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520185BA" w:rsidR="00C70D4B" w:rsidRPr="00FB7D60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B7D60">
        <w:rPr>
          <w:rFonts w:ascii="Arial" w:eastAsia="Times New Roman" w:hAnsi="Arial" w:cs="Arial"/>
          <w:lang w:eastAsia="cs-CZ"/>
        </w:rPr>
        <w:t xml:space="preserve">Příloha č. </w:t>
      </w:r>
      <w:r w:rsidR="00FB7D60" w:rsidRPr="0011748E">
        <w:rPr>
          <w:rFonts w:ascii="Arial" w:eastAsia="Times New Roman" w:hAnsi="Arial" w:cs="Arial"/>
          <w:lang w:eastAsia="cs-CZ"/>
        </w:rPr>
        <w:t>1</w:t>
      </w:r>
      <w:r w:rsidR="00FB7D60" w:rsidRPr="00FB7D60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FB7D60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FB7D60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FB7D60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FB7D60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6E4005CB" w:rsidR="00B06C33" w:rsidRPr="00CE6EE1" w:rsidRDefault="00FB7D60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B7D60">
        <w:rPr>
          <w:rFonts w:ascii="Arial" w:eastAsia="Times New Roman" w:hAnsi="Arial" w:cs="Arial"/>
          <w:lang w:eastAsia="cs-CZ"/>
        </w:rPr>
        <w:t xml:space="preserve">Koncese </w:t>
      </w:r>
      <w:r w:rsidR="00C70D4B" w:rsidRPr="00FB7D60">
        <w:rPr>
          <w:rFonts w:ascii="Arial" w:eastAsia="Times New Roman" w:hAnsi="Arial" w:cs="Arial"/>
          <w:lang w:eastAsia="cs-CZ"/>
        </w:rPr>
        <w:t xml:space="preserve">malého rozsahu na </w:t>
      </w:r>
      <w:r w:rsidR="004F0034" w:rsidRPr="0011748E">
        <w:rPr>
          <w:rFonts w:ascii="Arial" w:eastAsia="Times New Roman" w:hAnsi="Arial" w:cs="Arial"/>
          <w:bCs/>
          <w:lang w:eastAsia="cs-CZ"/>
        </w:rPr>
        <w:t>služby</w:t>
      </w:r>
      <w:r w:rsidR="00C70D4B" w:rsidRPr="00FB7D60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7B0537ED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bookmarkStart w:id="0" w:name="_Hlk200603485"/>
      <w:r w:rsidR="00FB7D60">
        <w:rPr>
          <w:rFonts w:ascii="Arial" w:eastAsia="Times New Roman" w:hAnsi="Arial" w:cs="Arial"/>
          <w:b/>
          <w:u w:val="single"/>
          <w:lang w:eastAsia="cs-CZ"/>
        </w:rPr>
        <w:t>Celoroční provoz multifunkčního areálu na Hořejším nábřeží od 16.07.2025 do 30.05.2025</w:t>
      </w:r>
      <w:bookmarkEnd w:id="0"/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977"/>
      </w:tblGrid>
      <w:tr w:rsidR="00C70D4B" w:rsidRPr="00CE6EE1" w14:paraId="51DF864A" w14:textId="77777777" w:rsidTr="0011748E">
        <w:tc>
          <w:tcPr>
            <w:tcW w:w="6379" w:type="dxa"/>
          </w:tcPr>
          <w:p w14:paraId="02EBFC64" w14:textId="1371B135" w:rsidR="00C70D4B" w:rsidRPr="0011748E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11748E">
              <w:rPr>
                <w:rFonts w:ascii="Arial" w:eastAsia="Times New Roman" w:hAnsi="Arial" w:cs="Arial"/>
                <w:b/>
                <w:sz w:val="20"/>
                <w:lang w:eastAsia="cs-CZ"/>
              </w:rPr>
              <w:t xml:space="preserve">celková nabídková cena </w:t>
            </w:r>
            <w:r w:rsidR="00FB7D60" w:rsidRPr="0011748E">
              <w:rPr>
                <w:rFonts w:ascii="Arial" w:eastAsia="Times New Roman" w:hAnsi="Arial" w:cs="Arial"/>
                <w:b/>
                <w:sz w:val="20"/>
                <w:lang w:eastAsia="cs-CZ"/>
              </w:rPr>
              <w:t xml:space="preserve">za správu areálu (24 měsíců) </w:t>
            </w:r>
            <w:r w:rsidRPr="0011748E">
              <w:rPr>
                <w:rFonts w:ascii="Arial" w:eastAsia="Times New Roman" w:hAnsi="Arial" w:cs="Arial"/>
                <w:b/>
                <w:sz w:val="20"/>
                <w:lang w:eastAsia="cs-CZ"/>
              </w:rPr>
              <w:t>bez DPH</w:t>
            </w:r>
          </w:p>
          <w:p w14:paraId="679DD33E" w14:textId="77777777" w:rsidR="009D3285" w:rsidRPr="0011748E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11748E">
              <w:rPr>
                <w:rFonts w:ascii="Arial" w:eastAsia="Times New Roman" w:hAnsi="Arial" w:cs="Arial"/>
                <w:b/>
                <w:sz w:val="20"/>
                <w:lang w:eastAsia="cs-CZ"/>
              </w:rPr>
              <w:t>výše DPH</w:t>
            </w:r>
          </w:p>
          <w:p w14:paraId="323E3523" w14:textId="14F91A6D" w:rsidR="00C70D4B" w:rsidRPr="0011748E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11748E">
              <w:rPr>
                <w:rFonts w:ascii="Arial" w:eastAsia="Times New Roman" w:hAnsi="Arial" w:cs="Arial"/>
                <w:b/>
                <w:sz w:val="20"/>
                <w:lang w:eastAsia="cs-CZ"/>
              </w:rPr>
              <w:t>sazba DPH</w:t>
            </w:r>
            <w:r w:rsidR="00E36CC3" w:rsidRPr="0011748E">
              <w:rPr>
                <w:rFonts w:ascii="Arial" w:eastAsia="Times New Roman" w:hAnsi="Arial" w:cs="Arial"/>
                <w:b/>
                <w:sz w:val="20"/>
                <w:lang w:eastAsia="cs-CZ"/>
              </w:rPr>
              <w:t xml:space="preserve"> </w:t>
            </w:r>
          </w:p>
          <w:p w14:paraId="17894B06" w14:textId="447F3E8C" w:rsidR="00C70D4B" w:rsidRPr="0011748E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11748E">
              <w:rPr>
                <w:rFonts w:ascii="Arial" w:eastAsia="Times New Roman" w:hAnsi="Arial" w:cs="Arial"/>
                <w:b/>
                <w:sz w:val="20"/>
                <w:lang w:eastAsia="cs-CZ"/>
              </w:rPr>
              <w:t xml:space="preserve">celková nabídková cena </w:t>
            </w:r>
            <w:r w:rsidR="00FB7D60">
              <w:rPr>
                <w:rFonts w:ascii="Arial" w:eastAsia="Times New Roman" w:hAnsi="Arial" w:cs="Arial"/>
                <w:b/>
                <w:sz w:val="20"/>
                <w:lang w:eastAsia="cs-CZ"/>
              </w:rPr>
              <w:t xml:space="preserve">za správu areálu (24 měsíců) </w:t>
            </w:r>
            <w:r w:rsidRPr="0011748E">
              <w:rPr>
                <w:rFonts w:ascii="Arial" w:eastAsia="Times New Roman" w:hAnsi="Arial" w:cs="Arial"/>
                <w:b/>
                <w:sz w:val="20"/>
                <w:lang w:eastAsia="cs-CZ"/>
              </w:rPr>
              <w:t>vč. DPH</w:t>
            </w:r>
          </w:p>
        </w:tc>
        <w:tc>
          <w:tcPr>
            <w:tcW w:w="2977" w:type="dxa"/>
          </w:tcPr>
          <w:p w14:paraId="090FDE5B" w14:textId="6C04C220" w:rsidR="00C70D4B" w:rsidRPr="0011748E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11748E">
              <w:rPr>
                <w:rFonts w:ascii="Arial" w:hAnsi="Arial" w:cs="Arial"/>
                <w:bCs/>
                <w:sz w:val="20"/>
                <w:highlight w:val="green"/>
              </w:rPr>
              <w:t>[DOPLNÍ DODAVATEL]</w:t>
            </w:r>
            <w:r w:rsidRPr="0011748E">
              <w:rPr>
                <w:rFonts w:ascii="Arial" w:hAnsi="Arial" w:cs="Arial"/>
                <w:bCs/>
                <w:sz w:val="20"/>
              </w:rPr>
              <w:t xml:space="preserve"> </w:t>
            </w:r>
            <w:r w:rsidR="00C70D4B" w:rsidRPr="0011748E">
              <w:rPr>
                <w:rFonts w:ascii="Arial" w:eastAsia="Times New Roman" w:hAnsi="Arial" w:cs="Arial"/>
                <w:b/>
                <w:sz w:val="20"/>
                <w:lang w:eastAsia="cs-CZ"/>
              </w:rPr>
              <w:t>Kč</w:t>
            </w:r>
          </w:p>
          <w:p w14:paraId="3E23E381" w14:textId="77777777" w:rsidR="00F66F38" w:rsidRPr="0011748E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11748E">
              <w:rPr>
                <w:rFonts w:ascii="Arial" w:hAnsi="Arial" w:cs="Arial"/>
                <w:bCs/>
                <w:sz w:val="20"/>
                <w:highlight w:val="green"/>
              </w:rPr>
              <w:t>[DOPLNÍ DODAVATEL]</w:t>
            </w:r>
            <w:r w:rsidRPr="0011748E">
              <w:rPr>
                <w:rFonts w:ascii="Arial" w:hAnsi="Arial" w:cs="Arial"/>
                <w:bCs/>
                <w:sz w:val="20"/>
              </w:rPr>
              <w:t xml:space="preserve"> </w:t>
            </w:r>
            <w:r w:rsidRPr="0011748E">
              <w:rPr>
                <w:rFonts w:ascii="Arial" w:eastAsia="Times New Roman" w:hAnsi="Arial" w:cs="Arial"/>
                <w:b/>
                <w:sz w:val="20"/>
                <w:lang w:eastAsia="cs-CZ"/>
              </w:rPr>
              <w:t>Kč</w:t>
            </w:r>
          </w:p>
          <w:p w14:paraId="1FCA33C0" w14:textId="1F5D4583" w:rsidR="00C70D4B" w:rsidRPr="0011748E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11748E">
              <w:rPr>
                <w:rFonts w:ascii="Arial" w:hAnsi="Arial" w:cs="Arial"/>
                <w:bCs/>
                <w:sz w:val="20"/>
                <w:highlight w:val="green"/>
              </w:rPr>
              <w:t>[DOPLNÍ DODAVATEL]</w:t>
            </w:r>
            <w:r w:rsidRPr="0011748E">
              <w:rPr>
                <w:rFonts w:ascii="Arial" w:hAnsi="Arial" w:cs="Arial"/>
                <w:bCs/>
                <w:sz w:val="20"/>
              </w:rPr>
              <w:t xml:space="preserve"> </w:t>
            </w:r>
            <w:r w:rsidR="009D3285" w:rsidRPr="0011748E">
              <w:rPr>
                <w:rFonts w:ascii="Arial" w:eastAsia="Times New Roman" w:hAnsi="Arial" w:cs="Arial"/>
                <w:b/>
                <w:sz w:val="20"/>
                <w:lang w:eastAsia="cs-CZ"/>
              </w:rPr>
              <w:t>%</w:t>
            </w:r>
          </w:p>
          <w:p w14:paraId="50792078" w14:textId="2B2FFD88" w:rsidR="009D3285" w:rsidRPr="0011748E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11748E">
              <w:rPr>
                <w:rFonts w:ascii="Arial" w:hAnsi="Arial" w:cs="Arial"/>
                <w:bCs/>
                <w:sz w:val="20"/>
                <w:highlight w:val="green"/>
              </w:rPr>
              <w:t>[DOPLNÍ DODAVATEL]</w:t>
            </w:r>
            <w:r w:rsidRPr="0011748E">
              <w:rPr>
                <w:rFonts w:ascii="Arial" w:hAnsi="Arial" w:cs="Arial"/>
                <w:bCs/>
                <w:sz w:val="20"/>
              </w:rPr>
              <w:t xml:space="preserve"> </w:t>
            </w:r>
            <w:r w:rsidRPr="0011748E">
              <w:rPr>
                <w:rFonts w:ascii="Arial" w:eastAsia="Times New Roman" w:hAnsi="Arial" w:cs="Arial"/>
                <w:b/>
                <w:sz w:val="20"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2E3B36FF" w:rsidR="00C70D4B" w:rsidRPr="00FB7D60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B7D60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FB7D60" w:rsidRPr="0011748E">
        <w:rPr>
          <w:rFonts w:ascii="Arial" w:eastAsia="Times New Roman" w:hAnsi="Arial" w:cs="Arial"/>
          <w:lang w:eastAsia="cs-CZ"/>
        </w:rPr>
        <w:t>2</w:t>
      </w:r>
    </w:p>
    <w:p w14:paraId="602419D6" w14:textId="77777777" w:rsidR="00CE6EE1" w:rsidRPr="00FB7D60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FB7D60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FB7D60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FB7D60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FB7D60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6EA4E37C" w:rsidR="00C70D4B" w:rsidRPr="00CE6EE1" w:rsidRDefault="00FB7D60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B7D60">
        <w:rPr>
          <w:rFonts w:ascii="Arial" w:eastAsia="Times New Roman" w:hAnsi="Arial" w:cs="Arial"/>
          <w:lang w:eastAsia="cs-CZ"/>
        </w:rPr>
        <w:t>Koncese</w:t>
      </w:r>
      <w:r w:rsidR="00C70D4B" w:rsidRPr="00FB7D60">
        <w:rPr>
          <w:rFonts w:ascii="Arial" w:eastAsia="Times New Roman" w:hAnsi="Arial" w:cs="Arial"/>
          <w:lang w:eastAsia="cs-CZ"/>
        </w:rPr>
        <w:t xml:space="preserve"> malého rozsahu na </w:t>
      </w:r>
      <w:r w:rsidR="004F0034" w:rsidRPr="0011748E">
        <w:rPr>
          <w:rFonts w:ascii="Arial" w:eastAsia="Times New Roman" w:hAnsi="Arial" w:cs="Arial"/>
          <w:bCs/>
          <w:lang w:eastAsia="cs-CZ"/>
        </w:rPr>
        <w:t>služby</w:t>
      </w:r>
      <w:r w:rsidR="00C70D4B" w:rsidRPr="00FB7D60">
        <w:rPr>
          <w:rFonts w:ascii="Arial" w:eastAsia="Times New Roman" w:hAnsi="Arial" w:cs="Arial"/>
          <w:lang w:eastAsia="cs-CZ"/>
        </w:rPr>
        <w:t>:</w:t>
      </w:r>
      <w:r w:rsidR="00C70D4B"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70CE475B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FB7D60" w:rsidRPr="00FB7D60">
        <w:rPr>
          <w:rFonts w:ascii="Arial" w:eastAsia="Times New Roman" w:hAnsi="Arial" w:cs="Arial"/>
          <w:b/>
          <w:bCs/>
          <w:u w:val="single"/>
          <w:lang w:eastAsia="cs-CZ"/>
        </w:rPr>
        <w:t>Celoroční provoz multifunkčního areálu na Hořejším nábřeží od 16.07.2025 do 30.05.2025</w:t>
      </w:r>
      <w:r w:rsidR="00FB7D60" w:rsidRPr="00FB7D60" w:rsidDel="00FB7D60">
        <w:rPr>
          <w:rFonts w:ascii="Arial" w:eastAsia="Times New Roman" w:hAnsi="Arial" w:cs="Arial"/>
          <w:b/>
          <w:bCs/>
          <w:u w:val="single"/>
          <w:lang w:eastAsia="cs-CZ"/>
        </w:rPr>
        <w:t xml:space="preserve"> 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349452D7" w:rsidR="00E36CC3" w:rsidRPr="00FB7D60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FB7D60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FB7D60" w:rsidRPr="0011748E">
        <w:rPr>
          <w:rFonts w:ascii="Arial" w:eastAsia="Times New Roman" w:hAnsi="Arial" w:cs="Arial"/>
          <w:lang w:eastAsia="cs-CZ"/>
        </w:rPr>
        <w:t>3</w:t>
      </w:r>
    </w:p>
    <w:p w14:paraId="7381537D" w14:textId="77777777" w:rsidR="00CE6EE1" w:rsidRPr="00FB7D60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FB7D60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FB7D60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FB7D60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26AFD5A9" w:rsidR="00F66F38" w:rsidRPr="00CE6EE1" w:rsidRDefault="00FB7D60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B7D60">
        <w:rPr>
          <w:rFonts w:ascii="Arial" w:eastAsia="Times New Roman" w:hAnsi="Arial" w:cs="Arial"/>
          <w:lang w:eastAsia="cs-CZ"/>
        </w:rPr>
        <w:t xml:space="preserve">Koncese </w:t>
      </w:r>
      <w:r w:rsidR="00F66F38" w:rsidRPr="00FB7D60">
        <w:rPr>
          <w:rFonts w:ascii="Arial" w:eastAsia="Times New Roman" w:hAnsi="Arial" w:cs="Arial"/>
          <w:lang w:eastAsia="cs-CZ"/>
        </w:rPr>
        <w:t xml:space="preserve">malého rozsahu na </w:t>
      </w:r>
      <w:r w:rsidR="00F66F38" w:rsidRPr="0011748E">
        <w:rPr>
          <w:rFonts w:ascii="Arial" w:eastAsia="Times New Roman" w:hAnsi="Arial" w:cs="Arial"/>
          <w:bCs/>
          <w:lang w:eastAsia="cs-CZ"/>
        </w:rPr>
        <w:t>služby</w:t>
      </w:r>
      <w:r w:rsidR="00F66F38" w:rsidRPr="00FB7D60">
        <w:rPr>
          <w:rFonts w:ascii="Arial" w:eastAsia="Times New Roman" w:hAnsi="Arial" w:cs="Arial"/>
          <w:lang w:eastAsia="cs-CZ"/>
        </w:rPr>
        <w:t>:</w:t>
      </w:r>
      <w:r w:rsidR="00F66F38"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674C11A9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FB7D60" w:rsidRPr="00FB7D60">
        <w:rPr>
          <w:rFonts w:ascii="Arial" w:eastAsia="Times New Roman" w:hAnsi="Arial" w:cs="Arial"/>
          <w:b/>
          <w:bCs/>
          <w:u w:val="single"/>
          <w:lang w:eastAsia="cs-CZ"/>
        </w:rPr>
        <w:t>Celoroční provoz multifunkčního areálu na Hořejším nábřeží od 16.07.2025 do 30.05.2025</w:t>
      </w:r>
      <w:r w:rsidR="00FB7D60" w:rsidRPr="00FB7D60" w:rsidDel="00FB7D60">
        <w:rPr>
          <w:rFonts w:ascii="Arial" w:eastAsia="Times New Roman" w:hAnsi="Arial" w:cs="Arial"/>
          <w:b/>
          <w:bCs/>
          <w:u w:val="single"/>
          <w:lang w:eastAsia="cs-CZ"/>
        </w:rPr>
        <w:t xml:space="preserve"> 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7A95300E" w:rsidR="00CC62CF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zadávací dokumentaci</w:t>
      </w:r>
      <w:r w:rsidR="00343D4A" w:rsidRPr="00CE6EE1">
        <w:rPr>
          <w:rFonts w:ascii="Arial" w:eastAsia="Times New Roman" w:hAnsi="Arial" w:cs="Arial"/>
          <w:lang w:eastAsia="cs-CZ"/>
        </w:rPr>
        <w:t xml:space="preserve"> výše uvedené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FB7D60">
        <w:rPr>
          <w:rFonts w:ascii="Arial" w:eastAsia="Times New Roman" w:hAnsi="Arial" w:cs="Arial"/>
          <w:lang w:eastAsia="cs-CZ"/>
        </w:rPr>
        <w:t>veřejné zakázky malého rozsahu</w:t>
      </w:r>
      <w:r w:rsidR="00343D4A" w:rsidRPr="00FB7D60">
        <w:rPr>
          <w:rFonts w:ascii="Arial" w:eastAsia="Times New Roman" w:hAnsi="Arial" w:cs="Arial"/>
          <w:lang w:eastAsia="cs-CZ"/>
        </w:rPr>
        <w:t>,</w:t>
      </w:r>
      <w:r w:rsidRPr="00FB7D60">
        <w:rPr>
          <w:rFonts w:ascii="Arial" w:eastAsia="Times New Roman" w:hAnsi="Arial" w:cs="Arial"/>
          <w:lang w:eastAsia="cs-CZ"/>
        </w:rPr>
        <w:t xml:space="preserve"> tedy že</w:t>
      </w:r>
      <w:r w:rsidRPr="00FB7D60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FB7D60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11748E">
        <w:rPr>
          <w:rFonts w:ascii="Arial" w:eastAsia="Times New Roman" w:hAnsi="Arial" w:cs="Arial"/>
          <w:b/>
          <w:lang w:eastAsia="cs-CZ"/>
        </w:rPr>
        <w:t>5 (pěti)</w:t>
      </w:r>
      <w:r w:rsidR="00CC62CF" w:rsidRPr="00FB7D60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FB7D60">
        <w:rPr>
          <w:rFonts w:ascii="Arial" w:eastAsia="Times New Roman" w:hAnsi="Arial" w:cs="Arial"/>
          <w:lang w:eastAsia="cs-CZ"/>
        </w:rPr>
        <w:t xml:space="preserve">realizoval </w:t>
      </w:r>
      <w:r w:rsidRPr="0011748E">
        <w:rPr>
          <w:rFonts w:ascii="Arial" w:eastAsia="Times New Roman" w:hAnsi="Arial" w:cs="Arial"/>
          <w:lang w:eastAsia="cs-CZ"/>
        </w:rPr>
        <w:t>3 (tři)</w:t>
      </w:r>
      <w:r w:rsidRPr="00FB7D60">
        <w:rPr>
          <w:rFonts w:ascii="Arial" w:eastAsia="Times New Roman" w:hAnsi="Arial" w:cs="Arial"/>
          <w:lang w:eastAsia="cs-CZ"/>
        </w:rPr>
        <w:t xml:space="preserve"> zakázky obdobného charakteru v rozsahu jako je tato veřejná zakázka malého rozsahu.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bookmarkStart w:id="1" w:name="_Hlk55802181"/>
    </w:p>
    <w:p w14:paraId="3C7ED7B1" w14:textId="77777777" w:rsidR="00CC62CF" w:rsidRPr="00CE6EE1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DF6EAAE" w14:textId="0195988A" w:rsidR="00FB7D60" w:rsidRPr="009A5C9B" w:rsidRDefault="00FB7D60" w:rsidP="00117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A5C9B">
        <w:rPr>
          <w:rFonts w:ascii="Arial" w:hAnsi="Arial" w:cs="Arial"/>
        </w:rPr>
        <w:t>lužbami obdobného charakteru se rozumí služby splňující následující požadavky:</w:t>
      </w:r>
    </w:p>
    <w:p w14:paraId="7A1713FA" w14:textId="77777777" w:rsidR="00FB7D60" w:rsidRPr="009A5C9B" w:rsidRDefault="00FB7D60" w:rsidP="0011748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5C9B">
        <w:rPr>
          <w:rFonts w:ascii="Arial" w:hAnsi="Arial" w:cs="Arial"/>
          <w:b/>
        </w:rPr>
        <w:t>alespoň 1 (jedna)</w:t>
      </w:r>
      <w:r w:rsidRPr="009A5C9B">
        <w:rPr>
          <w:rFonts w:ascii="Arial" w:hAnsi="Arial" w:cs="Arial"/>
        </w:rPr>
        <w:t xml:space="preserve"> služba, jejíž předmětem byla </w:t>
      </w:r>
      <w:r w:rsidRPr="009A5C9B">
        <w:rPr>
          <w:rFonts w:ascii="Arial" w:hAnsi="Arial" w:cs="Arial"/>
          <w:b/>
        </w:rPr>
        <w:t>správa sportovně rekreačního areálu, zimního stadionu nebo ledového kluziště</w:t>
      </w:r>
      <w:r w:rsidRPr="009A5C9B">
        <w:rPr>
          <w:rFonts w:ascii="Arial" w:hAnsi="Arial" w:cs="Arial"/>
        </w:rPr>
        <w:t>; a</w:t>
      </w:r>
    </w:p>
    <w:p w14:paraId="626656C1" w14:textId="77777777" w:rsidR="00FB7D60" w:rsidRPr="009A5C9B" w:rsidRDefault="00FB7D60" w:rsidP="0011748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5C9B">
        <w:rPr>
          <w:rFonts w:ascii="Arial" w:hAnsi="Arial" w:cs="Arial"/>
          <w:b/>
        </w:rPr>
        <w:t>alespoň 1 (jedna)</w:t>
      </w:r>
      <w:r w:rsidRPr="009A5C9B">
        <w:rPr>
          <w:rFonts w:ascii="Arial" w:hAnsi="Arial" w:cs="Arial"/>
        </w:rPr>
        <w:t xml:space="preserve"> služba, jejíž předmětem bylo </w:t>
      </w:r>
      <w:r w:rsidRPr="009A5C9B">
        <w:rPr>
          <w:rFonts w:ascii="Arial" w:hAnsi="Arial" w:cs="Arial"/>
          <w:b/>
        </w:rPr>
        <w:t>uspořádání sportovně kulturní akce pro veřejnost</w:t>
      </w:r>
      <w:r w:rsidRPr="009A5C9B">
        <w:rPr>
          <w:rFonts w:ascii="Arial" w:hAnsi="Arial" w:cs="Arial"/>
        </w:rPr>
        <w:t>.</w:t>
      </w:r>
    </w:p>
    <w:p w14:paraId="244E5C82" w14:textId="103D0B3E" w:rsidR="00E36CC3" w:rsidRPr="00CE6EE1" w:rsidRDefault="00FB7D60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 w:rsidDel="00FB7D60">
        <w:rPr>
          <w:rFonts w:ascii="Arial" w:eastAsia="Times New Roman" w:hAnsi="Arial" w:cs="Arial"/>
          <w:lang w:eastAsia="cs-CZ"/>
        </w:rPr>
        <w:t xml:space="preserve"> </w:t>
      </w:r>
      <w:bookmarkEnd w:id="1"/>
    </w:p>
    <w:p w14:paraId="6D3FA02B" w14:textId="56B346BB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  <w:r w:rsidR="00FB7D60">
        <w:rPr>
          <w:rFonts w:ascii="Arial" w:eastAsia="Times New Roman" w:hAnsi="Arial" w:cs="Arial"/>
          <w:lang w:eastAsia="cs-CZ"/>
        </w:rPr>
        <w:t xml:space="preserve"> [typu a)]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6D5BCD2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  <w:r w:rsidR="00FB7D60">
        <w:rPr>
          <w:rFonts w:ascii="Arial" w:eastAsia="Times New Roman" w:hAnsi="Arial" w:cs="Arial"/>
          <w:lang w:eastAsia="cs-CZ"/>
        </w:rPr>
        <w:t xml:space="preserve"> [typu b)]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0458D169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308C54F7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2A45283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0535E04D" w14:textId="7F01ACA9" w:rsidR="00CE6EE1" w:rsidRDefault="00FB7D60" w:rsidP="0011748E">
      <w:pPr>
        <w:spacing w:after="0" w:line="280" w:lineRule="atLeast"/>
        <w:ind w:left="426" w:hanging="426"/>
        <w:jc w:val="center"/>
        <w:rPr>
          <w:rFonts w:ascii="Arial" w:hAnsi="Arial" w:cs="Arial"/>
        </w:rPr>
      </w:pPr>
      <w:r w:rsidRPr="00FB7D60">
        <w:rPr>
          <w:rFonts w:ascii="Arial" w:hAnsi="Arial" w:cs="Arial"/>
        </w:rPr>
        <w:lastRenderedPageBreak/>
        <w:t>P</w:t>
      </w:r>
      <w:r w:rsidR="00421C0A" w:rsidRPr="00FB7D60">
        <w:rPr>
          <w:rFonts w:ascii="Arial" w:hAnsi="Arial" w:cs="Arial"/>
        </w:rPr>
        <w:t xml:space="preserve">říloha č. </w:t>
      </w:r>
      <w:r w:rsidRPr="0011748E">
        <w:rPr>
          <w:rFonts w:ascii="Arial" w:hAnsi="Arial" w:cs="Arial"/>
        </w:rPr>
        <w:t>4</w:t>
      </w:r>
      <w:r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1F4EF143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FB7D60" w:rsidRPr="00FB7D60">
        <w:rPr>
          <w:rFonts w:ascii="Arial" w:hAnsi="Arial" w:cs="Arial"/>
          <w:b/>
        </w:rPr>
        <w:t>Celoroční provoz multifunkčního areálu na Hořejším nábřeží od 16.07.2025 do 30.05.2025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3ECE84BA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lastRenderedPageBreak/>
        <w:t xml:space="preserve">Příloha č. </w:t>
      </w:r>
      <w:r w:rsidR="00FB7D60" w:rsidRPr="0011748E">
        <w:rPr>
          <w:rFonts w:ascii="Arial" w:hAnsi="Arial" w:cs="Arial"/>
          <w:bCs/>
        </w:rPr>
        <w:t>5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>DODAVATELE K NEEXISTENCI STŘETU ZÁJMŮ NEBO SITUACE PODLE § 4b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4F8BEC7A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FB7D60" w:rsidRPr="00FB7D60">
        <w:rPr>
          <w:rFonts w:ascii="Arial" w:hAnsi="Arial" w:cs="Arial"/>
          <w:b/>
          <w:u w:val="single"/>
        </w:rPr>
        <w:t>Celoroční provoz multifunkčního areálu na Hořejším nábřeží od 16.07.2025 do 30.05.2025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2785DACE" w:rsidR="0011748E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527DF49" w14:textId="77777777" w:rsidR="0011748E" w:rsidRDefault="0011748E">
      <w:pPr>
        <w:rPr>
          <w:rFonts w:ascii="Arial" w:eastAsia="Arial" w:hAnsi="Arial" w:cs="Times New Roman"/>
          <w:b/>
          <w:bCs/>
          <w:i/>
          <w:iCs/>
        </w:rPr>
      </w:pPr>
      <w:r>
        <w:rPr>
          <w:rFonts w:ascii="Arial" w:eastAsia="Arial" w:hAnsi="Arial" w:cs="Times New Roman"/>
          <w:b/>
          <w:bCs/>
          <w:i/>
          <w:iCs/>
        </w:rPr>
        <w:br w:type="page"/>
      </w:r>
    </w:p>
    <w:p w14:paraId="08E20D95" w14:textId="52899F29" w:rsidR="0011748E" w:rsidRPr="00FB7D60" w:rsidRDefault="0011748E" w:rsidP="0011748E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FB7D60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ED0629">
        <w:rPr>
          <w:rFonts w:ascii="Arial" w:eastAsia="Times New Roman" w:hAnsi="Arial" w:cs="Arial"/>
          <w:lang w:eastAsia="cs-CZ"/>
        </w:rPr>
        <w:t>6</w:t>
      </w:r>
    </w:p>
    <w:p w14:paraId="632FBC7B" w14:textId="77777777" w:rsidR="0011748E" w:rsidRPr="00FB7D60" w:rsidRDefault="0011748E" w:rsidP="0011748E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95EB318" w14:textId="31774250" w:rsidR="0011748E" w:rsidRPr="00FB7D60" w:rsidRDefault="0011748E" w:rsidP="0011748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FB7D60">
        <w:rPr>
          <w:rFonts w:ascii="Arial" w:eastAsia="Times New Roman" w:hAnsi="Arial" w:cs="Arial"/>
          <w:b/>
          <w:lang w:eastAsia="cs-CZ"/>
        </w:rPr>
        <w:t xml:space="preserve">ČESTNÉ PROHLÁŠENÍ </w:t>
      </w:r>
      <w:r>
        <w:rPr>
          <w:rFonts w:ascii="Arial" w:eastAsia="Times New Roman" w:hAnsi="Arial" w:cs="Arial"/>
          <w:b/>
          <w:lang w:eastAsia="cs-CZ"/>
        </w:rPr>
        <w:t>pro účely hodnocení kritéria č. 2 (Zkušenosti dodavatele)</w:t>
      </w:r>
      <w:r w:rsidRPr="00FB7D60">
        <w:rPr>
          <w:rFonts w:ascii="Arial" w:eastAsia="Times New Roman" w:hAnsi="Arial" w:cs="Arial"/>
          <w:b/>
          <w:lang w:eastAsia="cs-CZ"/>
        </w:rPr>
        <w:t xml:space="preserve">  </w:t>
      </w:r>
    </w:p>
    <w:p w14:paraId="01097597" w14:textId="77777777" w:rsidR="0011748E" w:rsidRPr="00FB7D60" w:rsidRDefault="0011748E" w:rsidP="0011748E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2F0DB79" w14:textId="77777777" w:rsidR="0011748E" w:rsidRPr="00CE6EE1" w:rsidRDefault="0011748E" w:rsidP="0011748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B7D60">
        <w:rPr>
          <w:rFonts w:ascii="Arial" w:eastAsia="Times New Roman" w:hAnsi="Arial" w:cs="Arial"/>
          <w:lang w:eastAsia="cs-CZ"/>
        </w:rPr>
        <w:t xml:space="preserve">Koncese malého rozsahu na </w:t>
      </w:r>
      <w:r w:rsidRPr="0011748E">
        <w:rPr>
          <w:rFonts w:ascii="Arial" w:eastAsia="Times New Roman" w:hAnsi="Arial" w:cs="Arial"/>
          <w:bCs/>
          <w:lang w:eastAsia="cs-CZ"/>
        </w:rPr>
        <w:t>služby</w:t>
      </w:r>
      <w:r w:rsidRPr="00FB7D60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4D20A4F2" w14:textId="77777777" w:rsidR="0011748E" w:rsidRPr="00CE6EE1" w:rsidRDefault="0011748E" w:rsidP="0011748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864C41B" w14:textId="77777777" w:rsidR="0011748E" w:rsidRPr="00CE6EE1" w:rsidRDefault="0011748E" w:rsidP="0011748E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Pr="00FB7D60">
        <w:rPr>
          <w:rFonts w:ascii="Arial" w:eastAsia="Times New Roman" w:hAnsi="Arial" w:cs="Arial"/>
          <w:b/>
          <w:bCs/>
          <w:u w:val="single"/>
          <w:lang w:eastAsia="cs-CZ"/>
        </w:rPr>
        <w:t>Celoroční provoz multifunkčního areálu na Hořejším nábřeží od 16.07.2025 do 30.05.2025</w:t>
      </w:r>
      <w:r w:rsidRPr="00FB7D60" w:rsidDel="00FB7D60">
        <w:rPr>
          <w:rFonts w:ascii="Arial" w:eastAsia="Times New Roman" w:hAnsi="Arial" w:cs="Arial"/>
          <w:b/>
          <w:bCs/>
          <w:u w:val="single"/>
          <w:lang w:eastAsia="cs-CZ"/>
        </w:rPr>
        <w:t xml:space="preserve"> 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4CC44B1A" w14:textId="77777777" w:rsidR="0011748E" w:rsidRPr="00CE6EE1" w:rsidRDefault="0011748E" w:rsidP="001174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2181F1B3" w14:textId="77777777" w:rsidR="0011748E" w:rsidRPr="00CE6EE1" w:rsidRDefault="0011748E" w:rsidP="001174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F4E0E05" w14:textId="5B223D76" w:rsidR="0011748E" w:rsidRDefault="0011748E" w:rsidP="001174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, IČO: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 xml:space="preserve">“), tímto </w:t>
      </w:r>
      <w:r>
        <w:rPr>
          <w:rFonts w:ascii="Arial" w:eastAsia="Times New Roman" w:hAnsi="Arial" w:cs="Arial"/>
          <w:lang w:eastAsia="cs-CZ"/>
        </w:rPr>
        <w:t>předkládá seznam „Bodovaných Relevantních zkušeností“ pro potřeby hodnocení nabídek v rámci předmětné koncese malého rozsahu.</w:t>
      </w:r>
    </w:p>
    <w:p w14:paraId="7751F24E" w14:textId="1DC99BAA" w:rsidR="0011748E" w:rsidRDefault="0011748E" w:rsidP="001174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7698F6" w14:textId="66A6B066" w:rsidR="0011748E" w:rsidRDefault="0011748E" w:rsidP="001174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Bodovanými Relevantními zkušenostmi se pro účely této koncese malého rozsahu rozumí služby, poskytnuté účastníkem v posledních 5 (pěti) letech </w:t>
      </w:r>
      <w:r w:rsidRPr="009A5C9B">
        <w:rPr>
          <w:rFonts w:ascii="Arial" w:hAnsi="Arial" w:cs="Arial"/>
        </w:rPr>
        <w:t>splňující následující požadavky:</w:t>
      </w:r>
    </w:p>
    <w:p w14:paraId="23CA2421" w14:textId="77777777" w:rsidR="0011748E" w:rsidRPr="0011748E" w:rsidRDefault="0011748E" w:rsidP="001174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4D6F14E" w14:textId="77777777" w:rsidR="0011748E" w:rsidRPr="009A5C9B" w:rsidRDefault="0011748E" w:rsidP="0011748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5C9B">
        <w:rPr>
          <w:rFonts w:ascii="Arial" w:hAnsi="Arial" w:cs="Arial"/>
          <w:b/>
        </w:rPr>
        <w:t>alespoň 1 (jedna)</w:t>
      </w:r>
      <w:r w:rsidRPr="009A5C9B">
        <w:rPr>
          <w:rFonts w:ascii="Arial" w:hAnsi="Arial" w:cs="Arial"/>
        </w:rPr>
        <w:t xml:space="preserve"> služba, jejíž předmětem byla </w:t>
      </w:r>
      <w:r w:rsidRPr="009A5C9B">
        <w:rPr>
          <w:rFonts w:ascii="Arial" w:hAnsi="Arial" w:cs="Arial"/>
          <w:b/>
        </w:rPr>
        <w:t>správa sportovně rekreačního areálu, zimního stadionu nebo ledového kluziště</w:t>
      </w:r>
      <w:r w:rsidRPr="009A5C9B">
        <w:rPr>
          <w:rFonts w:ascii="Arial" w:hAnsi="Arial" w:cs="Arial"/>
        </w:rPr>
        <w:t>; a</w:t>
      </w:r>
    </w:p>
    <w:p w14:paraId="34F4124E" w14:textId="1CD8CF1F" w:rsidR="0011748E" w:rsidRDefault="0011748E" w:rsidP="0011748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5C9B">
        <w:rPr>
          <w:rFonts w:ascii="Arial" w:hAnsi="Arial" w:cs="Arial"/>
          <w:b/>
        </w:rPr>
        <w:t>alespoň 1 (jedna)</w:t>
      </w:r>
      <w:r w:rsidRPr="009A5C9B">
        <w:rPr>
          <w:rFonts w:ascii="Arial" w:hAnsi="Arial" w:cs="Arial"/>
        </w:rPr>
        <w:t xml:space="preserve"> služba, jejíž předmětem bylo </w:t>
      </w:r>
      <w:r w:rsidRPr="009A5C9B">
        <w:rPr>
          <w:rFonts w:ascii="Arial" w:hAnsi="Arial" w:cs="Arial"/>
          <w:b/>
        </w:rPr>
        <w:t>uspořádání sportovně kulturní akce pro veřejnost</w:t>
      </w:r>
      <w:r w:rsidRPr="009A5C9B">
        <w:rPr>
          <w:rFonts w:ascii="Arial" w:hAnsi="Arial" w:cs="Arial"/>
        </w:rPr>
        <w:t>.</w:t>
      </w:r>
    </w:p>
    <w:p w14:paraId="448E9687" w14:textId="2D3190B6" w:rsidR="0011748E" w:rsidRDefault="0011748E" w:rsidP="0011748E">
      <w:pPr>
        <w:spacing w:after="0" w:line="240" w:lineRule="auto"/>
        <w:jc w:val="both"/>
        <w:rPr>
          <w:rFonts w:ascii="Arial" w:hAnsi="Arial" w:cs="Arial"/>
        </w:rPr>
      </w:pPr>
    </w:p>
    <w:p w14:paraId="61895D86" w14:textId="719B611C" w:rsidR="0011748E" w:rsidRPr="009A5C9B" w:rsidRDefault="0011748E" w:rsidP="001174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Přičemž se jedná o služby odlišné od zkušeností uvedených pro účely prokázání technické kvalifikace.</w:t>
      </w:r>
    </w:p>
    <w:p w14:paraId="126F136E" w14:textId="77777777" w:rsidR="0011748E" w:rsidRPr="00CE6EE1" w:rsidRDefault="0011748E" w:rsidP="0011748E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 w:rsidDel="00FB7D60">
        <w:rPr>
          <w:rFonts w:ascii="Arial" w:eastAsia="Times New Roman" w:hAnsi="Arial" w:cs="Arial"/>
          <w:lang w:eastAsia="cs-CZ"/>
        </w:rPr>
        <w:t xml:space="preserve"> </w:t>
      </w:r>
    </w:p>
    <w:p w14:paraId="4A491550" w14:textId="20D75806" w:rsidR="0011748E" w:rsidRPr="00CE6EE1" w:rsidRDefault="0011748E" w:rsidP="0011748E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Bodovaná Relevantní zkušenost č. </w:t>
      </w:r>
      <w:r w:rsidRPr="00CE6EE1">
        <w:rPr>
          <w:rFonts w:ascii="Arial" w:eastAsia="Times New Roman" w:hAnsi="Arial" w:cs="Arial"/>
          <w:lang w:eastAsia="cs-CZ"/>
        </w:rPr>
        <w:t>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11748E" w:rsidRPr="00CE6EE1" w14:paraId="6FF978E5" w14:textId="77777777" w:rsidTr="009A1B75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7A4C" w14:textId="77777777" w:rsidR="0011748E" w:rsidRPr="00CE6EE1" w:rsidRDefault="0011748E" w:rsidP="009A1B75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A674" w14:textId="77777777" w:rsidR="0011748E" w:rsidRPr="00CE6EE1" w:rsidRDefault="0011748E" w:rsidP="009A1B75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11748E" w:rsidRPr="00CE6EE1" w14:paraId="07C85704" w14:textId="77777777" w:rsidTr="009A1B75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D157" w14:textId="77777777" w:rsidR="0011748E" w:rsidRPr="00CE6EE1" w:rsidRDefault="0011748E" w:rsidP="009A1B75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E307" w14:textId="77777777" w:rsidR="0011748E" w:rsidRPr="00CE6EE1" w:rsidRDefault="0011748E" w:rsidP="009A1B75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11748E" w:rsidRPr="00CE6EE1" w14:paraId="7D7AFD47" w14:textId="77777777" w:rsidTr="009A1B75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F545" w14:textId="77777777" w:rsidR="0011748E" w:rsidRPr="00CE6EE1" w:rsidRDefault="0011748E" w:rsidP="009A1B75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101D" w14:textId="77777777" w:rsidR="0011748E" w:rsidRPr="00CE6EE1" w:rsidRDefault="0011748E" w:rsidP="009A1B75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11748E" w:rsidRPr="00CE6EE1" w14:paraId="258C5DA3" w14:textId="77777777" w:rsidTr="009A1B75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7757" w14:textId="77777777" w:rsidR="0011748E" w:rsidRPr="00CE6EE1" w:rsidRDefault="0011748E" w:rsidP="009A1B75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9D6" w14:textId="77777777" w:rsidR="0011748E" w:rsidRPr="00CE6EE1" w:rsidRDefault="0011748E" w:rsidP="009A1B75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784FB980" w14:textId="77777777" w:rsidR="0011748E" w:rsidRPr="00CE6EE1" w:rsidRDefault="0011748E" w:rsidP="009A1B75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11748E" w:rsidRPr="00CE6EE1" w14:paraId="62439C3E" w14:textId="77777777" w:rsidTr="009A1B75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ECB1" w14:textId="77777777" w:rsidR="0011748E" w:rsidRPr="00CE6EE1" w:rsidRDefault="0011748E" w:rsidP="009A1B75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F7CC" w14:textId="77777777" w:rsidR="0011748E" w:rsidRPr="00CE6EE1" w:rsidRDefault="0011748E" w:rsidP="009A1B75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2E934179" w14:textId="77777777" w:rsidR="0011748E" w:rsidRPr="00CE6EE1" w:rsidRDefault="0011748E" w:rsidP="009A1B75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1748E" w:rsidRPr="00CE6EE1" w14:paraId="28B900EA" w14:textId="77777777" w:rsidTr="009A1B75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D5D5" w14:textId="77777777" w:rsidR="0011748E" w:rsidRPr="00CE6EE1" w:rsidRDefault="0011748E" w:rsidP="009A1B75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2804" w14:textId="77777777" w:rsidR="0011748E" w:rsidRPr="00CE6EE1" w:rsidRDefault="0011748E" w:rsidP="009A1B75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5C64D438" w14:textId="08841C91" w:rsidR="0011748E" w:rsidRPr="00D917A8" w:rsidRDefault="0011748E" w:rsidP="0011748E">
      <w:pPr>
        <w:spacing w:line="288" w:lineRule="auto"/>
        <w:jc w:val="both"/>
        <w:rPr>
          <w:rFonts w:ascii="Arial" w:hAnsi="Arial" w:cs="Arial"/>
          <w:i/>
          <w:sz w:val="20"/>
        </w:rPr>
      </w:pPr>
      <w:r w:rsidRPr="00D917A8">
        <w:rPr>
          <w:rFonts w:ascii="Arial" w:eastAsia="Times New Roman" w:hAnsi="Arial" w:cs="Arial"/>
          <w:i/>
          <w:sz w:val="20"/>
          <w:lang w:eastAsia="cs-CZ"/>
        </w:rPr>
        <w:t>*</w:t>
      </w:r>
      <w:r w:rsidRPr="00D917A8">
        <w:rPr>
          <w:rFonts w:ascii="Arial" w:hAnsi="Arial" w:cs="Arial"/>
          <w:i/>
          <w:sz w:val="20"/>
        </w:rPr>
        <w:t xml:space="preserve"> Tabulku lze kopírovat dle potřeb účastníka, přičemž bodováno bude maximálně 10</w:t>
      </w:r>
      <w:r w:rsidR="00D917A8" w:rsidRPr="00D917A8">
        <w:rPr>
          <w:rFonts w:ascii="Arial" w:hAnsi="Arial" w:cs="Arial"/>
          <w:i/>
          <w:sz w:val="20"/>
        </w:rPr>
        <w:t xml:space="preserve"> „Bodovaných Relevantních zkušeností“</w:t>
      </w:r>
    </w:p>
    <w:p w14:paraId="358B7092" w14:textId="77777777" w:rsidR="0011748E" w:rsidRPr="00CE6EE1" w:rsidRDefault="0011748E" w:rsidP="0011748E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16A56F3" w14:textId="77777777" w:rsidR="0011748E" w:rsidRPr="00CE6EE1" w:rsidRDefault="0011748E" w:rsidP="0011748E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27966DD0" w14:textId="77777777" w:rsidR="0011748E" w:rsidRDefault="0011748E" w:rsidP="0011748E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BD816BE" w14:textId="404E1D7D" w:rsidR="00ED0629" w:rsidRDefault="0011748E" w:rsidP="00D917A8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72E3DDFA" w14:textId="5DF2BC34" w:rsidR="00ED0629" w:rsidRPr="00FB7D60" w:rsidRDefault="00ED0629" w:rsidP="00ED0629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Arial" w:hAnsi="Arial" w:cs="Times New Roman"/>
          <w:b/>
          <w:bCs/>
          <w:i/>
          <w:iCs/>
        </w:rPr>
        <w:br w:type="page"/>
      </w:r>
      <w:r w:rsidRPr="00FB7D60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>
        <w:rPr>
          <w:rFonts w:ascii="Arial" w:eastAsia="Times New Roman" w:hAnsi="Arial" w:cs="Arial"/>
          <w:lang w:eastAsia="cs-CZ"/>
        </w:rPr>
        <w:t>7</w:t>
      </w:r>
    </w:p>
    <w:p w14:paraId="2AC7BCCD" w14:textId="77777777" w:rsidR="00ED0629" w:rsidRPr="00FB7D60" w:rsidRDefault="00ED0629" w:rsidP="00ED0629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4BA2DD6A" w14:textId="1732E0F3" w:rsidR="00ED0629" w:rsidRPr="00FB7D60" w:rsidRDefault="00ED0629" w:rsidP="00ED06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FB7D60">
        <w:rPr>
          <w:rFonts w:ascii="Arial" w:eastAsia="Times New Roman" w:hAnsi="Arial" w:cs="Arial"/>
          <w:b/>
          <w:lang w:eastAsia="cs-CZ"/>
        </w:rPr>
        <w:t xml:space="preserve">ČESTNÉ PROHLÁŠENÍ </w:t>
      </w:r>
      <w:r>
        <w:rPr>
          <w:rFonts w:ascii="Arial" w:eastAsia="Times New Roman" w:hAnsi="Arial" w:cs="Arial"/>
          <w:b/>
          <w:lang w:eastAsia="cs-CZ"/>
        </w:rPr>
        <w:t>– SEZNAM PODDODAVATELŮ</w:t>
      </w:r>
      <w:r w:rsidRPr="00FB7D60">
        <w:rPr>
          <w:rFonts w:ascii="Arial" w:eastAsia="Times New Roman" w:hAnsi="Arial" w:cs="Arial"/>
          <w:b/>
          <w:lang w:eastAsia="cs-CZ"/>
        </w:rPr>
        <w:t xml:space="preserve">  </w:t>
      </w:r>
    </w:p>
    <w:p w14:paraId="4214F649" w14:textId="77777777" w:rsidR="00ED0629" w:rsidRPr="00FB7D60" w:rsidRDefault="00ED0629" w:rsidP="00ED0629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39393300" w14:textId="77777777" w:rsidR="00ED0629" w:rsidRPr="00CE6EE1" w:rsidRDefault="00ED0629" w:rsidP="00ED06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B7D60">
        <w:rPr>
          <w:rFonts w:ascii="Arial" w:eastAsia="Times New Roman" w:hAnsi="Arial" w:cs="Arial"/>
          <w:lang w:eastAsia="cs-CZ"/>
        </w:rPr>
        <w:t xml:space="preserve">Koncese malého rozsahu na </w:t>
      </w:r>
      <w:r w:rsidRPr="0011748E">
        <w:rPr>
          <w:rFonts w:ascii="Arial" w:eastAsia="Times New Roman" w:hAnsi="Arial" w:cs="Arial"/>
          <w:bCs/>
          <w:lang w:eastAsia="cs-CZ"/>
        </w:rPr>
        <w:t>služby</w:t>
      </w:r>
      <w:r w:rsidRPr="00FB7D60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626650BA" w14:textId="77777777" w:rsidR="00ED0629" w:rsidRPr="00CE6EE1" w:rsidRDefault="00ED0629" w:rsidP="00ED06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FCE2811" w14:textId="0A33E596" w:rsidR="00ED0629" w:rsidRDefault="00ED0629" w:rsidP="00ED0629">
      <w:pPr>
        <w:rPr>
          <w:rFonts w:ascii="Arial" w:eastAsia="Arial" w:hAnsi="Arial" w:cs="Times New Roman"/>
          <w:b/>
          <w:bCs/>
          <w:i/>
          <w:iCs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Pr="00FB7D60">
        <w:rPr>
          <w:rFonts w:ascii="Arial" w:eastAsia="Times New Roman" w:hAnsi="Arial" w:cs="Arial"/>
          <w:b/>
          <w:bCs/>
          <w:u w:val="single"/>
          <w:lang w:eastAsia="cs-CZ"/>
        </w:rPr>
        <w:t>Celoroční provoz multifunkčního areálu na Hořejším nábřeží od 16.07.2025 do 30.05.2025</w:t>
      </w:r>
      <w:r w:rsidRPr="00FB7D60" w:rsidDel="00FB7D60">
        <w:rPr>
          <w:rFonts w:ascii="Arial" w:eastAsia="Times New Roman" w:hAnsi="Arial" w:cs="Arial"/>
          <w:b/>
          <w:bCs/>
          <w:u w:val="single"/>
          <w:lang w:eastAsia="cs-CZ"/>
        </w:rPr>
        <w:t xml:space="preserve"> 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3D13EBE9" w14:textId="532A7085" w:rsidR="00381F6A" w:rsidRDefault="00381F6A" w:rsidP="00D917A8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14:paraId="05096412" w14:textId="77777777" w:rsidR="00ED0629" w:rsidRPr="00ED0629" w:rsidRDefault="00ED0629" w:rsidP="00ED0629">
      <w:pPr>
        <w:keepNext/>
        <w:spacing w:before="120" w:after="120"/>
        <w:outlineLvl w:val="0"/>
        <w:rPr>
          <w:rFonts w:ascii="Arial" w:hAnsi="Arial" w:cs="Arial"/>
          <w:i/>
        </w:rPr>
      </w:pPr>
      <w:r w:rsidRPr="00ED0629">
        <w:rPr>
          <w:rFonts w:ascii="Arial" w:hAnsi="Arial" w:cs="Arial"/>
          <w:i/>
        </w:rPr>
        <w:t xml:space="preserve">Název účastníka: </w:t>
      </w:r>
      <w:r w:rsidRPr="00ED0629">
        <w:rPr>
          <w:rFonts w:ascii="Arial" w:hAnsi="Arial" w:cs="Arial"/>
          <w:i/>
          <w:highlight w:val="yellow"/>
        </w:rPr>
        <w:t>[doplní účastník]</w:t>
      </w:r>
    </w:p>
    <w:p w14:paraId="5450A8C8" w14:textId="77777777" w:rsidR="00ED0629" w:rsidRPr="00ED0629" w:rsidRDefault="00ED0629" w:rsidP="00ED0629">
      <w:pPr>
        <w:keepNext/>
        <w:spacing w:before="120" w:after="120"/>
        <w:outlineLvl w:val="0"/>
        <w:rPr>
          <w:rFonts w:ascii="Arial" w:hAnsi="Arial" w:cs="Arial"/>
          <w:i/>
        </w:rPr>
      </w:pPr>
      <w:r w:rsidRPr="00ED0629">
        <w:rPr>
          <w:rFonts w:ascii="Arial" w:hAnsi="Arial" w:cs="Arial"/>
          <w:i/>
        </w:rPr>
        <w:t xml:space="preserve">Sídlo účastníka: </w:t>
      </w:r>
      <w:r w:rsidRPr="00ED0629">
        <w:rPr>
          <w:rFonts w:ascii="Arial" w:hAnsi="Arial" w:cs="Arial"/>
          <w:i/>
          <w:highlight w:val="yellow"/>
        </w:rPr>
        <w:t>[doplní účastník]</w:t>
      </w:r>
    </w:p>
    <w:p w14:paraId="3567DADF" w14:textId="77777777" w:rsidR="00ED0629" w:rsidRPr="00ED0629" w:rsidRDefault="00ED0629" w:rsidP="00ED0629">
      <w:pPr>
        <w:keepNext/>
        <w:spacing w:before="120" w:after="120"/>
        <w:outlineLvl w:val="0"/>
        <w:rPr>
          <w:rFonts w:ascii="Arial" w:hAnsi="Arial" w:cs="Arial"/>
          <w:i/>
        </w:rPr>
      </w:pPr>
      <w:r w:rsidRPr="00ED0629">
        <w:rPr>
          <w:rFonts w:ascii="Arial" w:hAnsi="Arial" w:cs="Arial"/>
          <w:i/>
        </w:rPr>
        <w:t xml:space="preserve">IČO / DIČ účastníka: </w:t>
      </w:r>
      <w:r w:rsidRPr="00ED0629">
        <w:rPr>
          <w:rFonts w:ascii="Arial" w:hAnsi="Arial" w:cs="Arial"/>
          <w:i/>
          <w:highlight w:val="yellow"/>
        </w:rPr>
        <w:t>[doplní účastník]</w:t>
      </w:r>
    </w:p>
    <w:p w14:paraId="6C446B29" w14:textId="77777777" w:rsidR="00ED0629" w:rsidRPr="00ED0629" w:rsidRDefault="00ED0629" w:rsidP="00ED0629">
      <w:pPr>
        <w:jc w:val="center"/>
        <w:rPr>
          <w:rFonts w:ascii="Arial" w:hAnsi="Arial" w:cs="Arial"/>
        </w:rPr>
      </w:pPr>
    </w:p>
    <w:p w14:paraId="17CFEF0B" w14:textId="77777777" w:rsidR="00ED0629" w:rsidRPr="00ED0629" w:rsidRDefault="00ED0629" w:rsidP="00ED0629">
      <w:pPr>
        <w:rPr>
          <w:rFonts w:ascii="Arial" w:hAnsi="Arial" w:cs="Arial"/>
        </w:rPr>
      </w:pPr>
      <w:r w:rsidRPr="00ED0629">
        <w:rPr>
          <w:rFonts w:ascii="Arial" w:hAnsi="Arial" w:cs="Arial"/>
        </w:rPr>
        <w:t>Jako účastník výše uvedené veřejné zakázky předkládám seznam poddodavatelů včetně určení části veřejné zakázky, které hodlá plnit prostřednictvím poddodavatelů.</w:t>
      </w:r>
    </w:p>
    <w:p w14:paraId="1F12493F" w14:textId="77777777" w:rsidR="00ED0629" w:rsidRPr="00ED0629" w:rsidRDefault="00ED0629" w:rsidP="00ED0629">
      <w:pPr>
        <w:rPr>
          <w:rFonts w:ascii="Arial" w:hAnsi="Arial" w:cs="Arial"/>
        </w:rPr>
      </w:pPr>
    </w:p>
    <w:p w14:paraId="1B90BDF8" w14:textId="77777777" w:rsidR="00ED0629" w:rsidRPr="00ED0629" w:rsidRDefault="00ED0629" w:rsidP="00ED0629">
      <w:pPr>
        <w:pStyle w:val="Podnadpis1"/>
        <w:rPr>
          <w:rFonts w:ascii="Arial" w:hAnsi="Arial"/>
        </w:rPr>
      </w:pPr>
      <w:r w:rsidRPr="00ED0629">
        <w:rPr>
          <w:rFonts w:ascii="Arial" w:hAnsi="Arial"/>
        </w:rPr>
        <w:t>Identifikace poddodavatelů*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ED0629" w:rsidRPr="00ED0629" w14:paraId="62F25A2D" w14:textId="77777777" w:rsidTr="00B4716F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1AD4A2E5" w14:textId="77777777" w:rsidR="00ED0629" w:rsidRPr="00ED0629" w:rsidRDefault="00ED0629" w:rsidP="00B4716F">
            <w:pPr>
              <w:rPr>
                <w:rFonts w:ascii="Arial" w:hAnsi="Arial" w:cs="Arial"/>
                <w:b/>
                <w:color w:val="FFFFFF"/>
              </w:rPr>
            </w:pPr>
            <w:r w:rsidRPr="00ED0629">
              <w:rPr>
                <w:rFonts w:ascii="Arial" w:hAnsi="Arial" w:cs="Arial"/>
                <w:b/>
                <w:color w:val="FFFFFF"/>
              </w:rPr>
              <w:t>Název poddodavatele č.1</w:t>
            </w:r>
          </w:p>
        </w:tc>
        <w:tc>
          <w:tcPr>
            <w:tcW w:w="6269" w:type="dxa"/>
            <w:shd w:val="clear" w:color="auto" w:fill="0B91D0"/>
            <w:vAlign w:val="center"/>
          </w:tcPr>
          <w:p w14:paraId="6A79EFD3" w14:textId="77777777" w:rsidR="00ED0629" w:rsidRPr="00ED0629" w:rsidRDefault="00ED0629" w:rsidP="00B4716F">
            <w:pPr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ED0629">
              <w:rPr>
                <w:rFonts w:ascii="Arial" w:hAnsi="Arial" w:cs="Arial"/>
                <w:b/>
                <w:highlight w:val="yellow"/>
              </w:rPr>
              <w:t>[doplní účastník]</w:t>
            </w:r>
          </w:p>
        </w:tc>
      </w:tr>
      <w:tr w:rsidR="00ED0629" w:rsidRPr="00ED0629" w14:paraId="372A8CCE" w14:textId="77777777" w:rsidTr="00B4716F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67A591A" w14:textId="77777777" w:rsidR="00ED0629" w:rsidRPr="00ED0629" w:rsidRDefault="00ED0629" w:rsidP="00B4716F">
            <w:pPr>
              <w:rPr>
                <w:rFonts w:ascii="Arial" w:hAnsi="Arial" w:cs="Arial"/>
              </w:rPr>
            </w:pPr>
            <w:r w:rsidRPr="00ED0629">
              <w:rPr>
                <w:rFonts w:ascii="Arial" w:hAnsi="Arial" w:cs="Arial"/>
              </w:rPr>
              <w:t>Adresa sídla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1EB8EB60" w14:textId="77777777" w:rsidR="00ED0629" w:rsidRPr="00ED0629" w:rsidRDefault="00ED0629" w:rsidP="00B4716F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ED062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D0629" w:rsidRPr="00ED0629" w14:paraId="0F2BE5FA" w14:textId="77777777" w:rsidTr="00B4716F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766886E3" w14:textId="77777777" w:rsidR="00ED0629" w:rsidRPr="00ED0629" w:rsidRDefault="00ED0629" w:rsidP="00B4716F">
            <w:pPr>
              <w:rPr>
                <w:rFonts w:ascii="Arial" w:hAnsi="Arial" w:cs="Arial"/>
              </w:rPr>
            </w:pPr>
            <w:r w:rsidRPr="00ED0629">
              <w:rPr>
                <w:rFonts w:ascii="Arial" w:hAnsi="Arial" w:cs="Arial"/>
              </w:rPr>
              <w:t>IČO / DIČ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230B9A51" w14:textId="77777777" w:rsidR="00ED0629" w:rsidRPr="00ED0629" w:rsidRDefault="00ED0629" w:rsidP="00B4716F">
            <w:pPr>
              <w:rPr>
                <w:rFonts w:ascii="Arial" w:hAnsi="Arial" w:cs="Arial"/>
              </w:rPr>
            </w:pPr>
            <w:r w:rsidRPr="00ED062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D0629" w:rsidRPr="00ED0629" w14:paraId="410B2EC9" w14:textId="77777777" w:rsidTr="00B4716F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2222656A" w14:textId="77777777" w:rsidR="00ED0629" w:rsidRPr="00ED0629" w:rsidRDefault="00ED0629" w:rsidP="00B4716F">
            <w:pPr>
              <w:rPr>
                <w:rFonts w:ascii="Arial" w:hAnsi="Arial" w:cs="Arial"/>
              </w:rPr>
            </w:pPr>
            <w:r w:rsidRPr="00ED0629">
              <w:rPr>
                <w:rFonts w:ascii="Arial" w:hAnsi="Arial" w:cs="Arial"/>
              </w:rPr>
              <w:t>Předmět poddodávky (část veřejné zakázky plněná poddodavatelem)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1C9952D3" w14:textId="77777777" w:rsidR="00ED0629" w:rsidRPr="00ED0629" w:rsidRDefault="00ED0629" w:rsidP="00B4716F">
            <w:pPr>
              <w:rPr>
                <w:rFonts w:ascii="Arial" w:hAnsi="Arial" w:cs="Arial"/>
              </w:rPr>
            </w:pPr>
            <w:r w:rsidRPr="00ED062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D0629" w:rsidRPr="00ED0629" w14:paraId="39CB92BC" w14:textId="77777777" w:rsidTr="00B4716F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650EAF75" w14:textId="77777777" w:rsidR="00ED0629" w:rsidRPr="00ED0629" w:rsidRDefault="00ED0629" w:rsidP="00B4716F">
            <w:pPr>
              <w:rPr>
                <w:rFonts w:ascii="Arial" w:hAnsi="Arial" w:cs="Arial"/>
                <w:b/>
                <w:color w:val="FFFFFF"/>
              </w:rPr>
            </w:pPr>
            <w:r w:rsidRPr="00ED0629">
              <w:rPr>
                <w:rFonts w:ascii="Arial" w:hAnsi="Arial" w:cs="Arial"/>
                <w:b/>
                <w:color w:val="FFFFFF"/>
              </w:rPr>
              <w:t>Název poddodavatele č. 2</w:t>
            </w:r>
          </w:p>
        </w:tc>
        <w:tc>
          <w:tcPr>
            <w:tcW w:w="6269" w:type="dxa"/>
            <w:shd w:val="clear" w:color="auto" w:fill="0B91D0"/>
            <w:vAlign w:val="center"/>
          </w:tcPr>
          <w:p w14:paraId="7F6DFE8E" w14:textId="77777777" w:rsidR="00ED0629" w:rsidRPr="00ED0629" w:rsidRDefault="00ED0629" w:rsidP="00B4716F">
            <w:pPr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ED0629">
              <w:rPr>
                <w:rFonts w:ascii="Arial" w:hAnsi="Arial" w:cs="Arial"/>
                <w:b/>
                <w:highlight w:val="yellow"/>
              </w:rPr>
              <w:t>[doplní účastník]</w:t>
            </w:r>
          </w:p>
        </w:tc>
      </w:tr>
      <w:tr w:rsidR="00ED0629" w:rsidRPr="00ED0629" w14:paraId="1B5DE7D2" w14:textId="77777777" w:rsidTr="00B4716F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51C90798" w14:textId="77777777" w:rsidR="00ED0629" w:rsidRPr="00ED0629" w:rsidRDefault="00ED0629" w:rsidP="00B4716F">
            <w:pPr>
              <w:rPr>
                <w:rFonts w:ascii="Arial" w:hAnsi="Arial" w:cs="Arial"/>
              </w:rPr>
            </w:pPr>
            <w:r w:rsidRPr="00ED0629">
              <w:rPr>
                <w:rFonts w:ascii="Arial" w:hAnsi="Arial" w:cs="Arial"/>
              </w:rPr>
              <w:t>Adresa sídla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28352F22" w14:textId="77777777" w:rsidR="00ED0629" w:rsidRPr="00ED0629" w:rsidRDefault="00ED0629" w:rsidP="00B4716F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ED062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D0629" w:rsidRPr="00ED0629" w14:paraId="5999CE25" w14:textId="77777777" w:rsidTr="00B4716F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7C932D2A" w14:textId="77777777" w:rsidR="00ED0629" w:rsidRPr="00ED0629" w:rsidRDefault="00ED0629" w:rsidP="00B4716F">
            <w:pPr>
              <w:rPr>
                <w:rFonts w:ascii="Arial" w:hAnsi="Arial" w:cs="Arial"/>
              </w:rPr>
            </w:pPr>
            <w:r w:rsidRPr="00ED0629">
              <w:rPr>
                <w:rFonts w:ascii="Arial" w:hAnsi="Arial" w:cs="Arial"/>
              </w:rPr>
              <w:t>IČO / DIČ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3538A835" w14:textId="77777777" w:rsidR="00ED0629" w:rsidRPr="00ED0629" w:rsidRDefault="00ED0629" w:rsidP="00B4716F">
            <w:pPr>
              <w:rPr>
                <w:rFonts w:ascii="Arial" w:hAnsi="Arial" w:cs="Arial"/>
              </w:rPr>
            </w:pPr>
            <w:r w:rsidRPr="00ED062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D0629" w:rsidRPr="00ED0629" w14:paraId="06346DC4" w14:textId="77777777" w:rsidTr="00B4716F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7C8659EC" w14:textId="77777777" w:rsidR="00ED0629" w:rsidRPr="00ED0629" w:rsidRDefault="00ED0629" w:rsidP="00B4716F">
            <w:pPr>
              <w:rPr>
                <w:rFonts w:ascii="Arial" w:hAnsi="Arial" w:cs="Arial"/>
              </w:rPr>
            </w:pPr>
            <w:r w:rsidRPr="00ED0629">
              <w:rPr>
                <w:rFonts w:ascii="Arial" w:hAnsi="Arial" w:cs="Arial"/>
              </w:rPr>
              <w:t>Předmět poddodávky (část veřejné zakázky plněná poddodavatelem)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4934B5EF" w14:textId="77777777" w:rsidR="00ED0629" w:rsidRPr="00ED0629" w:rsidRDefault="00ED0629" w:rsidP="00B4716F">
            <w:pPr>
              <w:rPr>
                <w:rFonts w:ascii="Arial" w:hAnsi="Arial" w:cs="Arial"/>
              </w:rPr>
            </w:pPr>
            <w:r w:rsidRPr="00ED062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2463A6CF" w14:textId="77777777" w:rsidR="00ED0629" w:rsidRPr="00ED0629" w:rsidRDefault="00ED0629" w:rsidP="00ED0629">
      <w:pPr>
        <w:rPr>
          <w:rFonts w:ascii="Arial" w:hAnsi="Arial" w:cs="Arial"/>
          <w:i/>
          <w:sz w:val="20"/>
        </w:rPr>
      </w:pPr>
      <w:r w:rsidRPr="00ED0629">
        <w:rPr>
          <w:rFonts w:ascii="Arial" w:hAnsi="Arial" w:cs="Arial"/>
          <w:i/>
          <w:sz w:val="20"/>
        </w:rPr>
        <w:t>* V případě potřeby lze kopírovat</w:t>
      </w:r>
    </w:p>
    <w:p w14:paraId="1E2B7A8E" w14:textId="3C73CC17" w:rsidR="00ED0629" w:rsidRDefault="00ED0629" w:rsidP="00D917A8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14:paraId="41695CE1" w14:textId="12C8E431" w:rsidR="00ED0629" w:rsidRPr="00ED0629" w:rsidRDefault="00ED0629" w:rsidP="00ED0629">
      <w:pPr>
        <w:spacing w:line="280" w:lineRule="atLeast"/>
        <w:jc w:val="both"/>
        <w:rPr>
          <w:rFonts w:ascii="Arial" w:hAnsi="Arial" w:cs="Arial"/>
        </w:rPr>
      </w:pPr>
      <w:r w:rsidRPr="00ED0629">
        <w:rPr>
          <w:rFonts w:ascii="Arial" w:eastAsia="Times New Roman" w:hAnsi="Arial" w:cs="Arial"/>
          <w:lang w:eastAsia="cs-CZ"/>
        </w:rPr>
        <w:t>*</w:t>
      </w:r>
      <w:r>
        <w:rPr>
          <w:rFonts w:ascii="Arial" w:hAnsi="Arial" w:cs="Arial"/>
        </w:rPr>
        <w:t xml:space="preserve"> Pokud účastníkovi nejsou známi žádní poddodavatelé, nahradí čestné prohlášení prohlášením o nevyužití poddodavatelů</w:t>
      </w:r>
    </w:p>
    <w:p w14:paraId="56AF8BCD" w14:textId="279324B8" w:rsidR="00ED0629" w:rsidRDefault="00ED0629" w:rsidP="00D917A8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lang w:eastAsia="cs-CZ"/>
        </w:rPr>
      </w:pPr>
      <w:bookmarkStart w:id="6" w:name="_GoBack"/>
      <w:bookmarkEnd w:id="6"/>
    </w:p>
    <w:p w14:paraId="52F47A3D" w14:textId="0802565F" w:rsidR="00ED0629" w:rsidRDefault="00ED0629" w:rsidP="00D917A8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14:paraId="5CB836AD" w14:textId="22168595" w:rsidR="00ED0629" w:rsidRPr="00CE6EE1" w:rsidRDefault="00ED0629" w:rsidP="00D917A8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sectPr w:rsidR="00ED0629" w:rsidRPr="00CE6E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A1785"/>
    <w:multiLevelType w:val="hybridMultilevel"/>
    <w:tmpl w:val="A14C750A"/>
    <w:lvl w:ilvl="0" w:tplc="704C6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26E3D2D"/>
    <w:multiLevelType w:val="hybridMultilevel"/>
    <w:tmpl w:val="EB7C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B4EEB7C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1748E"/>
    <w:rsid w:val="001743B6"/>
    <w:rsid w:val="0017598D"/>
    <w:rsid w:val="00176539"/>
    <w:rsid w:val="001A1014"/>
    <w:rsid w:val="001B16A5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917A8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0629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B7D60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  <w:style w:type="paragraph" w:customStyle="1" w:styleId="Podnadpis1">
    <w:name w:val="Podnadpis_1"/>
    <w:basedOn w:val="Normln"/>
    <w:link w:val="Podnadpis1Char"/>
    <w:uiPriority w:val="99"/>
    <w:rsid w:val="00ED0629"/>
    <w:pPr>
      <w:spacing w:after="0" w:line="276" w:lineRule="auto"/>
    </w:pPr>
    <w:rPr>
      <w:rFonts w:ascii="Palatino Linotype" w:eastAsia="Calibri" w:hAnsi="Palatino Linotype" w:cs="Arial"/>
      <w:b/>
      <w:color w:val="0B91D0"/>
      <w:sz w:val="28"/>
      <w:szCs w:val="28"/>
      <w:lang w:eastAsia="cs-CZ"/>
    </w:rPr>
  </w:style>
  <w:style w:type="character" w:customStyle="1" w:styleId="Podnadpis1Char">
    <w:name w:val="Podnadpis_1 Char"/>
    <w:link w:val="Podnadpis1"/>
    <w:uiPriority w:val="99"/>
    <w:locked/>
    <w:rsid w:val="00ED0629"/>
    <w:rPr>
      <w:rFonts w:ascii="Palatino Linotype" w:eastAsia="Calibri" w:hAnsi="Palatino Linotype" w:cs="Arial"/>
      <w:b/>
      <w:color w:val="0B91D0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8F7F3-FF71-4FFA-B23E-4FAE57D3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2250</Words>
  <Characters>13279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Topič Petr, Ing.</cp:lastModifiedBy>
  <cp:revision>4</cp:revision>
  <dcterms:created xsi:type="dcterms:W3CDTF">2025-06-12T05:00:00Z</dcterms:created>
  <dcterms:modified xsi:type="dcterms:W3CDTF">2025-06-12T11:17:00Z</dcterms:modified>
</cp:coreProperties>
</file>