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22325" w14:textId="65603068" w:rsidR="00E2467E" w:rsidRPr="00446DB2" w:rsidRDefault="00E2467E" w:rsidP="00E2467E">
      <w:pPr>
        <w:pStyle w:val="Nadpis1"/>
        <w:spacing w:before="0" w:after="0"/>
        <w:jc w:val="center"/>
        <w:rPr>
          <w:rFonts w:ascii="Times New Roman" w:hAnsi="Times New Roman"/>
          <w:sz w:val="22"/>
          <w:szCs w:val="22"/>
        </w:rPr>
      </w:pPr>
      <w:r w:rsidRPr="00446DB2">
        <w:rPr>
          <w:rFonts w:ascii="Times New Roman" w:hAnsi="Times New Roman"/>
          <w:sz w:val="22"/>
          <w:szCs w:val="22"/>
        </w:rPr>
        <w:t>SMLOUVA O DÍLO</w:t>
      </w:r>
    </w:p>
    <w:p w14:paraId="7FEB2BF0" w14:textId="77777777" w:rsidR="00E2467E" w:rsidRPr="00446DB2" w:rsidRDefault="00E2467E" w:rsidP="00E2467E">
      <w:pPr>
        <w:rPr>
          <w:sz w:val="22"/>
          <w:szCs w:val="22"/>
        </w:rPr>
      </w:pPr>
    </w:p>
    <w:p w14:paraId="7C018CCC" w14:textId="77777777" w:rsidR="00E2467E" w:rsidRPr="00446DB2" w:rsidRDefault="00E2467E" w:rsidP="00A24929">
      <w:pPr>
        <w:pStyle w:val="Zkladntext"/>
        <w:jc w:val="center"/>
        <w:rPr>
          <w:b/>
          <w:sz w:val="22"/>
          <w:szCs w:val="22"/>
        </w:rPr>
      </w:pPr>
      <w:r w:rsidRPr="00446DB2">
        <w:rPr>
          <w:b/>
          <w:sz w:val="22"/>
          <w:szCs w:val="22"/>
        </w:rPr>
        <w:t xml:space="preserve">uzavřená podle ustanovení § 2586 a násl. zákona č. 89/2012 Sb., občanský zákoník, v platném znění </w:t>
      </w:r>
      <w:r w:rsidR="00A24929" w:rsidRPr="00446DB2">
        <w:rPr>
          <w:b/>
          <w:sz w:val="22"/>
          <w:szCs w:val="22"/>
        </w:rPr>
        <w:t>(dále jen „občanský zákoník“)</w:t>
      </w:r>
    </w:p>
    <w:p w14:paraId="62835CA0" w14:textId="77777777" w:rsidR="00B8773E" w:rsidRPr="00446DB2" w:rsidRDefault="00B8773E" w:rsidP="00E2467E">
      <w:pPr>
        <w:jc w:val="both"/>
        <w:rPr>
          <w:b/>
          <w:sz w:val="22"/>
          <w:szCs w:val="22"/>
        </w:rPr>
      </w:pPr>
    </w:p>
    <w:p w14:paraId="64856354" w14:textId="77777777" w:rsidR="00E2467E" w:rsidRPr="00446DB2" w:rsidRDefault="00E2467E" w:rsidP="00E2467E">
      <w:pPr>
        <w:jc w:val="both"/>
        <w:rPr>
          <w:b/>
          <w:sz w:val="22"/>
          <w:szCs w:val="22"/>
        </w:rPr>
      </w:pPr>
    </w:p>
    <w:p w14:paraId="6C407B5C" w14:textId="77777777" w:rsidR="00E2467E" w:rsidRPr="00446DB2" w:rsidRDefault="00E2467E" w:rsidP="00446DB2">
      <w:pPr>
        <w:pStyle w:val="Nzev"/>
        <w:numPr>
          <w:ilvl w:val="0"/>
          <w:numId w:val="5"/>
        </w:numPr>
        <w:outlineLvl w:val="0"/>
        <w:rPr>
          <w:sz w:val="22"/>
          <w:szCs w:val="22"/>
          <w:u w:val="none"/>
        </w:rPr>
      </w:pPr>
      <w:r w:rsidRPr="00446DB2">
        <w:rPr>
          <w:sz w:val="22"/>
          <w:szCs w:val="22"/>
          <w:u w:val="none"/>
        </w:rPr>
        <w:t>Smluvní strany</w:t>
      </w:r>
    </w:p>
    <w:p w14:paraId="00C95D34" w14:textId="77777777" w:rsidR="00E2467E" w:rsidRPr="00446DB2" w:rsidRDefault="00E2467E" w:rsidP="00E2467E">
      <w:pPr>
        <w:jc w:val="both"/>
        <w:rPr>
          <w:b/>
          <w:sz w:val="22"/>
          <w:szCs w:val="22"/>
        </w:rPr>
      </w:pPr>
    </w:p>
    <w:p w14:paraId="48095334" w14:textId="77777777" w:rsidR="00E2467E" w:rsidRPr="00446DB2" w:rsidRDefault="00E2467E" w:rsidP="00446DB2">
      <w:pPr>
        <w:pStyle w:val="Podnadpis"/>
        <w:numPr>
          <w:ilvl w:val="1"/>
          <w:numId w:val="5"/>
        </w:numPr>
        <w:ind w:left="567" w:hanging="567"/>
        <w:rPr>
          <w:rFonts w:ascii="Times New Roman" w:hAnsi="Times New Roman"/>
          <w:sz w:val="22"/>
          <w:szCs w:val="22"/>
        </w:rPr>
      </w:pPr>
      <w:r w:rsidRPr="00446DB2">
        <w:rPr>
          <w:rFonts w:ascii="Times New Roman" w:hAnsi="Times New Roman"/>
          <w:sz w:val="22"/>
          <w:szCs w:val="22"/>
        </w:rPr>
        <w:t>Objednatel:</w:t>
      </w:r>
      <w:r w:rsidRPr="00446DB2">
        <w:rPr>
          <w:rFonts w:ascii="Times New Roman" w:hAnsi="Times New Roman"/>
          <w:sz w:val="22"/>
          <w:szCs w:val="22"/>
        </w:rPr>
        <w:tab/>
      </w:r>
      <w:r w:rsidR="00FE555A" w:rsidRPr="00446DB2">
        <w:rPr>
          <w:rFonts w:ascii="Times New Roman" w:hAnsi="Times New Roman"/>
          <w:sz w:val="22"/>
          <w:szCs w:val="22"/>
        </w:rPr>
        <w:tab/>
      </w:r>
      <w:r w:rsidRPr="00446DB2">
        <w:rPr>
          <w:rFonts w:ascii="Times New Roman" w:hAnsi="Times New Roman"/>
          <w:sz w:val="22"/>
          <w:szCs w:val="22"/>
        </w:rPr>
        <w:t>Městská část Praha 5</w:t>
      </w:r>
    </w:p>
    <w:p w14:paraId="28C9DE64" w14:textId="77777777" w:rsidR="00E2467E" w:rsidRPr="00446DB2" w:rsidRDefault="00E2467E" w:rsidP="00FE555A">
      <w:pPr>
        <w:ind w:left="567"/>
        <w:jc w:val="both"/>
        <w:rPr>
          <w:sz w:val="22"/>
          <w:szCs w:val="22"/>
        </w:rPr>
      </w:pPr>
      <w:r w:rsidRPr="00446DB2">
        <w:rPr>
          <w:sz w:val="22"/>
          <w:szCs w:val="22"/>
        </w:rPr>
        <w:t>se sídlem:</w:t>
      </w:r>
      <w:r w:rsidRPr="00446DB2">
        <w:rPr>
          <w:sz w:val="22"/>
          <w:szCs w:val="22"/>
        </w:rPr>
        <w:tab/>
      </w:r>
      <w:r w:rsidR="00FE555A" w:rsidRPr="00446DB2">
        <w:rPr>
          <w:sz w:val="22"/>
          <w:szCs w:val="22"/>
        </w:rPr>
        <w:tab/>
      </w:r>
      <w:r w:rsidRPr="00446DB2">
        <w:rPr>
          <w:sz w:val="22"/>
          <w:szCs w:val="22"/>
        </w:rPr>
        <w:t>náměstí 14. října 1381/4, PSČ 150 22, Praha 5 - Smíchov</w:t>
      </w:r>
    </w:p>
    <w:p w14:paraId="636561DE" w14:textId="4B7575EA" w:rsidR="00E2467E" w:rsidRPr="00446DB2" w:rsidRDefault="00E2467E" w:rsidP="00FE555A">
      <w:pPr>
        <w:ind w:left="567"/>
        <w:jc w:val="both"/>
        <w:rPr>
          <w:sz w:val="22"/>
          <w:szCs w:val="22"/>
        </w:rPr>
      </w:pPr>
      <w:r w:rsidRPr="00446DB2">
        <w:rPr>
          <w:sz w:val="22"/>
          <w:szCs w:val="22"/>
        </w:rPr>
        <w:t>zastoupená:</w:t>
      </w:r>
      <w:r w:rsidRPr="00446DB2">
        <w:rPr>
          <w:sz w:val="22"/>
          <w:szCs w:val="22"/>
        </w:rPr>
        <w:tab/>
      </w:r>
      <w:r w:rsidR="00FE555A" w:rsidRPr="00446DB2">
        <w:rPr>
          <w:sz w:val="22"/>
          <w:szCs w:val="22"/>
        </w:rPr>
        <w:tab/>
      </w:r>
      <w:r w:rsidR="00FE202F">
        <w:rPr>
          <w:rFonts w:eastAsia="Calibri"/>
          <w:sz w:val="22"/>
          <w:szCs w:val="22"/>
          <w:lang w:eastAsia="en-US"/>
        </w:rPr>
        <w:t>Bc. Lukášem Heroldem</w:t>
      </w:r>
      <w:r w:rsidR="00AA6C72">
        <w:rPr>
          <w:rFonts w:eastAsia="Calibri"/>
          <w:sz w:val="22"/>
          <w:szCs w:val="22"/>
          <w:lang w:eastAsia="en-US"/>
        </w:rPr>
        <w:t>,</w:t>
      </w:r>
      <w:r w:rsidR="00BA153C" w:rsidRPr="00446DB2">
        <w:rPr>
          <w:rFonts w:eastAsia="Calibri"/>
          <w:sz w:val="22"/>
          <w:szCs w:val="22"/>
          <w:lang w:eastAsia="en-US"/>
        </w:rPr>
        <w:t xml:space="preserve"> starostou</w:t>
      </w:r>
      <w:r w:rsidR="00D84388" w:rsidRPr="00446DB2">
        <w:rPr>
          <w:rFonts w:eastAsia="Calibri"/>
          <w:sz w:val="22"/>
          <w:szCs w:val="22"/>
          <w:lang w:eastAsia="en-US"/>
        </w:rPr>
        <w:t xml:space="preserve"> </w:t>
      </w:r>
    </w:p>
    <w:p w14:paraId="43685CB0" w14:textId="77777777" w:rsidR="00E2467E" w:rsidRPr="00446DB2" w:rsidRDefault="00E2467E" w:rsidP="00FE555A">
      <w:pPr>
        <w:ind w:left="567"/>
        <w:jc w:val="both"/>
        <w:rPr>
          <w:sz w:val="22"/>
          <w:szCs w:val="22"/>
        </w:rPr>
      </w:pPr>
      <w:r w:rsidRPr="00446DB2">
        <w:rPr>
          <w:sz w:val="22"/>
          <w:szCs w:val="22"/>
        </w:rPr>
        <w:t>IČ:</w:t>
      </w:r>
      <w:r w:rsidRPr="00446DB2">
        <w:rPr>
          <w:sz w:val="22"/>
          <w:szCs w:val="22"/>
        </w:rPr>
        <w:tab/>
      </w:r>
      <w:r w:rsidRPr="00446DB2">
        <w:rPr>
          <w:sz w:val="22"/>
          <w:szCs w:val="22"/>
        </w:rPr>
        <w:tab/>
      </w:r>
      <w:r w:rsidR="00FE555A" w:rsidRPr="00446DB2">
        <w:rPr>
          <w:sz w:val="22"/>
          <w:szCs w:val="22"/>
        </w:rPr>
        <w:tab/>
      </w:r>
      <w:r w:rsidRPr="00446DB2">
        <w:rPr>
          <w:sz w:val="22"/>
          <w:szCs w:val="22"/>
        </w:rPr>
        <w:t>000</w:t>
      </w:r>
      <w:r w:rsidR="00F05344" w:rsidRPr="00446DB2">
        <w:rPr>
          <w:sz w:val="22"/>
          <w:szCs w:val="22"/>
        </w:rPr>
        <w:t xml:space="preserve"> </w:t>
      </w:r>
      <w:r w:rsidRPr="00446DB2">
        <w:rPr>
          <w:sz w:val="22"/>
          <w:szCs w:val="22"/>
        </w:rPr>
        <w:t>63</w:t>
      </w:r>
      <w:r w:rsidR="00F05344" w:rsidRPr="00446DB2">
        <w:rPr>
          <w:sz w:val="22"/>
          <w:szCs w:val="22"/>
        </w:rPr>
        <w:t xml:space="preserve"> </w:t>
      </w:r>
      <w:r w:rsidRPr="00446DB2">
        <w:rPr>
          <w:sz w:val="22"/>
          <w:szCs w:val="22"/>
        </w:rPr>
        <w:t>631</w:t>
      </w:r>
    </w:p>
    <w:p w14:paraId="15B89A04" w14:textId="77777777" w:rsidR="00E2467E" w:rsidRPr="00446DB2" w:rsidRDefault="00E2467E" w:rsidP="00FE555A">
      <w:pPr>
        <w:ind w:left="567"/>
        <w:jc w:val="both"/>
        <w:rPr>
          <w:sz w:val="22"/>
          <w:szCs w:val="22"/>
        </w:rPr>
      </w:pPr>
      <w:r w:rsidRPr="00446DB2">
        <w:rPr>
          <w:sz w:val="22"/>
          <w:szCs w:val="22"/>
        </w:rPr>
        <w:t>DIČ:</w:t>
      </w:r>
      <w:r w:rsidRPr="00446DB2">
        <w:rPr>
          <w:sz w:val="22"/>
          <w:szCs w:val="22"/>
        </w:rPr>
        <w:tab/>
      </w:r>
      <w:r w:rsidRPr="00446DB2">
        <w:rPr>
          <w:sz w:val="22"/>
          <w:szCs w:val="22"/>
        </w:rPr>
        <w:tab/>
      </w:r>
      <w:r w:rsidR="00FE555A" w:rsidRPr="00446DB2">
        <w:rPr>
          <w:sz w:val="22"/>
          <w:szCs w:val="22"/>
        </w:rPr>
        <w:tab/>
      </w:r>
      <w:r w:rsidRPr="00446DB2">
        <w:rPr>
          <w:sz w:val="22"/>
          <w:szCs w:val="22"/>
        </w:rPr>
        <w:t>CZ00063631</w:t>
      </w:r>
    </w:p>
    <w:p w14:paraId="65F94944" w14:textId="77777777" w:rsidR="00E2467E" w:rsidRPr="00446DB2" w:rsidRDefault="005C5CA0" w:rsidP="00FE555A">
      <w:pPr>
        <w:ind w:left="567"/>
        <w:jc w:val="both"/>
        <w:rPr>
          <w:sz w:val="22"/>
          <w:szCs w:val="22"/>
        </w:rPr>
      </w:pPr>
      <w:r w:rsidRPr="00446DB2">
        <w:rPr>
          <w:sz w:val="22"/>
          <w:szCs w:val="22"/>
        </w:rPr>
        <w:t>b</w:t>
      </w:r>
      <w:r w:rsidR="00E2467E" w:rsidRPr="00446DB2">
        <w:rPr>
          <w:sz w:val="22"/>
          <w:szCs w:val="22"/>
        </w:rPr>
        <w:t>ankovní spojení:</w:t>
      </w:r>
      <w:r w:rsidR="00E2467E" w:rsidRPr="00446DB2">
        <w:rPr>
          <w:sz w:val="22"/>
          <w:szCs w:val="22"/>
        </w:rPr>
        <w:tab/>
        <w:t>Česká spořitelna a.s.</w:t>
      </w:r>
    </w:p>
    <w:p w14:paraId="277CB04A" w14:textId="77777777" w:rsidR="00E2467E" w:rsidRPr="00446DB2" w:rsidRDefault="00E2467E" w:rsidP="00FE555A">
      <w:pPr>
        <w:ind w:left="567"/>
        <w:jc w:val="both"/>
        <w:rPr>
          <w:sz w:val="22"/>
          <w:szCs w:val="22"/>
        </w:rPr>
      </w:pPr>
      <w:r w:rsidRPr="00446DB2">
        <w:rPr>
          <w:sz w:val="22"/>
          <w:szCs w:val="22"/>
        </w:rPr>
        <w:t>č. účtu:</w:t>
      </w:r>
      <w:r w:rsidRPr="00446DB2">
        <w:rPr>
          <w:sz w:val="22"/>
          <w:szCs w:val="22"/>
        </w:rPr>
        <w:tab/>
      </w:r>
      <w:r w:rsidRPr="00446DB2">
        <w:rPr>
          <w:sz w:val="22"/>
          <w:szCs w:val="22"/>
        </w:rPr>
        <w:tab/>
      </w:r>
      <w:r w:rsidR="00FE555A" w:rsidRPr="00446DB2">
        <w:rPr>
          <w:sz w:val="22"/>
          <w:szCs w:val="22"/>
        </w:rPr>
        <w:tab/>
      </w:r>
      <w:r w:rsidR="00636D31" w:rsidRPr="00446DB2">
        <w:rPr>
          <w:sz w:val="22"/>
          <w:szCs w:val="22"/>
        </w:rPr>
        <w:t>69024</w:t>
      </w:r>
      <w:r w:rsidRPr="00446DB2">
        <w:rPr>
          <w:sz w:val="22"/>
          <w:szCs w:val="22"/>
        </w:rPr>
        <w:t>-2000857329/0800</w:t>
      </w:r>
    </w:p>
    <w:p w14:paraId="7583C0A6" w14:textId="77777777" w:rsidR="00123CDA" w:rsidRPr="00446DB2" w:rsidRDefault="00123CDA" w:rsidP="00FE555A">
      <w:pPr>
        <w:ind w:left="567"/>
        <w:jc w:val="both"/>
        <w:rPr>
          <w:sz w:val="22"/>
          <w:szCs w:val="22"/>
        </w:rPr>
      </w:pPr>
    </w:p>
    <w:p w14:paraId="5A82A23B" w14:textId="77777777" w:rsidR="005C5CA0" w:rsidRPr="00446DB2" w:rsidRDefault="005C5CA0" w:rsidP="00FE555A">
      <w:pPr>
        <w:ind w:left="567"/>
        <w:jc w:val="both"/>
        <w:rPr>
          <w:sz w:val="22"/>
          <w:szCs w:val="22"/>
        </w:rPr>
      </w:pPr>
      <w:r w:rsidRPr="00446DB2">
        <w:rPr>
          <w:sz w:val="22"/>
          <w:szCs w:val="22"/>
        </w:rPr>
        <w:t>zastoupen</w:t>
      </w:r>
      <w:r w:rsidR="00130F57" w:rsidRPr="00446DB2">
        <w:rPr>
          <w:sz w:val="22"/>
          <w:szCs w:val="22"/>
        </w:rPr>
        <w:t>ý</w:t>
      </w:r>
      <w:r w:rsidRPr="00446DB2">
        <w:rPr>
          <w:sz w:val="22"/>
          <w:szCs w:val="22"/>
        </w:rPr>
        <w:t xml:space="preserve"> obchodní společností:</w:t>
      </w:r>
    </w:p>
    <w:p w14:paraId="60968A12" w14:textId="77777777" w:rsidR="005C5CA0" w:rsidRPr="00446DB2" w:rsidRDefault="00DB3722" w:rsidP="003C2426">
      <w:pPr>
        <w:jc w:val="both"/>
        <w:rPr>
          <w:b/>
          <w:sz w:val="22"/>
          <w:szCs w:val="22"/>
        </w:rPr>
      </w:pPr>
      <w:r w:rsidRPr="00446DB2">
        <w:rPr>
          <w:b/>
          <w:sz w:val="22"/>
          <w:szCs w:val="22"/>
        </w:rPr>
        <w:t xml:space="preserve">        </w:t>
      </w:r>
      <w:r w:rsidR="001479ED" w:rsidRPr="00446DB2">
        <w:rPr>
          <w:b/>
          <w:sz w:val="22"/>
          <w:szCs w:val="22"/>
        </w:rPr>
        <w:tab/>
      </w:r>
      <w:r w:rsidR="001479ED" w:rsidRPr="00446DB2">
        <w:rPr>
          <w:b/>
          <w:sz w:val="22"/>
          <w:szCs w:val="22"/>
        </w:rPr>
        <w:tab/>
      </w:r>
      <w:r w:rsidR="001479ED" w:rsidRPr="00446DB2">
        <w:rPr>
          <w:b/>
          <w:sz w:val="22"/>
          <w:szCs w:val="22"/>
        </w:rPr>
        <w:tab/>
      </w:r>
      <w:r w:rsidR="001479ED" w:rsidRPr="00446DB2">
        <w:rPr>
          <w:b/>
          <w:sz w:val="22"/>
          <w:szCs w:val="22"/>
        </w:rPr>
        <w:tab/>
      </w:r>
      <w:r w:rsidR="005C5CA0" w:rsidRPr="00446DB2">
        <w:rPr>
          <w:b/>
          <w:sz w:val="22"/>
          <w:szCs w:val="22"/>
        </w:rPr>
        <w:t>CENTRA a. s.</w:t>
      </w:r>
    </w:p>
    <w:p w14:paraId="0A3BD02D" w14:textId="77777777" w:rsidR="005C5CA0" w:rsidRPr="00446DB2" w:rsidRDefault="005C5CA0" w:rsidP="00FE555A">
      <w:pPr>
        <w:ind w:left="567"/>
        <w:jc w:val="both"/>
        <w:rPr>
          <w:sz w:val="22"/>
          <w:szCs w:val="22"/>
        </w:rPr>
      </w:pPr>
      <w:r w:rsidRPr="00446DB2">
        <w:rPr>
          <w:sz w:val="22"/>
          <w:szCs w:val="22"/>
        </w:rPr>
        <w:t xml:space="preserve">se sídlem: </w:t>
      </w:r>
      <w:r w:rsidR="00F05344" w:rsidRPr="00446DB2">
        <w:rPr>
          <w:sz w:val="22"/>
          <w:szCs w:val="22"/>
        </w:rPr>
        <w:tab/>
      </w:r>
      <w:r w:rsidR="00F05344" w:rsidRPr="00446DB2">
        <w:rPr>
          <w:sz w:val="22"/>
          <w:szCs w:val="22"/>
        </w:rPr>
        <w:tab/>
      </w:r>
      <w:r w:rsidRPr="00446DB2">
        <w:rPr>
          <w:sz w:val="22"/>
          <w:szCs w:val="22"/>
        </w:rPr>
        <w:t xml:space="preserve">150 00 Praha 5, </w:t>
      </w:r>
      <w:r w:rsidR="00B61906" w:rsidRPr="00446DB2">
        <w:rPr>
          <w:sz w:val="22"/>
          <w:szCs w:val="22"/>
        </w:rPr>
        <w:t xml:space="preserve">Na </w:t>
      </w:r>
      <w:proofErr w:type="spellStart"/>
      <w:r w:rsidR="00B61906" w:rsidRPr="00446DB2">
        <w:rPr>
          <w:sz w:val="22"/>
          <w:szCs w:val="22"/>
        </w:rPr>
        <w:t>Zatlance</w:t>
      </w:r>
      <w:proofErr w:type="spellEnd"/>
      <w:r w:rsidR="00B61906" w:rsidRPr="00446DB2">
        <w:rPr>
          <w:sz w:val="22"/>
          <w:szCs w:val="22"/>
        </w:rPr>
        <w:t xml:space="preserve"> 1350/13</w:t>
      </w:r>
    </w:p>
    <w:p w14:paraId="33ADF696" w14:textId="77777777" w:rsidR="005C5CA0" w:rsidRPr="00446DB2" w:rsidRDefault="005C5CA0" w:rsidP="00FE555A">
      <w:pPr>
        <w:ind w:left="567"/>
        <w:jc w:val="both"/>
        <w:rPr>
          <w:sz w:val="22"/>
          <w:szCs w:val="22"/>
        </w:rPr>
      </w:pPr>
      <w:r w:rsidRPr="00446DB2">
        <w:rPr>
          <w:sz w:val="22"/>
          <w:szCs w:val="22"/>
        </w:rPr>
        <w:t xml:space="preserve">IČ: </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186</w:t>
      </w:r>
      <w:r w:rsidR="00F05344" w:rsidRPr="00446DB2">
        <w:rPr>
          <w:sz w:val="22"/>
          <w:szCs w:val="22"/>
        </w:rPr>
        <w:t> </w:t>
      </w:r>
      <w:r w:rsidRPr="00446DB2">
        <w:rPr>
          <w:sz w:val="22"/>
          <w:szCs w:val="22"/>
        </w:rPr>
        <w:t>28</w:t>
      </w:r>
      <w:r w:rsidR="00FE555A" w:rsidRPr="00446DB2">
        <w:rPr>
          <w:sz w:val="22"/>
          <w:szCs w:val="22"/>
        </w:rPr>
        <w:t xml:space="preserve"> </w:t>
      </w:r>
      <w:r w:rsidRPr="00446DB2">
        <w:rPr>
          <w:sz w:val="22"/>
          <w:szCs w:val="22"/>
        </w:rPr>
        <w:t>966</w:t>
      </w:r>
    </w:p>
    <w:p w14:paraId="33D9A0B9" w14:textId="77777777" w:rsidR="005C5CA0" w:rsidRPr="00446DB2" w:rsidRDefault="005C5CA0" w:rsidP="00FE555A">
      <w:pPr>
        <w:ind w:left="567"/>
        <w:jc w:val="both"/>
        <w:rPr>
          <w:sz w:val="22"/>
          <w:szCs w:val="22"/>
        </w:rPr>
      </w:pPr>
      <w:r w:rsidRPr="00446DB2">
        <w:rPr>
          <w:sz w:val="22"/>
          <w:szCs w:val="22"/>
        </w:rPr>
        <w:t xml:space="preserve">DIČ: </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CZ18628966</w:t>
      </w:r>
    </w:p>
    <w:p w14:paraId="3EF7B6F1" w14:textId="77777777" w:rsidR="005C5CA0" w:rsidRPr="00446DB2" w:rsidRDefault="005C5CA0" w:rsidP="00FE555A">
      <w:pPr>
        <w:ind w:left="567"/>
        <w:jc w:val="both"/>
        <w:rPr>
          <w:sz w:val="22"/>
          <w:szCs w:val="22"/>
        </w:rPr>
      </w:pPr>
      <w:r w:rsidRPr="00446DB2">
        <w:rPr>
          <w:sz w:val="22"/>
          <w:szCs w:val="22"/>
        </w:rPr>
        <w:t>zapsána</w:t>
      </w:r>
      <w:r w:rsidR="00F05344" w:rsidRPr="00446DB2">
        <w:rPr>
          <w:sz w:val="22"/>
          <w:szCs w:val="22"/>
        </w:rPr>
        <w:t>:</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v OR vedeném MS v Praze, oddíl B, vložka 9490</w:t>
      </w:r>
    </w:p>
    <w:p w14:paraId="40321E4E" w14:textId="77777777" w:rsidR="005C5CA0" w:rsidRPr="00446DB2" w:rsidRDefault="005C5CA0" w:rsidP="00184E5C">
      <w:pPr>
        <w:ind w:left="2832" w:hanging="2265"/>
        <w:jc w:val="both"/>
        <w:rPr>
          <w:sz w:val="22"/>
          <w:szCs w:val="22"/>
        </w:rPr>
      </w:pPr>
      <w:r w:rsidRPr="00446DB2">
        <w:rPr>
          <w:sz w:val="22"/>
          <w:szCs w:val="22"/>
        </w:rPr>
        <w:t>zastoupen</w:t>
      </w:r>
      <w:r w:rsidR="00F05344" w:rsidRPr="00446DB2">
        <w:rPr>
          <w:sz w:val="22"/>
          <w:szCs w:val="22"/>
        </w:rPr>
        <w:t>á</w:t>
      </w:r>
      <w:r w:rsidRPr="00446DB2">
        <w:rPr>
          <w:sz w:val="22"/>
          <w:szCs w:val="22"/>
        </w:rPr>
        <w:t xml:space="preserve">: </w:t>
      </w:r>
      <w:r w:rsidR="00F05344" w:rsidRPr="00446DB2">
        <w:rPr>
          <w:sz w:val="22"/>
          <w:szCs w:val="22"/>
        </w:rPr>
        <w:tab/>
      </w:r>
      <w:r w:rsidR="00FE555A" w:rsidRPr="00446DB2">
        <w:rPr>
          <w:sz w:val="22"/>
          <w:szCs w:val="22"/>
        </w:rPr>
        <w:tab/>
      </w:r>
      <w:r w:rsidR="00520EBA" w:rsidRPr="00446DB2">
        <w:rPr>
          <w:sz w:val="22"/>
          <w:szCs w:val="22"/>
        </w:rPr>
        <w:t>Miroslavem Bartíkem, ředitelem divize správy nemovitostí</w:t>
      </w:r>
      <w:r w:rsidR="00996654" w:rsidRPr="00446DB2">
        <w:rPr>
          <w:sz w:val="22"/>
          <w:szCs w:val="22"/>
        </w:rPr>
        <w:t>, na základě plné moci</w:t>
      </w:r>
    </w:p>
    <w:p w14:paraId="5DC17F9C" w14:textId="77777777" w:rsidR="00F05344" w:rsidRPr="00446DB2" w:rsidRDefault="00F05344" w:rsidP="00184E5C">
      <w:pPr>
        <w:jc w:val="both"/>
        <w:rPr>
          <w:sz w:val="22"/>
          <w:szCs w:val="22"/>
        </w:rPr>
      </w:pPr>
      <w:r w:rsidRPr="00446DB2">
        <w:rPr>
          <w:sz w:val="22"/>
          <w:szCs w:val="22"/>
        </w:rPr>
        <w:t>(dále jen „</w:t>
      </w:r>
      <w:r w:rsidRPr="00446DB2">
        <w:rPr>
          <w:b/>
          <w:sz w:val="22"/>
          <w:szCs w:val="22"/>
        </w:rPr>
        <w:t>objednatel</w:t>
      </w:r>
      <w:r w:rsidRPr="00446DB2">
        <w:rPr>
          <w:sz w:val="22"/>
          <w:szCs w:val="22"/>
        </w:rPr>
        <w:t>“)</w:t>
      </w:r>
    </w:p>
    <w:p w14:paraId="63496560" w14:textId="77777777" w:rsidR="005C5CA0" w:rsidRPr="00446DB2" w:rsidRDefault="005C5CA0" w:rsidP="005C5CA0">
      <w:pPr>
        <w:ind w:left="1134"/>
        <w:jc w:val="both"/>
        <w:rPr>
          <w:sz w:val="22"/>
          <w:szCs w:val="22"/>
        </w:rPr>
      </w:pPr>
    </w:p>
    <w:p w14:paraId="11C30EB0" w14:textId="77777777" w:rsidR="00E2467E" w:rsidRPr="00446DB2" w:rsidRDefault="00446DB2" w:rsidP="00446DB2">
      <w:pPr>
        <w:pStyle w:val="Podnadpis"/>
        <w:numPr>
          <w:ilvl w:val="1"/>
          <w:numId w:val="5"/>
        </w:numPr>
        <w:ind w:left="567" w:hanging="567"/>
        <w:rPr>
          <w:rFonts w:ascii="Times New Roman" w:hAnsi="Times New Roman"/>
          <w:sz w:val="22"/>
          <w:szCs w:val="22"/>
        </w:rPr>
      </w:pPr>
      <w:r>
        <w:rPr>
          <w:rFonts w:ascii="Times New Roman" w:hAnsi="Times New Roman"/>
          <w:sz w:val="22"/>
          <w:szCs w:val="22"/>
        </w:rPr>
        <w:t>Zhotovitel</w:t>
      </w:r>
      <w:r w:rsidR="00E2467E" w:rsidRPr="00446DB2">
        <w:rPr>
          <w:rFonts w:ascii="Times New Roman" w:hAnsi="Times New Roman"/>
          <w:sz w:val="22"/>
          <w:szCs w:val="22"/>
        </w:rPr>
        <w:t>:</w:t>
      </w:r>
      <w:r w:rsidR="00E2467E" w:rsidRPr="00446DB2">
        <w:rPr>
          <w:rFonts w:ascii="Times New Roman" w:hAnsi="Times New Roman"/>
          <w:sz w:val="22"/>
          <w:szCs w:val="22"/>
        </w:rPr>
        <w:tab/>
      </w:r>
      <w:r w:rsidR="00E2467E" w:rsidRPr="00446DB2">
        <w:rPr>
          <w:rFonts w:ascii="Times New Roman" w:hAnsi="Times New Roman"/>
          <w:sz w:val="22"/>
          <w:szCs w:val="22"/>
        </w:rPr>
        <w:tab/>
      </w:r>
      <w:r w:rsidR="00797996" w:rsidRPr="00446DB2">
        <w:rPr>
          <w:rFonts w:ascii="Times New Roman" w:hAnsi="Times New Roman"/>
          <w:sz w:val="22"/>
          <w:szCs w:val="22"/>
        </w:rPr>
        <w:t xml:space="preserve"> </w:t>
      </w:r>
      <w:r w:rsidR="00B11870" w:rsidRPr="00446DB2">
        <w:rPr>
          <w:rFonts w:ascii="Times New Roman" w:hAnsi="Times New Roman"/>
          <w:sz w:val="22"/>
          <w:szCs w:val="22"/>
          <w:highlight w:val="yellow"/>
        </w:rPr>
        <w:t>[DOPLNÍ ÚČASTNÍK]</w:t>
      </w:r>
    </w:p>
    <w:p w14:paraId="03171E41" w14:textId="77777777" w:rsidR="00C52D32" w:rsidRPr="00446DB2" w:rsidRDefault="00E2467E" w:rsidP="00184E5C">
      <w:pPr>
        <w:tabs>
          <w:tab w:val="left" w:pos="567"/>
        </w:tabs>
        <w:jc w:val="both"/>
        <w:rPr>
          <w:sz w:val="22"/>
          <w:szCs w:val="22"/>
        </w:rPr>
      </w:pPr>
      <w:r w:rsidRPr="00446DB2">
        <w:rPr>
          <w:b/>
          <w:sz w:val="22"/>
          <w:szCs w:val="22"/>
        </w:rPr>
        <w:tab/>
      </w:r>
      <w:r w:rsidRPr="00446DB2">
        <w:rPr>
          <w:sz w:val="22"/>
          <w:szCs w:val="22"/>
        </w:rPr>
        <w:t>se sídlem:</w:t>
      </w:r>
      <w:r w:rsidRPr="00446DB2">
        <w:rPr>
          <w:sz w:val="22"/>
          <w:szCs w:val="22"/>
        </w:rPr>
        <w:tab/>
      </w:r>
      <w:r w:rsidRPr="00446DB2">
        <w:rPr>
          <w:sz w:val="22"/>
          <w:szCs w:val="22"/>
        </w:rPr>
        <w:tab/>
      </w:r>
      <w:r w:rsidR="006F61DF" w:rsidRPr="00446DB2">
        <w:rPr>
          <w:sz w:val="22"/>
          <w:szCs w:val="22"/>
          <w:highlight w:val="yellow"/>
        </w:rPr>
        <w:t xml:space="preserve"> </w:t>
      </w:r>
      <w:r w:rsidR="00B11870" w:rsidRPr="00446DB2">
        <w:rPr>
          <w:sz w:val="22"/>
          <w:szCs w:val="22"/>
          <w:highlight w:val="yellow"/>
        </w:rPr>
        <w:t>[DOPLNÍ ÚČASTNÍK]</w:t>
      </w:r>
    </w:p>
    <w:p w14:paraId="28F04C73" w14:textId="77777777" w:rsidR="00E2467E" w:rsidRPr="00446DB2" w:rsidRDefault="005C5CA0" w:rsidP="00184E5C">
      <w:pPr>
        <w:tabs>
          <w:tab w:val="left" w:pos="567"/>
        </w:tabs>
        <w:jc w:val="both"/>
        <w:rPr>
          <w:sz w:val="22"/>
          <w:szCs w:val="22"/>
        </w:rPr>
      </w:pPr>
      <w:r w:rsidRPr="00446DB2">
        <w:rPr>
          <w:sz w:val="22"/>
          <w:szCs w:val="22"/>
        </w:rPr>
        <w:tab/>
      </w:r>
      <w:r w:rsidR="00E2467E" w:rsidRPr="00446DB2">
        <w:rPr>
          <w:sz w:val="22"/>
          <w:szCs w:val="22"/>
        </w:rPr>
        <w:t>zastoupená:</w:t>
      </w:r>
      <w:r w:rsidR="00E2467E" w:rsidRPr="00446DB2">
        <w:rPr>
          <w:sz w:val="22"/>
          <w:szCs w:val="22"/>
        </w:rPr>
        <w:tab/>
      </w:r>
      <w:r w:rsidR="00E2467E"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25B1B165" w14:textId="77777777" w:rsidR="00E2467E" w:rsidRPr="00446DB2" w:rsidRDefault="00E2467E" w:rsidP="00184E5C">
      <w:pPr>
        <w:tabs>
          <w:tab w:val="left" w:pos="567"/>
        </w:tabs>
        <w:jc w:val="both"/>
        <w:rPr>
          <w:sz w:val="22"/>
          <w:szCs w:val="22"/>
        </w:rPr>
      </w:pPr>
      <w:r w:rsidRPr="00446DB2">
        <w:rPr>
          <w:sz w:val="22"/>
          <w:szCs w:val="22"/>
        </w:rPr>
        <w:tab/>
        <w:t>IČ:</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2CEF4376" w14:textId="77777777" w:rsidR="00C52D32" w:rsidRPr="00446DB2" w:rsidRDefault="00E2467E" w:rsidP="00184E5C">
      <w:pPr>
        <w:tabs>
          <w:tab w:val="left" w:pos="567"/>
        </w:tabs>
        <w:jc w:val="both"/>
        <w:rPr>
          <w:sz w:val="22"/>
          <w:szCs w:val="22"/>
        </w:rPr>
      </w:pPr>
      <w:r w:rsidRPr="00446DB2">
        <w:rPr>
          <w:sz w:val="22"/>
          <w:szCs w:val="22"/>
        </w:rPr>
        <w:tab/>
        <w:t>DIČ:</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71FBE28D" w14:textId="77777777" w:rsidR="00996654" w:rsidRPr="00446DB2" w:rsidRDefault="00E2467E" w:rsidP="00184E5C">
      <w:pPr>
        <w:tabs>
          <w:tab w:val="left" w:pos="567"/>
        </w:tabs>
        <w:jc w:val="both"/>
        <w:rPr>
          <w:sz w:val="22"/>
          <w:szCs w:val="22"/>
        </w:rPr>
      </w:pPr>
      <w:r w:rsidRPr="00446DB2">
        <w:rPr>
          <w:sz w:val="22"/>
          <w:szCs w:val="22"/>
        </w:rPr>
        <w:tab/>
        <w:t>bankovní spojení:</w:t>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p>
    <w:p w14:paraId="672F2F82" w14:textId="77777777" w:rsidR="00996654" w:rsidRPr="00446DB2" w:rsidRDefault="00E2467E" w:rsidP="00797996">
      <w:pPr>
        <w:tabs>
          <w:tab w:val="left" w:pos="567"/>
        </w:tabs>
        <w:jc w:val="both"/>
        <w:rPr>
          <w:sz w:val="22"/>
          <w:szCs w:val="22"/>
        </w:rPr>
      </w:pPr>
      <w:r w:rsidRPr="00446DB2">
        <w:rPr>
          <w:sz w:val="22"/>
          <w:szCs w:val="22"/>
        </w:rPr>
        <w:tab/>
        <w:t>č. účtu:</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p>
    <w:p w14:paraId="183E8AD6" w14:textId="77777777" w:rsidR="00E2467E" w:rsidRPr="00446DB2" w:rsidRDefault="00996654" w:rsidP="00797996">
      <w:pPr>
        <w:tabs>
          <w:tab w:val="left" w:pos="567"/>
        </w:tabs>
        <w:jc w:val="both"/>
        <w:rPr>
          <w:sz w:val="22"/>
          <w:szCs w:val="22"/>
        </w:rPr>
      </w:pPr>
      <w:r w:rsidRPr="00446DB2">
        <w:rPr>
          <w:sz w:val="22"/>
          <w:szCs w:val="22"/>
        </w:rPr>
        <w:t xml:space="preserve">          za</w:t>
      </w:r>
      <w:r w:rsidR="00E2467E" w:rsidRPr="00446DB2">
        <w:rPr>
          <w:sz w:val="22"/>
          <w:szCs w:val="22"/>
        </w:rPr>
        <w:t xml:space="preserve">psán v Obchodním rejstříku vedeném </w:t>
      </w:r>
      <w:r w:rsidR="00B11870" w:rsidRPr="00446DB2">
        <w:rPr>
          <w:sz w:val="22"/>
          <w:szCs w:val="22"/>
          <w:highlight w:val="yellow"/>
        </w:rPr>
        <w:t>[DOPLNÍ ÚČASTNÍK]</w:t>
      </w:r>
      <w:r w:rsidR="00E2467E" w:rsidRPr="00446DB2">
        <w:rPr>
          <w:sz w:val="22"/>
          <w:szCs w:val="22"/>
        </w:rPr>
        <w:t>, oddíl</w:t>
      </w:r>
      <w:r w:rsidR="00797996" w:rsidRPr="00446DB2">
        <w:rPr>
          <w:sz w:val="22"/>
          <w:szCs w:val="22"/>
        </w:rPr>
        <w:t xml:space="preserve"> </w:t>
      </w:r>
      <w:r w:rsidR="00B11870" w:rsidRPr="00446DB2">
        <w:rPr>
          <w:sz w:val="22"/>
          <w:szCs w:val="22"/>
          <w:highlight w:val="yellow"/>
        </w:rPr>
        <w:t>[DOPLNÍ ÚČASTNÍK]</w:t>
      </w:r>
      <w:r w:rsidR="00797996" w:rsidRPr="00446DB2">
        <w:rPr>
          <w:sz w:val="22"/>
          <w:szCs w:val="22"/>
        </w:rPr>
        <w:t>,</w:t>
      </w:r>
      <w:r w:rsidR="00E2467E" w:rsidRPr="00446DB2">
        <w:rPr>
          <w:sz w:val="22"/>
          <w:szCs w:val="22"/>
        </w:rPr>
        <w:t xml:space="preserve"> vložka </w:t>
      </w:r>
      <w:r w:rsidR="00B11870" w:rsidRPr="00446DB2">
        <w:rPr>
          <w:sz w:val="22"/>
          <w:szCs w:val="22"/>
          <w:highlight w:val="yellow"/>
        </w:rPr>
        <w:t>[DOPLNÍ ÚČASTNÍK]</w:t>
      </w:r>
    </w:p>
    <w:p w14:paraId="3260E9D7" w14:textId="77777777" w:rsidR="00E2467E" w:rsidRPr="00446DB2" w:rsidRDefault="00E2467E" w:rsidP="00184E5C">
      <w:pPr>
        <w:tabs>
          <w:tab w:val="left" w:pos="567"/>
        </w:tabs>
        <w:jc w:val="both"/>
        <w:rPr>
          <w:sz w:val="22"/>
          <w:szCs w:val="22"/>
        </w:rPr>
      </w:pPr>
      <w:r w:rsidRPr="00446DB2">
        <w:rPr>
          <w:sz w:val="22"/>
          <w:szCs w:val="22"/>
        </w:rPr>
        <w:t xml:space="preserve"> (dále jen „</w:t>
      </w:r>
      <w:r w:rsidR="00446DB2">
        <w:rPr>
          <w:b/>
          <w:sz w:val="22"/>
          <w:szCs w:val="22"/>
        </w:rPr>
        <w:t>zhotovitel</w:t>
      </w:r>
      <w:r w:rsidRPr="00446DB2">
        <w:rPr>
          <w:sz w:val="22"/>
          <w:szCs w:val="22"/>
        </w:rPr>
        <w:t>“)</w:t>
      </w:r>
    </w:p>
    <w:p w14:paraId="4AF7BC7D" w14:textId="77777777" w:rsidR="00E2467E" w:rsidRPr="00446DB2" w:rsidRDefault="00E2467E" w:rsidP="00E2467E">
      <w:pPr>
        <w:jc w:val="both"/>
        <w:rPr>
          <w:sz w:val="22"/>
          <w:szCs w:val="22"/>
        </w:rPr>
      </w:pPr>
    </w:p>
    <w:p w14:paraId="1D06EA05" w14:textId="77777777" w:rsidR="00E2467E" w:rsidRPr="00446DB2" w:rsidRDefault="00E2467E" w:rsidP="00446DB2">
      <w:pPr>
        <w:pStyle w:val="Podnadpis"/>
        <w:numPr>
          <w:ilvl w:val="1"/>
          <w:numId w:val="2"/>
        </w:numPr>
        <w:tabs>
          <w:tab w:val="clear" w:pos="1146"/>
        </w:tabs>
        <w:ind w:left="567" w:hanging="567"/>
        <w:rPr>
          <w:rFonts w:ascii="Times New Roman" w:hAnsi="Times New Roman"/>
          <w:sz w:val="22"/>
          <w:szCs w:val="22"/>
        </w:rPr>
      </w:pPr>
      <w:r w:rsidRPr="00446DB2">
        <w:rPr>
          <w:rFonts w:ascii="Times New Roman" w:hAnsi="Times New Roman"/>
          <w:sz w:val="22"/>
          <w:szCs w:val="22"/>
        </w:rPr>
        <w:t xml:space="preserve">Osoby </w:t>
      </w:r>
      <w:r w:rsidRPr="00446DB2">
        <w:rPr>
          <w:rStyle w:val="Siln"/>
          <w:rFonts w:ascii="Times New Roman" w:hAnsi="Times New Roman"/>
          <w:sz w:val="22"/>
          <w:szCs w:val="22"/>
        </w:rPr>
        <w:t>oprávněné</w:t>
      </w:r>
      <w:r w:rsidRPr="00446DB2">
        <w:rPr>
          <w:rFonts w:ascii="Times New Roman" w:hAnsi="Times New Roman"/>
          <w:sz w:val="22"/>
          <w:szCs w:val="22"/>
        </w:rPr>
        <w:t xml:space="preserve"> jednat:</w:t>
      </w:r>
    </w:p>
    <w:p w14:paraId="2D4C76CB" w14:textId="77777777" w:rsidR="00E2467E" w:rsidRPr="00446DB2" w:rsidRDefault="00E2467E" w:rsidP="00446DB2">
      <w:pPr>
        <w:numPr>
          <w:ilvl w:val="2"/>
          <w:numId w:val="2"/>
        </w:numPr>
        <w:tabs>
          <w:tab w:val="num" w:pos="1418"/>
        </w:tabs>
        <w:spacing w:before="120"/>
        <w:ind w:left="1417" w:hanging="850"/>
        <w:jc w:val="both"/>
        <w:rPr>
          <w:rStyle w:val="Zdraznn"/>
          <w:sz w:val="22"/>
          <w:szCs w:val="22"/>
        </w:rPr>
      </w:pPr>
      <w:r w:rsidRPr="00446DB2">
        <w:rPr>
          <w:sz w:val="22"/>
          <w:szCs w:val="22"/>
        </w:rPr>
        <w:t xml:space="preserve">Za </w:t>
      </w:r>
      <w:r w:rsidRPr="00446DB2">
        <w:rPr>
          <w:rStyle w:val="Zdraznn"/>
          <w:sz w:val="22"/>
          <w:szCs w:val="22"/>
        </w:rPr>
        <w:t>objednatele</w:t>
      </w:r>
      <w:r w:rsidRPr="00446DB2">
        <w:rPr>
          <w:sz w:val="22"/>
          <w:szCs w:val="22"/>
        </w:rPr>
        <w:t>:</w:t>
      </w:r>
    </w:p>
    <w:p w14:paraId="69760D54" w14:textId="77777777" w:rsidR="00184E5C" w:rsidRPr="00446DB2" w:rsidRDefault="006B304D" w:rsidP="00184E5C">
      <w:pPr>
        <w:ind w:left="3119" w:hanging="2552"/>
        <w:jc w:val="both"/>
        <w:rPr>
          <w:sz w:val="22"/>
          <w:szCs w:val="22"/>
        </w:rPr>
      </w:pPr>
      <w:r w:rsidRPr="00446DB2">
        <w:rPr>
          <w:rStyle w:val="Zdraznn"/>
          <w:sz w:val="22"/>
          <w:szCs w:val="22"/>
        </w:rPr>
        <w:t>ve věcech smluvních:</w:t>
      </w:r>
      <w:r w:rsidRPr="00446DB2">
        <w:rPr>
          <w:rStyle w:val="Zdraznn"/>
          <w:sz w:val="22"/>
          <w:szCs w:val="22"/>
        </w:rPr>
        <w:tab/>
      </w:r>
      <w:r w:rsidR="00520EBA" w:rsidRPr="00446DB2">
        <w:rPr>
          <w:sz w:val="22"/>
          <w:szCs w:val="22"/>
        </w:rPr>
        <w:t xml:space="preserve">Miroslav Bartík, </w:t>
      </w:r>
      <w:r w:rsidR="00606EF5" w:rsidRPr="00446DB2">
        <w:rPr>
          <w:sz w:val="22"/>
          <w:szCs w:val="22"/>
        </w:rPr>
        <w:t>ředitel</w:t>
      </w:r>
      <w:r w:rsidR="00520EBA" w:rsidRPr="00446DB2">
        <w:rPr>
          <w:sz w:val="22"/>
          <w:szCs w:val="22"/>
        </w:rPr>
        <w:t xml:space="preserve"> divize správy nemovitostí</w:t>
      </w:r>
      <w:r w:rsidR="00606EF5" w:rsidRPr="00446DB2">
        <w:rPr>
          <w:sz w:val="22"/>
          <w:szCs w:val="22"/>
        </w:rPr>
        <w:t>,</w:t>
      </w:r>
      <w:r w:rsidR="007F6CCF" w:rsidRPr="00446DB2">
        <w:rPr>
          <w:sz w:val="22"/>
          <w:szCs w:val="22"/>
        </w:rPr>
        <w:t xml:space="preserve"> tel.: </w:t>
      </w:r>
      <w:r w:rsidR="00606EF5" w:rsidRPr="00446DB2">
        <w:rPr>
          <w:sz w:val="22"/>
          <w:szCs w:val="22"/>
        </w:rPr>
        <w:t>73</w:t>
      </w:r>
      <w:r w:rsidR="00520EBA" w:rsidRPr="00446DB2">
        <w:rPr>
          <w:sz w:val="22"/>
          <w:szCs w:val="22"/>
        </w:rPr>
        <w:t>7</w:t>
      </w:r>
      <w:r w:rsidR="00606EF5" w:rsidRPr="00446DB2">
        <w:rPr>
          <w:sz w:val="22"/>
          <w:szCs w:val="22"/>
        </w:rPr>
        <w:t> </w:t>
      </w:r>
      <w:r w:rsidR="00520EBA" w:rsidRPr="00446DB2">
        <w:rPr>
          <w:sz w:val="22"/>
          <w:szCs w:val="22"/>
        </w:rPr>
        <w:t>256</w:t>
      </w:r>
      <w:r w:rsidR="00606EF5" w:rsidRPr="00446DB2">
        <w:rPr>
          <w:sz w:val="22"/>
          <w:szCs w:val="22"/>
        </w:rPr>
        <w:t xml:space="preserve"> 3</w:t>
      </w:r>
      <w:r w:rsidR="00520EBA" w:rsidRPr="00446DB2">
        <w:rPr>
          <w:sz w:val="22"/>
          <w:szCs w:val="22"/>
        </w:rPr>
        <w:t>16</w:t>
      </w:r>
      <w:r w:rsidR="00184E5C" w:rsidRPr="00446DB2">
        <w:rPr>
          <w:sz w:val="22"/>
          <w:szCs w:val="22"/>
        </w:rPr>
        <w:t xml:space="preserve">, </w:t>
      </w:r>
      <w:hyperlink r:id="rId8" w:history="1">
        <w:r w:rsidR="00520EBA" w:rsidRPr="00446DB2">
          <w:rPr>
            <w:rStyle w:val="Hypertextovodkaz"/>
            <w:sz w:val="22"/>
            <w:szCs w:val="22"/>
          </w:rPr>
          <w:t>bartik@centra.eu</w:t>
        </w:r>
      </w:hyperlink>
      <w:r w:rsidR="00184E5C" w:rsidRPr="00446DB2">
        <w:rPr>
          <w:sz w:val="22"/>
          <w:szCs w:val="22"/>
        </w:rPr>
        <w:t xml:space="preserve">, </w:t>
      </w:r>
    </w:p>
    <w:p w14:paraId="70EA4992" w14:textId="6FBCC01D" w:rsidR="00184E5C" w:rsidRPr="00446DB2" w:rsidRDefault="00E2467E" w:rsidP="00184E5C">
      <w:pPr>
        <w:ind w:left="3119" w:hanging="2552"/>
        <w:jc w:val="both"/>
        <w:rPr>
          <w:sz w:val="22"/>
          <w:szCs w:val="22"/>
        </w:rPr>
      </w:pPr>
      <w:r w:rsidRPr="00446DB2">
        <w:rPr>
          <w:sz w:val="22"/>
          <w:szCs w:val="22"/>
        </w:rPr>
        <w:t>ve věcech technických</w:t>
      </w:r>
      <w:r w:rsidRPr="00446DB2">
        <w:rPr>
          <w:bCs/>
          <w:sz w:val="22"/>
          <w:szCs w:val="22"/>
        </w:rPr>
        <w:t xml:space="preserve">: </w:t>
      </w:r>
      <w:r w:rsidRPr="00446DB2">
        <w:rPr>
          <w:bCs/>
          <w:sz w:val="22"/>
          <w:szCs w:val="22"/>
        </w:rPr>
        <w:tab/>
      </w:r>
      <w:r w:rsidR="00FE202F">
        <w:rPr>
          <w:bCs/>
          <w:sz w:val="22"/>
          <w:szCs w:val="22"/>
        </w:rPr>
        <w:t>David Švadlena</w:t>
      </w:r>
      <w:r w:rsidR="00FB3D73" w:rsidRPr="00446DB2">
        <w:rPr>
          <w:bCs/>
          <w:sz w:val="22"/>
          <w:szCs w:val="22"/>
        </w:rPr>
        <w:t>, manažer divize správy SSN II, tel.: 7</w:t>
      </w:r>
      <w:r w:rsidR="00FE202F">
        <w:rPr>
          <w:bCs/>
          <w:sz w:val="22"/>
          <w:szCs w:val="22"/>
        </w:rPr>
        <w:t>24</w:t>
      </w:r>
      <w:r w:rsidR="00FB3D73" w:rsidRPr="00446DB2">
        <w:rPr>
          <w:bCs/>
          <w:sz w:val="22"/>
          <w:szCs w:val="22"/>
        </w:rPr>
        <w:t> </w:t>
      </w:r>
      <w:r w:rsidR="00FE202F">
        <w:rPr>
          <w:bCs/>
          <w:sz w:val="22"/>
          <w:szCs w:val="22"/>
        </w:rPr>
        <w:t>707</w:t>
      </w:r>
      <w:r w:rsidR="00FB3D73" w:rsidRPr="00446DB2">
        <w:rPr>
          <w:bCs/>
          <w:sz w:val="22"/>
          <w:szCs w:val="22"/>
        </w:rPr>
        <w:t> </w:t>
      </w:r>
      <w:r w:rsidR="00FE202F">
        <w:rPr>
          <w:bCs/>
          <w:sz w:val="22"/>
          <w:szCs w:val="22"/>
        </w:rPr>
        <w:t>448</w:t>
      </w:r>
      <w:r w:rsidR="00FB3D73" w:rsidRPr="00446DB2">
        <w:rPr>
          <w:bCs/>
          <w:sz w:val="22"/>
          <w:szCs w:val="22"/>
        </w:rPr>
        <w:t xml:space="preserve">, </w:t>
      </w:r>
      <w:hyperlink r:id="rId9" w:history="1">
        <w:r w:rsidR="00FE202F" w:rsidRPr="00196554">
          <w:rPr>
            <w:rStyle w:val="Hypertextovodkaz"/>
            <w:bCs/>
            <w:sz w:val="22"/>
            <w:szCs w:val="22"/>
          </w:rPr>
          <w:t>svadlena@centra.eu</w:t>
        </w:r>
      </w:hyperlink>
      <w:r w:rsidR="00FB3D73" w:rsidRPr="00446DB2">
        <w:rPr>
          <w:bCs/>
          <w:sz w:val="22"/>
          <w:szCs w:val="22"/>
        </w:rPr>
        <w:t xml:space="preserve">, </w:t>
      </w:r>
    </w:p>
    <w:p w14:paraId="6715621E" w14:textId="77777777" w:rsidR="00E2467E" w:rsidRPr="00446DB2" w:rsidRDefault="00E2467E" w:rsidP="00446DB2">
      <w:pPr>
        <w:numPr>
          <w:ilvl w:val="2"/>
          <w:numId w:val="2"/>
        </w:numPr>
        <w:tabs>
          <w:tab w:val="num" w:pos="1418"/>
        </w:tabs>
        <w:spacing w:before="120"/>
        <w:ind w:left="1417" w:hanging="850"/>
        <w:jc w:val="both"/>
        <w:rPr>
          <w:rStyle w:val="Siln"/>
          <w:sz w:val="22"/>
          <w:szCs w:val="22"/>
        </w:rPr>
      </w:pPr>
      <w:r w:rsidRPr="00446DB2">
        <w:rPr>
          <w:rStyle w:val="Siln"/>
          <w:sz w:val="22"/>
          <w:szCs w:val="22"/>
        </w:rPr>
        <w:t>Za zhotovitele:</w:t>
      </w:r>
    </w:p>
    <w:p w14:paraId="3A62114F" w14:textId="77777777" w:rsidR="001F238D" w:rsidRPr="00446DB2" w:rsidRDefault="003845FB" w:rsidP="001F238D">
      <w:pPr>
        <w:tabs>
          <w:tab w:val="left" w:pos="567"/>
        </w:tabs>
        <w:spacing w:before="120"/>
        <w:jc w:val="both"/>
        <w:rPr>
          <w:rStyle w:val="Siln"/>
          <w:sz w:val="22"/>
          <w:szCs w:val="22"/>
        </w:rPr>
      </w:pPr>
      <w:r w:rsidRPr="00446DB2">
        <w:rPr>
          <w:rStyle w:val="Siln"/>
          <w:sz w:val="22"/>
          <w:szCs w:val="22"/>
        </w:rPr>
        <w:tab/>
      </w:r>
      <w:r w:rsidR="00D10A59" w:rsidRPr="00446DB2">
        <w:rPr>
          <w:rStyle w:val="Siln"/>
          <w:sz w:val="22"/>
          <w:szCs w:val="22"/>
        </w:rPr>
        <w:t>ve věcech smluvních:</w:t>
      </w:r>
      <w:r w:rsidR="00D10A59" w:rsidRPr="00446DB2">
        <w:rPr>
          <w:rStyle w:val="Siln"/>
          <w:sz w:val="22"/>
          <w:szCs w:val="22"/>
        </w:rPr>
        <w:tab/>
      </w:r>
      <w:r w:rsidR="00B11870" w:rsidRPr="00446DB2">
        <w:rPr>
          <w:sz w:val="22"/>
          <w:szCs w:val="22"/>
          <w:highlight w:val="yellow"/>
        </w:rPr>
        <w:t>[DOPLNÍ ÚČASTNÍK]</w:t>
      </w:r>
    </w:p>
    <w:p w14:paraId="5F3ED991" w14:textId="77777777" w:rsidR="00953A5D" w:rsidRPr="00446DB2" w:rsidRDefault="003845FB" w:rsidP="00797996">
      <w:pPr>
        <w:tabs>
          <w:tab w:val="left" w:pos="567"/>
        </w:tabs>
        <w:jc w:val="both"/>
        <w:rPr>
          <w:rStyle w:val="Siln"/>
          <w:sz w:val="22"/>
          <w:szCs w:val="22"/>
        </w:rPr>
      </w:pPr>
      <w:r w:rsidRPr="00446DB2">
        <w:rPr>
          <w:rStyle w:val="Siln"/>
          <w:sz w:val="22"/>
          <w:szCs w:val="22"/>
        </w:rPr>
        <w:tab/>
      </w:r>
      <w:r w:rsidR="00D10A59" w:rsidRPr="00446DB2">
        <w:rPr>
          <w:rStyle w:val="Siln"/>
          <w:sz w:val="22"/>
          <w:szCs w:val="22"/>
        </w:rPr>
        <w:t>ve věcech technických:</w:t>
      </w:r>
      <w:r w:rsidR="00D10A59" w:rsidRPr="00446DB2">
        <w:rPr>
          <w:rStyle w:val="Siln"/>
          <w:sz w:val="22"/>
          <w:szCs w:val="22"/>
        </w:rPr>
        <w:tab/>
      </w:r>
      <w:r w:rsidR="00B11870" w:rsidRPr="00446DB2">
        <w:rPr>
          <w:sz w:val="22"/>
          <w:szCs w:val="22"/>
          <w:highlight w:val="yellow"/>
        </w:rPr>
        <w:t>[DOPLNÍ ÚČASTNÍK]</w:t>
      </w:r>
    </w:p>
    <w:p w14:paraId="092D6FAA" w14:textId="77777777" w:rsidR="00953A5D" w:rsidRPr="00446DB2" w:rsidRDefault="00953A5D" w:rsidP="00797996">
      <w:pPr>
        <w:tabs>
          <w:tab w:val="left" w:pos="567"/>
        </w:tabs>
        <w:jc w:val="both"/>
        <w:rPr>
          <w:rStyle w:val="Siln"/>
          <w:sz w:val="22"/>
          <w:szCs w:val="22"/>
        </w:rPr>
      </w:pPr>
    </w:p>
    <w:p w14:paraId="2F217406" w14:textId="77777777" w:rsidR="00953A5D" w:rsidRPr="00446DB2" w:rsidRDefault="00953A5D" w:rsidP="002E3E39">
      <w:pPr>
        <w:jc w:val="center"/>
        <w:rPr>
          <w:sz w:val="22"/>
          <w:szCs w:val="22"/>
        </w:rPr>
      </w:pPr>
    </w:p>
    <w:p w14:paraId="316CC48D" w14:textId="77777777" w:rsidR="00E2467E" w:rsidRPr="00446DB2" w:rsidRDefault="00E2467E" w:rsidP="00446DB2">
      <w:pPr>
        <w:pStyle w:val="Nzev"/>
        <w:numPr>
          <w:ilvl w:val="0"/>
          <w:numId w:val="2"/>
        </w:numPr>
        <w:outlineLvl w:val="0"/>
        <w:rPr>
          <w:sz w:val="22"/>
          <w:szCs w:val="22"/>
          <w:u w:val="none"/>
        </w:rPr>
      </w:pPr>
      <w:r w:rsidRPr="00446DB2">
        <w:rPr>
          <w:sz w:val="22"/>
          <w:szCs w:val="22"/>
          <w:u w:val="none"/>
        </w:rPr>
        <w:t>Úvodní ustanovení</w:t>
      </w:r>
    </w:p>
    <w:p w14:paraId="34BD1BCE" w14:textId="4B87FF1C" w:rsidR="00850647" w:rsidRPr="00446DB2" w:rsidRDefault="00E14B41" w:rsidP="00446DB2">
      <w:pPr>
        <w:numPr>
          <w:ilvl w:val="1"/>
          <w:numId w:val="3"/>
        </w:numPr>
        <w:tabs>
          <w:tab w:val="clear" w:pos="1430"/>
          <w:tab w:val="num" w:pos="284"/>
        </w:tabs>
        <w:spacing w:after="120"/>
        <w:ind w:left="709" w:hanging="709"/>
        <w:jc w:val="both"/>
        <w:rPr>
          <w:rStyle w:val="Siln"/>
          <w:sz w:val="22"/>
          <w:szCs w:val="22"/>
        </w:rPr>
      </w:pPr>
      <w:r w:rsidRPr="00446DB2">
        <w:rPr>
          <w:rStyle w:val="Siln"/>
          <w:sz w:val="22"/>
          <w:szCs w:val="22"/>
        </w:rPr>
        <w:t>Tato smlouva se uzavírá na základě výsledků výběrového řízení</w:t>
      </w:r>
      <w:r w:rsidR="00DB3722" w:rsidRPr="00446DB2">
        <w:rPr>
          <w:rStyle w:val="Siln"/>
          <w:sz w:val="22"/>
          <w:szCs w:val="22"/>
        </w:rPr>
        <w:t xml:space="preserve"> veřejné zakázky</w:t>
      </w:r>
      <w:r w:rsidRPr="00446DB2">
        <w:rPr>
          <w:rStyle w:val="Siln"/>
          <w:sz w:val="22"/>
          <w:szCs w:val="22"/>
        </w:rPr>
        <w:t xml:space="preserve"> malého rozsahu na </w:t>
      </w:r>
      <w:r w:rsidR="00602EB1" w:rsidRPr="00446DB2">
        <w:rPr>
          <w:rStyle w:val="Zkladntext1"/>
          <w:color w:val="auto"/>
          <w:sz w:val="22"/>
          <w:szCs w:val="22"/>
        </w:rPr>
        <w:t xml:space="preserve">zpracování </w:t>
      </w:r>
      <w:r w:rsidR="00337C0B" w:rsidRPr="00446DB2">
        <w:rPr>
          <w:rStyle w:val="Zkladntext1"/>
          <w:color w:val="auto"/>
          <w:sz w:val="22"/>
          <w:szCs w:val="22"/>
        </w:rPr>
        <w:t>projektové dokumentace</w:t>
      </w:r>
      <w:r w:rsidR="00337C0B">
        <w:rPr>
          <w:rStyle w:val="Zkladntext1"/>
          <w:color w:val="auto"/>
          <w:sz w:val="22"/>
          <w:szCs w:val="22"/>
        </w:rPr>
        <w:t>, jednostupňové pro účel provádění stavby</w:t>
      </w:r>
      <w:r w:rsidR="00337C0B" w:rsidRPr="00446DB2">
        <w:rPr>
          <w:rStyle w:val="Siln"/>
          <w:sz w:val="22"/>
          <w:szCs w:val="22"/>
        </w:rPr>
        <w:t xml:space="preserve"> </w:t>
      </w:r>
      <w:r w:rsidRPr="00446DB2">
        <w:rPr>
          <w:rStyle w:val="Siln"/>
          <w:sz w:val="22"/>
          <w:szCs w:val="22"/>
        </w:rPr>
        <w:t xml:space="preserve">vyhlašované v souladu </w:t>
      </w:r>
      <w:r w:rsidR="00D02A1F" w:rsidRPr="00446DB2">
        <w:rPr>
          <w:rStyle w:val="Siln"/>
          <w:sz w:val="22"/>
          <w:szCs w:val="22"/>
        </w:rPr>
        <w:t xml:space="preserve">se zásadami stanovenými v § 6, </w:t>
      </w:r>
      <w:r w:rsidRPr="00446DB2">
        <w:rPr>
          <w:rStyle w:val="Siln"/>
          <w:sz w:val="22"/>
          <w:szCs w:val="22"/>
        </w:rPr>
        <w:t>§ 27</w:t>
      </w:r>
      <w:r w:rsidR="00D02A1F" w:rsidRPr="00446DB2">
        <w:rPr>
          <w:rStyle w:val="Siln"/>
          <w:sz w:val="22"/>
          <w:szCs w:val="22"/>
        </w:rPr>
        <w:t xml:space="preserve"> a</w:t>
      </w:r>
      <w:r w:rsidR="00D01BDE" w:rsidRPr="00446DB2">
        <w:rPr>
          <w:rStyle w:val="Siln"/>
          <w:sz w:val="22"/>
          <w:szCs w:val="22"/>
        </w:rPr>
        <w:t> </w:t>
      </w:r>
      <w:r w:rsidR="00D02A1F" w:rsidRPr="00446DB2">
        <w:rPr>
          <w:rStyle w:val="Siln"/>
          <w:sz w:val="22"/>
          <w:szCs w:val="22"/>
        </w:rPr>
        <w:t>§</w:t>
      </w:r>
      <w:r w:rsidR="00D01BDE" w:rsidRPr="00446DB2">
        <w:rPr>
          <w:rStyle w:val="Siln"/>
          <w:sz w:val="22"/>
          <w:szCs w:val="22"/>
        </w:rPr>
        <w:t> </w:t>
      </w:r>
      <w:r w:rsidR="00D02A1F" w:rsidRPr="00446DB2">
        <w:rPr>
          <w:rStyle w:val="Siln"/>
          <w:sz w:val="22"/>
          <w:szCs w:val="22"/>
        </w:rPr>
        <w:t>31</w:t>
      </w:r>
      <w:r w:rsidRPr="00446DB2">
        <w:rPr>
          <w:rStyle w:val="Siln"/>
          <w:sz w:val="22"/>
          <w:szCs w:val="22"/>
        </w:rPr>
        <w:t xml:space="preserve"> zákona č.</w:t>
      </w:r>
      <w:r w:rsidR="000C3511" w:rsidRPr="00446DB2">
        <w:rPr>
          <w:rStyle w:val="Siln"/>
          <w:sz w:val="22"/>
          <w:szCs w:val="22"/>
        </w:rPr>
        <w:t> </w:t>
      </w:r>
      <w:r w:rsidRPr="00446DB2">
        <w:rPr>
          <w:rStyle w:val="Siln"/>
          <w:sz w:val="22"/>
          <w:szCs w:val="22"/>
        </w:rPr>
        <w:t>134/2016 Sb., o zadávání veřejných zakázek, ve znění pozdějších předpisů, mimo režim tohoto zákona.</w:t>
      </w:r>
    </w:p>
    <w:p w14:paraId="55E08BB8" w14:textId="77777777" w:rsidR="00E14B41" w:rsidRPr="00446DB2" w:rsidRDefault="00E14B41" w:rsidP="00446DB2">
      <w:pPr>
        <w:numPr>
          <w:ilvl w:val="1"/>
          <w:numId w:val="3"/>
        </w:numPr>
        <w:tabs>
          <w:tab w:val="num" w:pos="709"/>
        </w:tabs>
        <w:spacing w:after="120"/>
        <w:ind w:left="709" w:hanging="709"/>
        <w:jc w:val="both"/>
        <w:rPr>
          <w:rStyle w:val="Siln"/>
          <w:sz w:val="22"/>
          <w:szCs w:val="22"/>
        </w:rPr>
      </w:pPr>
      <w:r w:rsidRPr="00446DB2">
        <w:rPr>
          <w:rStyle w:val="Siln"/>
          <w:sz w:val="22"/>
          <w:szCs w:val="22"/>
        </w:rPr>
        <w:t>Smluvní strana uvedená v článku 1.2. této smlouvy předložila doklady, které osvědčují údaje uvedené ve zmíněném odstavci.</w:t>
      </w:r>
    </w:p>
    <w:p w14:paraId="225D028A" w14:textId="77777777" w:rsidR="00E14B41" w:rsidRPr="00446DB2" w:rsidRDefault="00E14B41" w:rsidP="00446DB2">
      <w:pPr>
        <w:numPr>
          <w:ilvl w:val="1"/>
          <w:numId w:val="3"/>
        </w:numPr>
        <w:tabs>
          <w:tab w:val="num" w:pos="709"/>
        </w:tabs>
        <w:spacing w:after="120"/>
        <w:ind w:left="709" w:hanging="709"/>
        <w:jc w:val="both"/>
        <w:rPr>
          <w:rStyle w:val="Siln"/>
          <w:sz w:val="22"/>
          <w:szCs w:val="22"/>
        </w:rPr>
      </w:pPr>
      <w:r w:rsidRPr="00446DB2">
        <w:rPr>
          <w:rStyle w:val="Siln"/>
          <w:sz w:val="22"/>
          <w:szCs w:val="22"/>
        </w:rPr>
        <w:lastRenderedPageBreak/>
        <w:t xml:space="preserve">Smluvní strany se dohodly, že pokud </w:t>
      </w:r>
      <w:r w:rsidR="00446DB2">
        <w:rPr>
          <w:rStyle w:val="Siln"/>
          <w:sz w:val="22"/>
          <w:szCs w:val="22"/>
        </w:rPr>
        <w:t>zhotovi</w:t>
      </w:r>
      <w:r w:rsidR="0081362B" w:rsidRPr="00446DB2">
        <w:rPr>
          <w:rStyle w:val="Siln"/>
          <w:sz w:val="22"/>
          <w:szCs w:val="22"/>
        </w:rPr>
        <w:t>t</w:t>
      </w:r>
      <w:r w:rsidRPr="00446DB2">
        <w:rPr>
          <w:rStyle w:val="Siln"/>
          <w:sz w:val="22"/>
          <w:szCs w:val="22"/>
        </w:rPr>
        <w:t>el či objednatel některá práva nevykonává, neznamená to, že se jich zříká.</w:t>
      </w:r>
    </w:p>
    <w:p w14:paraId="653722CD" w14:textId="77777777" w:rsidR="00E2467E" w:rsidRPr="00446DB2" w:rsidRDefault="00E2467E" w:rsidP="00446DB2">
      <w:pPr>
        <w:numPr>
          <w:ilvl w:val="1"/>
          <w:numId w:val="3"/>
        </w:numPr>
        <w:tabs>
          <w:tab w:val="num" w:pos="709"/>
        </w:tabs>
        <w:spacing w:after="120"/>
        <w:ind w:left="709" w:hanging="709"/>
        <w:jc w:val="both"/>
        <w:rPr>
          <w:rStyle w:val="Siln"/>
          <w:sz w:val="22"/>
          <w:szCs w:val="22"/>
        </w:rPr>
      </w:pPr>
      <w:r w:rsidRPr="00446DB2">
        <w:rPr>
          <w:rStyle w:val="Siln"/>
          <w:sz w:val="22"/>
          <w:szCs w:val="22"/>
        </w:rPr>
        <w:t xml:space="preserve">Na základě předložených dokladů </w:t>
      </w:r>
      <w:r w:rsidR="00446DB2">
        <w:rPr>
          <w:rStyle w:val="Siln"/>
          <w:sz w:val="22"/>
          <w:szCs w:val="22"/>
        </w:rPr>
        <w:t>zhotovi</w:t>
      </w:r>
      <w:r w:rsidR="00446DB2" w:rsidRPr="00446DB2">
        <w:rPr>
          <w:rStyle w:val="Siln"/>
          <w:sz w:val="22"/>
          <w:szCs w:val="22"/>
        </w:rPr>
        <w:t>tel</w:t>
      </w:r>
      <w:r w:rsidRPr="00446DB2">
        <w:rPr>
          <w:rStyle w:val="Siln"/>
          <w:sz w:val="22"/>
          <w:szCs w:val="22"/>
        </w:rPr>
        <w:t xml:space="preserve">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446DB2">
        <w:rPr>
          <w:rStyle w:val="Siln"/>
          <w:sz w:val="22"/>
          <w:szCs w:val="22"/>
        </w:rPr>
        <w:t>la a jeho součástí.</w:t>
      </w:r>
    </w:p>
    <w:p w14:paraId="0F3EF4EF" w14:textId="77777777" w:rsidR="00E2467E" w:rsidRPr="00446DB2" w:rsidRDefault="00602EB1" w:rsidP="00446DB2">
      <w:pPr>
        <w:numPr>
          <w:ilvl w:val="1"/>
          <w:numId w:val="3"/>
        </w:numPr>
        <w:tabs>
          <w:tab w:val="num" w:pos="709"/>
        </w:tabs>
        <w:spacing w:before="120"/>
        <w:ind w:left="709"/>
        <w:contextualSpacing/>
        <w:jc w:val="both"/>
        <w:rPr>
          <w:rStyle w:val="Siln"/>
          <w:sz w:val="22"/>
          <w:szCs w:val="22"/>
        </w:rPr>
      </w:pPr>
      <w:r>
        <w:rPr>
          <w:rStyle w:val="Siln"/>
          <w:sz w:val="22"/>
          <w:szCs w:val="22"/>
        </w:rPr>
        <w:t>Zhotovi</w:t>
      </w:r>
      <w:r w:rsidRPr="00446DB2">
        <w:rPr>
          <w:rStyle w:val="Siln"/>
          <w:sz w:val="22"/>
          <w:szCs w:val="22"/>
        </w:rPr>
        <w:t xml:space="preserve">tel </w:t>
      </w:r>
      <w:r w:rsidR="00E2467E" w:rsidRPr="00446DB2">
        <w:rPr>
          <w:rStyle w:val="Siln"/>
          <w:sz w:val="22"/>
          <w:szCs w:val="22"/>
        </w:rPr>
        <w:t>prohlašuje, že k datu podpisu této smlouvy:</w:t>
      </w:r>
    </w:p>
    <w:p w14:paraId="7D471BDC" w14:textId="77777777" w:rsidR="00A30E25"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splnil zadávací podmínky a akceptuje všechny podmínky zadání veřejné zakázky,</w:t>
      </w:r>
    </w:p>
    <w:p w14:paraId="4C3E607B"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 xml:space="preserve">nejasné podmínky pro realizaci </w:t>
      </w:r>
      <w:r w:rsidR="00A67E6E" w:rsidRPr="00446DB2">
        <w:rPr>
          <w:rStyle w:val="Siln"/>
          <w:sz w:val="22"/>
          <w:szCs w:val="22"/>
        </w:rPr>
        <w:t xml:space="preserve">díla </w:t>
      </w:r>
      <w:r w:rsidRPr="00446DB2">
        <w:rPr>
          <w:rStyle w:val="Siln"/>
          <w:sz w:val="22"/>
          <w:szCs w:val="22"/>
        </w:rPr>
        <w:t>si vyjasnil s</w:t>
      </w:r>
      <w:r w:rsidR="000B03C0" w:rsidRPr="00446DB2">
        <w:rPr>
          <w:rStyle w:val="Siln"/>
          <w:sz w:val="22"/>
          <w:szCs w:val="22"/>
        </w:rPr>
        <w:t xml:space="preserve"> </w:t>
      </w:r>
      <w:r w:rsidRPr="00446DB2">
        <w:rPr>
          <w:rStyle w:val="Siln"/>
          <w:sz w:val="22"/>
          <w:szCs w:val="22"/>
        </w:rPr>
        <w:t>oprávněnými zástupci objednatele,</w:t>
      </w:r>
    </w:p>
    <w:p w14:paraId="10082B73"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akceptuje požadavek objednatele, že přizpůsobí veškeré činnosti daným podmínkám,</w:t>
      </w:r>
    </w:p>
    <w:p w14:paraId="2477894F"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všechny technické a dodací podmínky díla zahrnul do kalk</w:t>
      </w:r>
      <w:r w:rsidR="003845FB" w:rsidRPr="00446DB2">
        <w:rPr>
          <w:rStyle w:val="Siln"/>
          <w:sz w:val="22"/>
          <w:szCs w:val="22"/>
        </w:rPr>
        <w:t>ulace cen, je plně seznámen i s </w:t>
      </w:r>
      <w:r w:rsidRPr="00446DB2">
        <w:rPr>
          <w:rStyle w:val="Siln"/>
          <w:sz w:val="22"/>
          <w:szCs w:val="22"/>
        </w:rPr>
        <w:t>ostatními podmínkami plnění zhotovitelových povinno</w:t>
      </w:r>
      <w:r w:rsidR="003845FB" w:rsidRPr="00446DB2">
        <w:rPr>
          <w:rStyle w:val="Siln"/>
          <w:sz w:val="22"/>
          <w:szCs w:val="22"/>
        </w:rPr>
        <w:t>stí podle této smlouvy, které z </w:t>
      </w:r>
      <w:r w:rsidRPr="00446DB2">
        <w:rPr>
          <w:rStyle w:val="Siln"/>
          <w:sz w:val="22"/>
          <w:szCs w:val="22"/>
        </w:rPr>
        <w:t>ní vyplývají a které nejsou v odstavci 2.</w:t>
      </w:r>
      <w:r w:rsidR="000B13E0" w:rsidRPr="00446DB2">
        <w:rPr>
          <w:rStyle w:val="Siln"/>
          <w:sz w:val="22"/>
          <w:szCs w:val="22"/>
        </w:rPr>
        <w:t>5</w:t>
      </w:r>
      <w:r w:rsidR="00313F1C" w:rsidRPr="00446DB2">
        <w:rPr>
          <w:rStyle w:val="Siln"/>
          <w:sz w:val="22"/>
          <w:szCs w:val="22"/>
        </w:rPr>
        <w:t>. tohoto článku uvedeny výslovně</w:t>
      </w:r>
      <w:r w:rsidRPr="00446DB2">
        <w:rPr>
          <w:rStyle w:val="Siln"/>
          <w:sz w:val="22"/>
          <w:szCs w:val="22"/>
        </w:rPr>
        <w:t>,</w:t>
      </w:r>
    </w:p>
    <w:p w14:paraId="18DB6DD3"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veškeré své požadavky na objednatele uplatnil v této smlouvě</w:t>
      </w:r>
      <w:r w:rsidR="00BA520D" w:rsidRPr="00446DB2">
        <w:rPr>
          <w:rStyle w:val="Siln"/>
          <w:sz w:val="22"/>
          <w:szCs w:val="22"/>
        </w:rPr>
        <w:t>,</w:t>
      </w:r>
    </w:p>
    <w:p w14:paraId="3510EE20" w14:textId="77777777" w:rsidR="00245D67" w:rsidRDefault="00DB3722">
      <w:pPr>
        <w:pStyle w:val="Odstavecseseznamem"/>
        <w:numPr>
          <w:ilvl w:val="2"/>
          <w:numId w:val="3"/>
        </w:numPr>
        <w:tabs>
          <w:tab w:val="clear" w:pos="2190"/>
          <w:tab w:val="num" w:pos="1843"/>
        </w:tabs>
        <w:ind w:left="1418" w:hanging="709"/>
        <w:contextualSpacing/>
        <w:jc w:val="both"/>
        <w:rPr>
          <w:rStyle w:val="Siln"/>
          <w:sz w:val="22"/>
          <w:szCs w:val="22"/>
        </w:rPr>
      </w:pPr>
      <w:r w:rsidRPr="00446DB2">
        <w:rPr>
          <w:rStyle w:val="Siln"/>
          <w:sz w:val="22"/>
          <w:szCs w:val="22"/>
        </w:rPr>
        <w:t>bere na vědomí, že si zajišťuje sám na své náklady veřejnoprávní povolení potřebná pro plnění předmětu veřejné zakázky dle této smlouvy</w:t>
      </w:r>
      <w:r w:rsidR="005D606A">
        <w:rPr>
          <w:rStyle w:val="Siln"/>
          <w:sz w:val="22"/>
          <w:szCs w:val="22"/>
        </w:rPr>
        <w:t>,</w:t>
      </w:r>
    </w:p>
    <w:p w14:paraId="658C1D7C" w14:textId="33C558B0" w:rsidR="00245D67" w:rsidRPr="00337C0B" w:rsidRDefault="00D33FE1">
      <w:pPr>
        <w:pStyle w:val="Odstavecseseznamem"/>
        <w:numPr>
          <w:ilvl w:val="2"/>
          <w:numId w:val="3"/>
        </w:numPr>
        <w:tabs>
          <w:tab w:val="clear" w:pos="2190"/>
          <w:tab w:val="num" w:pos="1843"/>
        </w:tabs>
        <w:ind w:left="1418" w:hanging="709"/>
        <w:contextualSpacing/>
        <w:jc w:val="both"/>
        <w:rPr>
          <w:sz w:val="22"/>
          <w:szCs w:val="22"/>
        </w:rPr>
      </w:pPr>
      <w:r w:rsidRPr="00337C0B">
        <w:rPr>
          <w:sz w:val="22"/>
          <w:szCs w:val="22"/>
        </w:rPr>
        <w:t xml:space="preserve">není vůči němu vedeno řízení dle zákona č. 182/2006 Sb., o úpadku a způsobech jeho řešení (insolvenční zákon), ve znění pozdějších předpisů a zavazuje se </w:t>
      </w:r>
      <w:r w:rsidR="00AA6C72">
        <w:rPr>
          <w:sz w:val="22"/>
          <w:szCs w:val="22"/>
        </w:rPr>
        <w:t>o</w:t>
      </w:r>
      <w:r w:rsidRPr="00337C0B">
        <w:rPr>
          <w:sz w:val="22"/>
          <w:szCs w:val="22"/>
        </w:rPr>
        <w:t xml:space="preserve">bjednatele bezodkladně informovat o všech skutečnostech o hrozícím úpadku, popř. o prohlášení úpadku jeho společnosti, stejně jako o změnách v jeho kvalifikaci, kterou prokázal v rámci své nabídky na plnění Veřejné zakázky v dále uvedeném smyslu. </w:t>
      </w:r>
    </w:p>
    <w:p w14:paraId="7353235A" w14:textId="77777777" w:rsidR="00BA520D" w:rsidRPr="00446DB2" w:rsidRDefault="00BA520D" w:rsidP="00446DB2">
      <w:pPr>
        <w:pStyle w:val="Podnadpis"/>
        <w:numPr>
          <w:ilvl w:val="1"/>
          <w:numId w:val="3"/>
        </w:numPr>
        <w:suppressAutoHyphens/>
        <w:spacing w:before="120"/>
        <w:ind w:left="709" w:hanging="709"/>
        <w:contextualSpacing/>
        <w:rPr>
          <w:rFonts w:ascii="Times New Roman" w:hAnsi="Times New Roman"/>
          <w:b w:val="0"/>
          <w:sz w:val="22"/>
          <w:szCs w:val="22"/>
        </w:rPr>
      </w:pPr>
      <w:r w:rsidRPr="00337C0B">
        <w:rPr>
          <w:rFonts w:ascii="Times New Roman" w:hAnsi="Times New Roman"/>
          <w:b w:val="0"/>
          <w:sz w:val="22"/>
          <w:szCs w:val="22"/>
        </w:rPr>
        <w:t>Smluvní strany berou na vědomí, že k nabytí účinnosti této smlouvy je nezbytné její</w:t>
      </w:r>
      <w:r w:rsidRPr="00446DB2">
        <w:rPr>
          <w:rFonts w:ascii="Times New Roman" w:hAnsi="Times New Roman"/>
          <w:b w:val="0"/>
          <w:sz w:val="22"/>
          <w:szCs w:val="22"/>
        </w:rPr>
        <w:t xml:space="preserve">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7803266" w14:textId="77777777" w:rsidR="004A7A55" w:rsidRPr="00446DB2" w:rsidRDefault="004A7A55" w:rsidP="002E3E39">
      <w:pPr>
        <w:jc w:val="center"/>
        <w:rPr>
          <w:b/>
          <w:sz w:val="22"/>
          <w:szCs w:val="22"/>
          <w:u w:val="single"/>
        </w:rPr>
      </w:pPr>
    </w:p>
    <w:p w14:paraId="6C1A52E3" w14:textId="77777777" w:rsidR="00E2467E" w:rsidRPr="00446DB2" w:rsidRDefault="00E2467E" w:rsidP="00446DB2">
      <w:pPr>
        <w:pStyle w:val="Nzev"/>
        <w:numPr>
          <w:ilvl w:val="0"/>
          <w:numId w:val="4"/>
        </w:numPr>
        <w:outlineLvl w:val="0"/>
        <w:rPr>
          <w:sz w:val="22"/>
          <w:szCs w:val="22"/>
          <w:u w:val="none"/>
        </w:rPr>
      </w:pPr>
      <w:r w:rsidRPr="00446DB2">
        <w:rPr>
          <w:sz w:val="22"/>
          <w:szCs w:val="22"/>
          <w:u w:val="none"/>
        </w:rPr>
        <w:t>Předmět smlouvy, předmět díla a způsob jeho provedení</w:t>
      </w:r>
    </w:p>
    <w:p w14:paraId="48EAB484" w14:textId="77777777" w:rsidR="00E2467E" w:rsidRPr="00446DB2" w:rsidRDefault="00E2467E" w:rsidP="00E2467E">
      <w:pPr>
        <w:jc w:val="both"/>
        <w:outlineLvl w:val="0"/>
        <w:rPr>
          <w:b/>
          <w:sz w:val="22"/>
          <w:szCs w:val="22"/>
          <w:u w:val="single"/>
        </w:rPr>
      </w:pPr>
    </w:p>
    <w:p w14:paraId="6F1C1513" w14:textId="77777777" w:rsidR="00D63BFC" w:rsidRPr="00337C0B" w:rsidRDefault="00A025F5" w:rsidP="00D63BFC">
      <w:pPr>
        <w:pStyle w:val="Zkladntextodsazen31"/>
        <w:numPr>
          <w:ilvl w:val="1"/>
          <w:numId w:val="4"/>
        </w:numPr>
        <w:tabs>
          <w:tab w:val="num" w:pos="709"/>
        </w:tabs>
        <w:spacing w:after="120"/>
        <w:ind w:left="709"/>
        <w:rPr>
          <w:rStyle w:val="Siln"/>
          <w:sz w:val="22"/>
          <w:szCs w:val="22"/>
        </w:rPr>
      </w:pPr>
      <w:r w:rsidRPr="00337C0B">
        <w:rPr>
          <w:rStyle w:val="Siln"/>
          <w:sz w:val="22"/>
          <w:szCs w:val="22"/>
        </w:rPr>
        <w:t xml:space="preserve">Předmětem této smlouvy je závazek zhotovitele provést pro objednatele dílo </w:t>
      </w:r>
      <w:r w:rsidR="00D33FE1" w:rsidRPr="00337C0B">
        <w:rPr>
          <w:rStyle w:val="Siln"/>
          <w:sz w:val="22"/>
          <w:szCs w:val="22"/>
        </w:rPr>
        <w:t>spočívající ve zhotovení Projektu stavby</w:t>
      </w:r>
      <w:r w:rsidRPr="00337C0B">
        <w:rPr>
          <w:rStyle w:val="Siln"/>
          <w:sz w:val="22"/>
          <w:szCs w:val="22"/>
        </w:rPr>
        <w:t xml:space="preserve"> a činnosti, jak specifikováno v této smlouvě a jejích přílohách řádně, </w:t>
      </w:r>
      <w:r w:rsidR="00E2467E" w:rsidRPr="00337C0B">
        <w:rPr>
          <w:rStyle w:val="Siln"/>
          <w:sz w:val="22"/>
          <w:szCs w:val="22"/>
        </w:rPr>
        <w:t xml:space="preserve">včas a ve vzorné kvalitě včetně všech objednatelem požadovaných změn díla a jeho součástí. Předmětem této smlouvy je dále závazek objednatele za řádně </w:t>
      </w:r>
      <w:r w:rsidRPr="00337C0B">
        <w:rPr>
          <w:rStyle w:val="Siln"/>
          <w:sz w:val="22"/>
          <w:szCs w:val="22"/>
        </w:rPr>
        <w:t>a včas provedené dílo dodavateli zaplatit cenu díla, a to za podmínek a v termínech touto smlouvou sjednaných.</w:t>
      </w:r>
    </w:p>
    <w:p w14:paraId="2361740A" w14:textId="529E9300" w:rsidR="00245D67" w:rsidRDefault="002B798E">
      <w:pPr>
        <w:pStyle w:val="Zkladntextodsazen31"/>
        <w:numPr>
          <w:ilvl w:val="1"/>
          <w:numId w:val="4"/>
        </w:numPr>
        <w:tabs>
          <w:tab w:val="num" w:pos="709"/>
        </w:tabs>
        <w:spacing w:before="120" w:after="120"/>
        <w:ind w:left="709" w:hanging="709"/>
        <w:contextualSpacing/>
        <w:rPr>
          <w:rStyle w:val="Siln"/>
          <w:sz w:val="22"/>
          <w:szCs w:val="22"/>
        </w:rPr>
      </w:pPr>
      <w:r w:rsidRPr="00337C0B">
        <w:rPr>
          <w:sz w:val="22"/>
          <w:szCs w:val="22"/>
        </w:rPr>
        <w:t>V případě, kdy budou naplněny zákonné podmínky, stávají se s</w:t>
      </w:r>
      <w:r w:rsidR="00D33FE1" w:rsidRPr="00337C0B">
        <w:rPr>
          <w:sz w:val="22"/>
          <w:szCs w:val="22"/>
        </w:rPr>
        <w:t xml:space="preserve">oučástí Projektu </w:t>
      </w:r>
      <w:r w:rsidRPr="00337C0B">
        <w:rPr>
          <w:sz w:val="22"/>
          <w:szCs w:val="22"/>
        </w:rPr>
        <w:t xml:space="preserve">také </w:t>
      </w:r>
      <w:r w:rsidR="00D33FE1" w:rsidRPr="00337C0B">
        <w:rPr>
          <w:sz w:val="22"/>
          <w:szCs w:val="22"/>
        </w:rPr>
        <w:t xml:space="preserve">Zhotovitelem zajištěné veškeré činnosti koordinátora bezpečnosti a ochrany zdraví při práci (dále jen „koordinátor BOZP“) na staveništi ve fázi přípravy stavby, tj. při zpracování Projektu, a to v souladu se zákonem č. 309/2006 Sb., o zajištění dalších podmínek bezpečnosti a ochrany zdraví při práci, ve znění pozdějších předpisů, dle specifikace uvedené </w:t>
      </w:r>
      <w:r w:rsidR="00D33FE1" w:rsidRPr="00337C0B">
        <w:rPr>
          <w:rStyle w:val="Siln"/>
          <w:sz w:val="22"/>
          <w:szCs w:val="22"/>
        </w:rPr>
        <w:t>v této smlouvě a jejích přílohách</w:t>
      </w:r>
      <w:r w:rsidR="00A025F5" w:rsidRPr="00337C0B">
        <w:rPr>
          <w:sz w:val="22"/>
          <w:szCs w:val="22"/>
        </w:rPr>
        <w:t xml:space="preserve">. </w:t>
      </w:r>
      <w:r w:rsidR="00A025F5" w:rsidRPr="00337C0B">
        <w:rPr>
          <w:rStyle w:val="Siln"/>
          <w:sz w:val="22"/>
          <w:szCs w:val="22"/>
        </w:rPr>
        <w:t>Objednatel zadává a zhotovitel se zavazuje provést za podmínek v této smlouvě stanovených následující dílo (dále jen</w:t>
      </w:r>
      <w:r w:rsidR="00A025F5">
        <w:rPr>
          <w:rStyle w:val="Siln"/>
          <w:sz w:val="22"/>
          <w:szCs w:val="22"/>
        </w:rPr>
        <w:t xml:space="preserve"> „dílo“):</w:t>
      </w:r>
    </w:p>
    <w:p w14:paraId="6CAD5A1A" w14:textId="77777777" w:rsidR="00D43051" w:rsidRPr="00D63BFC" w:rsidRDefault="00D43051" w:rsidP="00281F59">
      <w:pPr>
        <w:pStyle w:val="Zhlav"/>
        <w:tabs>
          <w:tab w:val="clear" w:pos="4536"/>
        </w:tabs>
        <w:contextualSpacing/>
        <w:jc w:val="center"/>
        <w:rPr>
          <w:b/>
          <w:sz w:val="22"/>
          <w:szCs w:val="22"/>
        </w:rPr>
      </w:pPr>
    </w:p>
    <w:p w14:paraId="416F0312" w14:textId="77777777" w:rsidR="007A6EBB" w:rsidRDefault="007A6EBB">
      <w:pPr>
        <w:ind w:left="709"/>
        <w:contextualSpacing/>
        <w:jc w:val="both"/>
        <w:rPr>
          <w:b/>
          <w:sz w:val="22"/>
          <w:szCs w:val="22"/>
        </w:rPr>
      </w:pPr>
    </w:p>
    <w:p w14:paraId="4ED00A18" w14:textId="77777777" w:rsidR="007A6EBB" w:rsidRDefault="007A6EBB">
      <w:pPr>
        <w:ind w:left="709"/>
        <w:contextualSpacing/>
        <w:jc w:val="both"/>
        <w:rPr>
          <w:b/>
          <w:sz w:val="22"/>
          <w:szCs w:val="22"/>
        </w:rPr>
      </w:pPr>
    </w:p>
    <w:p w14:paraId="50319E94" w14:textId="77777777" w:rsidR="007A6EBB" w:rsidRDefault="007A6EBB">
      <w:pPr>
        <w:ind w:left="709"/>
        <w:contextualSpacing/>
        <w:jc w:val="both"/>
        <w:rPr>
          <w:b/>
          <w:sz w:val="22"/>
          <w:szCs w:val="22"/>
        </w:rPr>
      </w:pPr>
    </w:p>
    <w:p w14:paraId="235A924E" w14:textId="77777777" w:rsidR="007A6EBB" w:rsidRDefault="007A6EBB">
      <w:pPr>
        <w:ind w:left="709"/>
        <w:contextualSpacing/>
        <w:jc w:val="both"/>
        <w:rPr>
          <w:b/>
          <w:sz w:val="22"/>
          <w:szCs w:val="22"/>
        </w:rPr>
      </w:pPr>
    </w:p>
    <w:p w14:paraId="516699AC" w14:textId="1A9D65E4" w:rsidR="00245D67" w:rsidRDefault="00D33FE1">
      <w:pPr>
        <w:ind w:left="709"/>
        <w:contextualSpacing/>
        <w:jc w:val="both"/>
        <w:rPr>
          <w:rStyle w:val="Zkladntext3"/>
          <w:color w:val="auto"/>
          <w:sz w:val="22"/>
          <w:szCs w:val="22"/>
        </w:rPr>
      </w:pPr>
      <w:r w:rsidRPr="00D33FE1">
        <w:rPr>
          <w:b/>
          <w:sz w:val="22"/>
          <w:szCs w:val="22"/>
        </w:rPr>
        <w:lastRenderedPageBreak/>
        <w:t>„</w:t>
      </w:r>
      <w:r w:rsidR="00DC11EF">
        <w:rPr>
          <w:rStyle w:val="Zkladntext1"/>
          <w:color w:val="auto"/>
          <w:sz w:val="22"/>
          <w:szCs w:val="22"/>
        </w:rPr>
        <w:t>Z</w:t>
      </w:r>
      <w:r w:rsidR="00A025F5">
        <w:rPr>
          <w:rStyle w:val="Zkladntext1"/>
          <w:color w:val="auto"/>
          <w:sz w:val="22"/>
          <w:szCs w:val="22"/>
        </w:rPr>
        <w:t xml:space="preserve">pracování veškeré potřebné projektové dokumentace pro zadávací </w:t>
      </w:r>
      <w:r w:rsidR="00A025F5">
        <w:rPr>
          <w:rStyle w:val="Zkladntext3"/>
          <w:color w:val="auto"/>
          <w:sz w:val="22"/>
          <w:szCs w:val="22"/>
        </w:rPr>
        <w:t xml:space="preserve">řízení </w:t>
      </w:r>
      <w:r w:rsidR="00A025F5">
        <w:rPr>
          <w:rStyle w:val="Zkladntext20"/>
          <w:color w:val="auto"/>
          <w:sz w:val="22"/>
          <w:szCs w:val="22"/>
        </w:rPr>
        <w:t xml:space="preserve">na </w:t>
      </w:r>
      <w:r w:rsidR="00A025F5">
        <w:rPr>
          <w:rStyle w:val="Zkladntext3"/>
          <w:color w:val="auto"/>
          <w:sz w:val="22"/>
          <w:szCs w:val="22"/>
        </w:rPr>
        <w:t xml:space="preserve">realizaci veřejné zakázky na akci Městské části </w:t>
      </w:r>
      <w:r w:rsidR="00A025F5">
        <w:rPr>
          <w:rStyle w:val="Zkladntext1"/>
          <w:color w:val="auto"/>
          <w:sz w:val="22"/>
          <w:szCs w:val="22"/>
        </w:rPr>
        <w:t xml:space="preserve">Praha </w:t>
      </w:r>
      <w:r w:rsidR="00A025F5">
        <w:rPr>
          <w:rStyle w:val="Zkladntext3"/>
          <w:color w:val="auto"/>
          <w:sz w:val="22"/>
          <w:szCs w:val="22"/>
        </w:rPr>
        <w:t>5:</w:t>
      </w:r>
    </w:p>
    <w:p w14:paraId="1FEE32BF" w14:textId="77777777" w:rsidR="007A6EBB" w:rsidRDefault="007A6EBB">
      <w:pPr>
        <w:ind w:left="709"/>
        <w:contextualSpacing/>
        <w:jc w:val="both"/>
        <w:rPr>
          <w:rStyle w:val="Zkladntext3"/>
          <w:color w:val="auto"/>
          <w:sz w:val="22"/>
          <w:szCs w:val="22"/>
        </w:rPr>
      </w:pPr>
    </w:p>
    <w:p w14:paraId="120A05BB" w14:textId="77777777" w:rsidR="007A6EBB" w:rsidRPr="007559DF" w:rsidRDefault="007A6EBB" w:rsidP="007A6EBB">
      <w:pPr>
        <w:pStyle w:val="Odstavecseseznamem"/>
        <w:ind w:left="705"/>
        <w:jc w:val="center"/>
        <w:rPr>
          <w:b/>
          <w:sz w:val="22"/>
          <w:szCs w:val="22"/>
        </w:rPr>
      </w:pPr>
      <w:r w:rsidRPr="007559DF">
        <w:rPr>
          <w:b/>
          <w:sz w:val="22"/>
          <w:szCs w:val="22"/>
        </w:rPr>
        <w:t>„Vypracování projektové dokumentace pro:</w:t>
      </w:r>
    </w:p>
    <w:p w14:paraId="258A9C65" w14:textId="77777777" w:rsidR="007A6EBB" w:rsidRPr="007559DF" w:rsidRDefault="007A6EBB" w:rsidP="007A6EBB">
      <w:pPr>
        <w:pStyle w:val="Odstavecseseznamem"/>
        <w:ind w:left="705"/>
        <w:jc w:val="center"/>
        <w:rPr>
          <w:b/>
          <w:sz w:val="22"/>
          <w:szCs w:val="22"/>
        </w:rPr>
      </w:pPr>
      <w:r w:rsidRPr="007559DF">
        <w:rPr>
          <w:b/>
          <w:sz w:val="22"/>
          <w:szCs w:val="22"/>
        </w:rPr>
        <w:t>Štefánikova 216/21 - celková oprava uliční fasády</w:t>
      </w:r>
    </w:p>
    <w:p w14:paraId="519E90C7" w14:textId="77777777" w:rsidR="007A6EBB" w:rsidRPr="007559DF" w:rsidRDefault="007A6EBB" w:rsidP="007A6EBB">
      <w:pPr>
        <w:pStyle w:val="Odstavecseseznamem"/>
        <w:ind w:left="705"/>
        <w:jc w:val="center"/>
        <w:rPr>
          <w:b/>
          <w:sz w:val="22"/>
          <w:szCs w:val="22"/>
        </w:rPr>
      </w:pPr>
      <w:r w:rsidRPr="007559DF">
        <w:rPr>
          <w:b/>
          <w:sz w:val="22"/>
          <w:szCs w:val="22"/>
        </w:rPr>
        <w:t>Vítězná 531/13 - zajištění krovu dvorní přístavby</w:t>
      </w:r>
    </w:p>
    <w:p w14:paraId="4B250413" w14:textId="6151538D" w:rsidR="007A6EBB" w:rsidRDefault="007A6EBB" w:rsidP="007A6EBB">
      <w:pPr>
        <w:contextualSpacing/>
        <w:jc w:val="center"/>
        <w:rPr>
          <w:b/>
          <w:bCs/>
          <w:sz w:val="22"/>
          <w:szCs w:val="22"/>
        </w:rPr>
      </w:pPr>
      <w:r w:rsidRPr="007559DF">
        <w:rPr>
          <w:b/>
          <w:sz w:val="22"/>
          <w:szCs w:val="22"/>
        </w:rPr>
        <w:t>Vítězná 530/11 - oprava volných bytových jednotek č. 14/10 a č.3</w:t>
      </w:r>
      <w:r w:rsidRPr="007559DF">
        <w:rPr>
          <w:b/>
          <w:bCs/>
          <w:sz w:val="22"/>
          <w:szCs w:val="22"/>
        </w:rPr>
        <w:t>“</w:t>
      </w:r>
    </w:p>
    <w:p w14:paraId="07FF2D15" w14:textId="77777777" w:rsidR="007A44E5" w:rsidRPr="007559DF" w:rsidRDefault="007A44E5" w:rsidP="007A6EBB">
      <w:pPr>
        <w:contextualSpacing/>
        <w:jc w:val="center"/>
        <w:rPr>
          <w:b/>
          <w:bCs/>
          <w:sz w:val="22"/>
          <w:szCs w:val="22"/>
        </w:rPr>
      </w:pPr>
    </w:p>
    <w:p w14:paraId="0A8B0045" w14:textId="0181882A" w:rsidR="007A44E5" w:rsidRPr="002268E6" w:rsidRDefault="007A44E5" w:rsidP="007A44E5">
      <w:pPr>
        <w:pStyle w:val="Zhlav"/>
        <w:tabs>
          <w:tab w:val="clear" w:pos="4536"/>
        </w:tabs>
        <w:spacing w:after="120"/>
        <w:ind w:left="709" w:hanging="720"/>
        <w:jc w:val="both"/>
        <w:rPr>
          <w:sz w:val="22"/>
          <w:szCs w:val="22"/>
        </w:rPr>
      </w:pPr>
      <w:r>
        <w:rPr>
          <w:sz w:val="22"/>
          <w:szCs w:val="22"/>
        </w:rPr>
        <w:tab/>
      </w:r>
      <w:r w:rsidRPr="002268E6">
        <w:rPr>
          <w:sz w:val="22"/>
          <w:szCs w:val="22"/>
        </w:rPr>
        <w:t>Projektové dokumentace budou zpracovány pro:</w:t>
      </w:r>
    </w:p>
    <w:p w14:paraId="11961E2D" w14:textId="77777777" w:rsidR="007A44E5" w:rsidRPr="002268E6" w:rsidRDefault="007A44E5" w:rsidP="007A44E5">
      <w:pPr>
        <w:numPr>
          <w:ilvl w:val="0"/>
          <w:numId w:val="20"/>
        </w:numPr>
        <w:spacing w:after="120"/>
        <w:ind w:left="1457" w:hanging="720"/>
        <w:jc w:val="both"/>
        <w:rPr>
          <w:sz w:val="22"/>
          <w:szCs w:val="22"/>
        </w:rPr>
      </w:pPr>
      <w:r w:rsidRPr="002268E6">
        <w:rPr>
          <w:sz w:val="22"/>
          <w:szCs w:val="22"/>
        </w:rPr>
        <w:t xml:space="preserve">celkovou opravu uliční fasády objektu </w:t>
      </w:r>
      <w:r>
        <w:rPr>
          <w:sz w:val="22"/>
          <w:szCs w:val="22"/>
        </w:rPr>
        <w:t xml:space="preserve">na adrese Praha 5, Štefánikova 216/21; </w:t>
      </w:r>
    </w:p>
    <w:p w14:paraId="47106649" w14:textId="77777777" w:rsidR="007A44E5" w:rsidRPr="002268E6" w:rsidRDefault="007A44E5" w:rsidP="007A44E5">
      <w:pPr>
        <w:numPr>
          <w:ilvl w:val="0"/>
          <w:numId w:val="20"/>
        </w:numPr>
        <w:spacing w:after="120"/>
        <w:ind w:left="1457" w:hanging="720"/>
        <w:jc w:val="both"/>
        <w:rPr>
          <w:sz w:val="22"/>
          <w:szCs w:val="22"/>
        </w:rPr>
      </w:pPr>
      <w:r w:rsidRPr="002268E6">
        <w:rPr>
          <w:sz w:val="22"/>
          <w:szCs w:val="22"/>
        </w:rPr>
        <w:t>zajištění krovu dvorní přístavby v</w:t>
      </w:r>
      <w:r>
        <w:rPr>
          <w:sz w:val="22"/>
          <w:szCs w:val="22"/>
        </w:rPr>
        <w:t xml:space="preserve"> objektu na adrese Praha 5, Vítězná 531/13, </w:t>
      </w:r>
      <w:r w:rsidRPr="002268E6">
        <w:rPr>
          <w:sz w:val="22"/>
          <w:szCs w:val="22"/>
        </w:rPr>
        <w:t>NKP</w:t>
      </w:r>
      <w:r>
        <w:rPr>
          <w:sz w:val="22"/>
          <w:szCs w:val="22"/>
        </w:rPr>
        <w:t>;</w:t>
      </w:r>
      <w:r w:rsidRPr="002268E6">
        <w:rPr>
          <w:sz w:val="22"/>
          <w:szCs w:val="22"/>
        </w:rPr>
        <w:t xml:space="preserve"> </w:t>
      </w:r>
    </w:p>
    <w:p w14:paraId="5B30D25D" w14:textId="77777777" w:rsidR="007A44E5" w:rsidRPr="002268E6" w:rsidRDefault="007A44E5" w:rsidP="007A44E5">
      <w:pPr>
        <w:numPr>
          <w:ilvl w:val="0"/>
          <w:numId w:val="20"/>
        </w:numPr>
        <w:spacing w:after="120"/>
        <w:ind w:left="1457" w:hanging="720"/>
        <w:jc w:val="both"/>
        <w:rPr>
          <w:sz w:val="22"/>
          <w:szCs w:val="22"/>
        </w:rPr>
      </w:pPr>
      <w:r w:rsidRPr="002268E6">
        <w:rPr>
          <w:sz w:val="22"/>
          <w:szCs w:val="22"/>
        </w:rPr>
        <w:t>opravu volného bytu č.14/10 v</w:t>
      </w:r>
      <w:r>
        <w:rPr>
          <w:sz w:val="22"/>
          <w:szCs w:val="22"/>
        </w:rPr>
        <w:t xml:space="preserve"> objektu na adrese Praha 5, Vítězná 530/11, </w:t>
      </w:r>
      <w:r w:rsidRPr="002268E6">
        <w:rPr>
          <w:sz w:val="22"/>
          <w:szCs w:val="22"/>
        </w:rPr>
        <w:t>NKP</w:t>
      </w:r>
      <w:r>
        <w:rPr>
          <w:sz w:val="22"/>
          <w:szCs w:val="22"/>
        </w:rPr>
        <w:t>;</w:t>
      </w:r>
      <w:r w:rsidRPr="002268E6">
        <w:rPr>
          <w:sz w:val="22"/>
          <w:szCs w:val="22"/>
        </w:rPr>
        <w:t xml:space="preserve"> </w:t>
      </w:r>
    </w:p>
    <w:p w14:paraId="7B031D70" w14:textId="77777777" w:rsidR="007A44E5" w:rsidRPr="002268E6" w:rsidRDefault="007A44E5" w:rsidP="007A44E5">
      <w:pPr>
        <w:numPr>
          <w:ilvl w:val="0"/>
          <w:numId w:val="20"/>
        </w:numPr>
        <w:spacing w:after="120"/>
        <w:ind w:left="1457" w:hanging="720"/>
        <w:jc w:val="both"/>
        <w:rPr>
          <w:sz w:val="22"/>
          <w:szCs w:val="22"/>
        </w:rPr>
      </w:pPr>
      <w:r w:rsidRPr="002268E6">
        <w:rPr>
          <w:sz w:val="22"/>
          <w:szCs w:val="22"/>
        </w:rPr>
        <w:t>opravu volného bytu č.14/10 v</w:t>
      </w:r>
      <w:r>
        <w:rPr>
          <w:sz w:val="22"/>
          <w:szCs w:val="22"/>
        </w:rPr>
        <w:t xml:space="preserve"> objektu na adrese Praha 5, Vítězná 530/11, </w:t>
      </w:r>
      <w:r w:rsidRPr="002268E6">
        <w:rPr>
          <w:sz w:val="22"/>
          <w:szCs w:val="22"/>
        </w:rPr>
        <w:t>NKP</w:t>
      </w:r>
      <w:r>
        <w:rPr>
          <w:sz w:val="22"/>
          <w:szCs w:val="22"/>
        </w:rPr>
        <w:t>.</w:t>
      </w:r>
    </w:p>
    <w:p w14:paraId="418D41DB" w14:textId="77777777" w:rsidR="007A44E5" w:rsidRDefault="007A44E5" w:rsidP="007A44E5">
      <w:pPr>
        <w:spacing w:after="120"/>
        <w:ind w:left="737"/>
        <w:jc w:val="both"/>
        <w:rPr>
          <w:sz w:val="22"/>
          <w:szCs w:val="22"/>
        </w:rPr>
      </w:pPr>
      <w:r>
        <w:rPr>
          <w:sz w:val="22"/>
          <w:szCs w:val="22"/>
        </w:rPr>
        <w:t>Projektové dokumentace, související inženýrská činnost a další činnosti budou realizovány za podmínek stanovených v této smlouvě.</w:t>
      </w:r>
    </w:p>
    <w:p w14:paraId="114D2EE8" w14:textId="0ADE6D0B" w:rsidR="00AA6C72" w:rsidRPr="007A6EBB" w:rsidRDefault="00AA6C72" w:rsidP="007A6EBB">
      <w:pPr>
        <w:shd w:val="clear" w:color="auto" w:fill="FFFFFF"/>
        <w:spacing w:line="274" w:lineRule="exact"/>
        <w:ind w:left="1134" w:right="168" w:hanging="425"/>
        <w:rPr>
          <w:b/>
          <w:bCs/>
          <w:color w:val="000000"/>
          <w:spacing w:val="-1"/>
          <w:sz w:val="22"/>
          <w:szCs w:val="22"/>
        </w:rPr>
      </w:pPr>
    </w:p>
    <w:p w14:paraId="56B773FE" w14:textId="1AD1C029" w:rsidR="007A44E5" w:rsidRPr="00FE202F" w:rsidRDefault="007A44E5" w:rsidP="007A44E5">
      <w:pPr>
        <w:pStyle w:val="Odstavecseseznamem"/>
        <w:numPr>
          <w:ilvl w:val="1"/>
          <w:numId w:val="4"/>
        </w:numPr>
        <w:ind w:left="709" w:hanging="709"/>
        <w:jc w:val="both"/>
        <w:rPr>
          <w:bCs/>
          <w:sz w:val="22"/>
          <w:szCs w:val="22"/>
        </w:rPr>
      </w:pPr>
      <w:r w:rsidRPr="00214347">
        <w:rPr>
          <w:rStyle w:val="Zkladntext3"/>
          <w:color w:val="auto"/>
          <w:sz w:val="22"/>
          <w:szCs w:val="22"/>
        </w:rPr>
        <w:t>Projektov</w:t>
      </w:r>
      <w:r>
        <w:rPr>
          <w:rStyle w:val="Zkladntext3"/>
          <w:color w:val="auto"/>
          <w:sz w:val="22"/>
          <w:szCs w:val="22"/>
        </w:rPr>
        <w:t>é</w:t>
      </w:r>
      <w:r w:rsidRPr="00214347">
        <w:rPr>
          <w:rStyle w:val="Zkladntext3"/>
          <w:color w:val="auto"/>
          <w:sz w:val="22"/>
          <w:szCs w:val="22"/>
        </w:rPr>
        <w:t xml:space="preserve"> dokumentace bud</w:t>
      </w:r>
      <w:r>
        <w:rPr>
          <w:rStyle w:val="Zkladntext3"/>
          <w:color w:val="auto"/>
          <w:sz w:val="22"/>
          <w:szCs w:val="22"/>
        </w:rPr>
        <w:t>ou</w:t>
      </w:r>
      <w:r w:rsidRPr="00214347">
        <w:rPr>
          <w:rStyle w:val="Zkladntext3"/>
          <w:color w:val="auto"/>
          <w:sz w:val="22"/>
          <w:szCs w:val="22"/>
        </w:rPr>
        <w:t xml:space="preserve"> zpracován</w:t>
      </w:r>
      <w:r>
        <w:rPr>
          <w:rStyle w:val="Zkladntext3"/>
          <w:color w:val="auto"/>
          <w:sz w:val="22"/>
          <w:szCs w:val="22"/>
        </w:rPr>
        <w:t>y</w:t>
      </w:r>
      <w:r w:rsidRPr="00214347">
        <w:rPr>
          <w:rStyle w:val="Zkladntext3"/>
          <w:color w:val="auto"/>
          <w:sz w:val="22"/>
          <w:szCs w:val="22"/>
        </w:rPr>
        <w:t xml:space="preserve"> </w:t>
      </w:r>
      <w:r>
        <w:rPr>
          <w:rStyle w:val="Zkladntext3"/>
          <w:color w:val="auto"/>
          <w:sz w:val="22"/>
          <w:szCs w:val="22"/>
        </w:rPr>
        <w:t>jako projektové dokumentace pro provádění</w:t>
      </w:r>
      <w:r w:rsidRPr="003C0F01">
        <w:rPr>
          <w:rStyle w:val="Zkladntext3"/>
          <w:color w:val="auto"/>
          <w:sz w:val="22"/>
          <w:szCs w:val="22"/>
        </w:rPr>
        <w:t> </w:t>
      </w:r>
      <w:r>
        <w:rPr>
          <w:rStyle w:val="Zkladntext3"/>
          <w:color w:val="auto"/>
          <w:sz w:val="22"/>
          <w:szCs w:val="22"/>
        </w:rPr>
        <w:t xml:space="preserve">stavby podle přílohy č. 8 </w:t>
      </w:r>
      <w:r w:rsidRPr="00FE202F">
        <w:rPr>
          <w:color w:val="000000"/>
          <w:sz w:val="22"/>
          <w:szCs w:val="22"/>
        </w:rPr>
        <w:t xml:space="preserve">vyhlášky č. </w:t>
      </w:r>
      <w:r>
        <w:rPr>
          <w:color w:val="000000"/>
          <w:sz w:val="22"/>
          <w:szCs w:val="22"/>
        </w:rPr>
        <w:t>131</w:t>
      </w:r>
      <w:r w:rsidRPr="00FE202F">
        <w:rPr>
          <w:color w:val="000000"/>
          <w:sz w:val="22"/>
          <w:szCs w:val="22"/>
        </w:rPr>
        <w:t>/20</w:t>
      </w:r>
      <w:r>
        <w:rPr>
          <w:color w:val="000000"/>
          <w:sz w:val="22"/>
          <w:szCs w:val="22"/>
        </w:rPr>
        <w:t>24</w:t>
      </w:r>
      <w:r w:rsidRPr="00FE202F">
        <w:rPr>
          <w:color w:val="000000"/>
          <w:sz w:val="22"/>
          <w:szCs w:val="22"/>
        </w:rPr>
        <w:t xml:space="preserve"> Sb.</w:t>
      </w:r>
      <w:r>
        <w:rPr>
          <w:color w:val="000000"/>
          <w:sz w:val="22"/>
          <w:szCs w:val="22"/>
        </w:rPr>
        <w:t xml:space="preserve">, o dokumentaci staveb, v platném znění, případně podle jiného ustanovení uvedené vyhlášky, bude – </w:t>
      </w:r>
      <w:proofErr w:type="spellStart"/>
      <w:r>
        <w:rPr>
          <w:color w:val="000000"/>
          <w:sz w:val="22"/>
          <w:szCs w:val="22"/>
        </w:rPr>
        <w:t>li</w:t>
      </w:r>
      <w:proofErr w:type="spellEnd"/>
      <w:r>
        <w:rPr>
          <w:color w:val="000000"/>
          <w:sz w:val="22"/>
          <w:szCs w:val="22"/>
        </w:rPr>
        <w:t xml:space="preserve"> to třeba pro realizaci akcí podle článku 3. 2. této smlouvy.</w:t>
      </w:r>
      <w:r w:rsidRPr="00FE202F">
        <w:rPr>
          <w:color w:val="000000"/>
          <w:sz w:val="22"/>
          <w:szCs w:val="22"/>
        </w:rPr>
        <w:t xml:space="preserve"> </w:t>
      </w:r>
      <w:r>
        <w:rPr>
          <w:rStyle w:val="Zkladntext3"/>
          <w:color w:val="auto"/>
          <w:sz w:val="22"/>
          <w:szCs w:val="22"/>
        </w:rPr>
        <w:t>Součástí dokumentací bude též</w:t>
      </w:r>
      <w:r w:rsidRPr="003C0F01">
        <w:rPr>
          <w:rStyle w:val="Zkladntext3"/>
          <w:color w:val="auto"/>
          <w:sz w:val="22"/>
          <w:szCs w:val="22"/>
        </w:rPr>
        <w:t xml:space="preserve"> zpracování kontrolních </w:t>
      </w:r>
      <w:r w:rsidRPr="003C0F01">
        <w:rPr>
          <w:rStyle w:val="Zkladntext1"/>
          <w:color w:val="auto"/>
          <w:sz w:val="22"/>
          <w:szCs w:val="22"/>
        </w:rPr>
        <w:t xml:space="preserve">rozpočtů, </w:t>
      </w:r>
      <w:r w:rsidRPr="00214347">
        <w:rPr>
          <w:rStyle w:val="Zkladntext1"/>
          <w:color w:val="auto"/>
          <w:sz w:val="22"/>
          <w:szCs w:val="22"/>
        </w:rPr>
        <w:t xml:space="preserve">rozdělení rozpočtu na opravy a investice, </w:t>
      </w:r>
      <w:proofErr w:type="spellStart"/>
      <w:r w:rsidRPr="00214347">
        <w:rPr>
          <w:rStyle w:val="Zkladntext1"/>
          <w:color w:val="auto"/>
          <w:sz w:val="22"/>
          <w:szCs w:val="22"/>
        </w:rPr>
        <w:t>nenaceněných</w:t>
      </w:r>
      <w:proofErr w:type="spellEnd"/>
      <w:r w:rsidRPr="00214347">
        <w:rPr>
          <w:rStyle w:val="Zkladntext1"/>
          <w:color w:val="auto"/>
          <w:sz w:val="22"/>
          <w:szCs w:val="22"/>
        </w:rPr>
        <w:t xml:space="preserve"> výkazů výměr</w:t>
      </w:r>
      <w:r>
        <w:rPr>
          <w:rStyle w:val="Zkladntext1"/>
          <w:color w:val="auto"/>
          <w:sz w:val="22"/>
          <w:szCs w:val="22"/>
        </w:rPr>
        <w:t>.</w:t>
      </w:r>
      <w:r w:rsidRPr="003C0F01">
        <w:rPr>
          <w:rStyle w:val="Zkladntext1"/>
          <w:color w:val="auto"/>
          <w:sz w:val="22"/>
          <w:szCs w:val="22"/>
        </w:rPr>
        <w:t xml:space="preserve"> </w:t>
      </w:r>
    </w:p>
    <w:p w14:paraId="0ED0CC5D" w14:textId="77777777" w:rsidR="00245D67" w:rsidRDefault="002B798E">
      <w:pPr>
        <w:pStyle w:val="mntNormln"/>
        <w:numPr>
          <w:ilvl w:val="1"/>
          <w:numId w:val="4"/>
        </w:numPr>
        <w:tabs>
          <w:tab w:val="clear" w:pos="862"/>
        </w:tabs>
        <w:ind w:left="709" w:hanging="709"/>
        <w:contextualSpacing/>
        <w:jc w:val="both"/>
        <w:rPr>
          <w:rStyle w:val="Zkladntext20"/>
          <w:sz w:val="22"/>
          <w:szCs w:val="22"/>
        </w:rPr>
      </w:pPr>
      <w:r>
        <w:rPr>
          <w:rStyle w:val="Zkladntext20"/>
          <w:sz w:val="22"/>
          <w:szCs w:val="22"/>
        </w:rPr>
        <w:t>Zhotovitel je povinen provést</w:t>
      </w:r>
      <w:r w:rsidR="00D33FE1" w:rsidRPr="00D33FE1">
        <w:rPr>
          <w:rStyle w:val="Zkladntext20"/>
          <w:sz w:val="22"/>
          <w:szCs w:val="22"/>
        </w:rPr>
        <w:t xml:space="preserve"> odborné posouzení podmínek stanovených pro výkon činnosti koordinátora bezpečnosti a ochrany zdraví při práci (dále jen „Koordinátor BOZP“) na staveništi ve fázi přípravy stavby a v případě jejich naplnění </w:t>
      </w:r>
      <w:r>
        <w:rPr>
          <w:rStyle w:val="Zkladntext20"/>
          <w:sz w:val="22"/>
          <w:szCs w:val="22"/>
        </w:rPr>
        <w:t xml:space="preserve">zajistit výkon Koordinátora BOZP a </w:t>
      </w:r>
      <w:r w:rsidR="00D33FE1" w:rsidRPr="00D33FE1">
        <w:rPr>
          <w:rStyle w:val="Zkladntext20"/>
          <w:sz w:val="22"/>
          <w:szCs w:val="22"/>
        </w:rPr>
        <w:t>vypracov</w:t>
      </w:r>
      <w:r>
        <w:rPr>
          <w:rStyle w:val="Zkladntext20"/>
          <w:sz w:val="22"/>
          <w:szCs w:val="22"/>
        </w:rPr>
        <w:t>at</w:t>
      </w:r>
      <w:r w:rsidR="00D33FE1" w:rsidRPr="00D33FE1">
        <w:rPr>
          <w:rStyle w:val="Zkladntext20"/>
          <w:sz w:val="22"/>
          <w:szCs w:val="22"/>
        </w:rPr>
        <w:t xml:space="preserve"> mj. Plán BOZP pro fázi přípravy stavby ve smyslu tohoto zákona.</w:t>
      </w:r>
      <w:r>
        <w:rPr>
          <w:rStyle w:val="Zkladntext20"/>
          <w:sz w:val="22"/>
          <w:szCs w:val="22"/>
        </w:rPr>
        <w:t xml:space="preserve"> Plán BOZP je nedílnou součástí Projektu.</w:t>
      </w:r>
    </w:p>
    <w:p w14:paraId="64E6E8DA" w14:textId="429059B2" w:rsidR="00E2467E" w:rsidRPr="00DC11EF" w:rsidRDefault="006B167B" w:rsidP="00446DB2">
      <w:pPr>
        <w:pStyle w:val="mntNormln"/>
        <w:numPr>
          <w:ilvl w:val="1"/>
          <w:numId w:val="4"/>
        </w:numPr>
        <w:tabs>
          <w:tab w:val="clear" w:pos="862"/>
        </w:tabs>
        <w:ind w:left="709" w:hanging="709"/>
        <w:contextualSpacing/>
        <w:jc w:val="both"/>
        <w:rPr>
          <w:rStyle w:val="Zkladntext20"/>
          <w:color w:val="auto"/>
          <w:sz w:val="22"/>
          <w:szCs w:val="22"/>
        </w:rPr>
      </w:pPr>
      <w:r w:rsidRPr="00446DB2">
        <w:rPr>
          <w:rStyle w:val="Zkladntext20"/>
          <w:sz w:val="22"/>
          <w:szCs w:val="22"/>
        </w:rPr>
        <w:t xml:space="preserve">Zhotovitel </w:t>
      </w:r>
      <w:r w:rsidRPr="00446DB2">
        <w:rPr>
          <w:rStyle w:val="Zkladntext1"/>
          <w:sz w:val="22"/>
          <w:szCs w:val="22"/>
        </w:rPr>
        <w:t xml:space="preserve">je </w:t>
      </w:r>
      <w:r w:rsidRPr="00446DB2">
        <w:rPr>
          <w:rStyle w:val="Zkladntext20"/>
          <w:sz w:val="22"/>
          <w:szCs w:val="22"/>
        </w:rPr>
        <w:t xml:space="preserve">povinen zajistit si případná potřebná doměření </w:t>
      </w:r>
      <w:r w:rsidRPr="00446DB2">
        <w:rPr>
          <w:rStyle w:val="Zkladntext1"/>
          <w:sz w:val="22"/>
          <w:szCs w:val="22"/>
        </w:rPr>
        <w:t xml:space="preserve">a </w:t>
      </w:r>
      <w:r w:rsidRPr="00446DB2">
        <w:rPr>
          <w:rStyle w:val="Zkladntext20"/>
          <w:sz w:val="22"/>
          <w:szCs w:val="22"/>
        </w:rPr>
        <w:t xml:space="preserve">kontroly sond nutných pro splnění předmětu této smlouvy a zahrnout </w:t>
      </w:r>
      <w:r w:rsidRPr="00446DB2">
        <w:rPr>
          <w:rStyle w:val="Zkladntext1"/>
          <w:sz w:val="22"/>
          <w:szCs w:val="22"/>
        </w:rPr>
        <w:t xml:space="preserve">je </w:t>
      </w:r>
      <w:r w:rsidRPr="00446DB2">
        <w:rPr>
          <w:rStyle w:val="Zkladntext20"/>
          <w:sz w:val="22"/>
          <w:szCs w:val="22"/>
        </w:rPr>
        <w:t>do celkové nabídkové ceny</w:t>
      </w:r>
      <w:r w:rsidR="003C0F01">
        <w:rPr>
          <w:rStyle w:val="Zkladntext20"/>
          <w:sz w:val="22"/>
          <w:szCs w:val="22"/>
        </w:rPr>
        <w:t>.</w:t>
      </w:r>
    </w:p>
    <w:p w14:paraId="5BB888AA" w14:textId="69B7C08C" w:rsidR="00C30DC8" w:rsidRDefault="006B167B" w:rsidP="00033242">
      <w:pPr>
        <w:pStyle w:val="Zkladntextodsazen31"/>
        <w:numPr>
          <w:ilvl w:val="1"/>
          <w:numId w:val="4"/>
        </w:numPr>
        <w:tabs>
          <w:tab w:val="num" w:pos="709"/>
        </w:tabs>
        <w:spacing w:after="120"/>
        <w:ind w:left="709"/>
        <w:rPr>
          <w:sz w:val="22"/>
          <w:szCs w:val="22"/>
        </w:rPr>
      </w:pPr>
      <w:r w:rsidRPr="00C30DC8">
        <w:rPr>
          <w:rStyle w:val="Zkladntext20"/>
          <w:sz w:val="22"/>
          <w:szCs w:val="22"/>
        </w:rPr>
        <w:t>Projektov</w:t>
      </w:r>
      <w:r w:rsidR="007A44E5">
        <w:rPr>
          <w:rStyle w:val="Zkladntext20"/>
          <w:sz w:val="22"/>
          <w:szCs w:val="22"/>
        </w:rPr>
        <w:t>é</w:t>
      </w:r>
      <w:r w:rsidRPr="00C30DC8">
        <w:rPr>
          <w:rStyle w:val="Zkladntext20"/>
          <w:sz w:val="22"/>
          <w:szCs w:val="22"/>
        </w:rPr>
        <w:t xml:space="preserve"> dokumentace bud</w:t>
      </w:r>
      <w:r w:rsidR="007A44E5">
        <w:rPr>
          <w:rStyle w:val="Zkladntext20"/>
          <w:sz w:val="22"/>
          <w:szCs w:val="22"/>
        </w:rPr>
        <w:t>ou</w:t>
      </w:r>
      <w:r w:rsidRPr="00C30DC8">
        <w:rPr>
          <w:rStyle w:val="Zkladntext20"/>
          <w:sz w:val="22"/>
          <w:szCs w:val="22"/>
        </w:rPr>
        <w:t xml:space="preserve"> obsahovat kompletní dokladovou část odpovídající danému stupni PD s tím, </w:t>
      </w:r>
      <w:r w:rsidRPr="00C30DC8">
        <w:rPr>
          <w:rStyle w:val="Zkladntext1"/>
          <w:sz w:val="22"/>
          <w:szCs w:val="22"/>
        </w:rPr>
        <w:t xml:space="preserve">že </w:t>
      </w:r>
      <w:r w:rsidRPr="00C30DC8">
        <w:rPr>
          <w:rStyle w:val="Zkladntext20"/>
          <w:sz w:val="22"/>
          <w:szCs w:val="22"/>
        </w:rPr>
        <w:t xml:space="preserve">nenaceněný výkaz výměr a kontrolní rozpočet budou zpracovány </w:t>
      </w:r>
      <w:r w:rsidR="003C0F01">
        <w:rPr>
          <w:rStyle w:val="Zkladntext20"/>
          <w:sz w:val="22"/>
          <w:szCs w:val="22"/>
        </w:rPr>
        <w:t>v </w:t>
      </w:r>
      <w:r w:rsidRPr="00C30DC8">
        <w:rPr>
          <w:rStyle w:val="Zkladntext20"/>
          <w:sz w:val="22"/>
          <w:szCs w:val="22"/>
        </w:rPr>
        <w:t xml:space="preserve">cenové úrovni </w:t>
      </w:r>
      <w:r w:rsidR="00E07119">
        <w:rPr>
          <w:rStyle w:val="Zkladntext20"/>
          <w:sz w:val="22"/>
          <w:szCs w:val="22"/>
        </w:rPr>
        <w:t xml:space="preserve">aktuální </w:t>
      </w:r>
      <w:r w:rsidR="003C0F01">
        <w:rPr>
          <w:rStyle w:val="Zkladntext20"/>
          <w:sz w:val="22"/>
          <w:szCs w:val="22"/>
        </w:rPr>
        <w:t>při zpracování projektové dokumentace</w:t>
      </w:r>
      <w:r w:rsidR="00831E94">
        <w:rPr>
          <w:rStyle w:val="Zkladntext20"/>
          <w:sz w:val="22"/>
          <w:szCs w:val="22"/>
        </w:rPr>
        <w:t>, resp. při předání dokumentace,</w:t>
      </w:r>
      <w:r w:rsidR="003C0F01">
        <w:rPr>
          <w:rStyle w:val="Zkladntext20"/>
          <w:sz w:val="22"/>
          <w:szCs w:val="22"/>
        </w:rPr>
        <w:t xml:space="preserve"> </w:t>
      </w:r>
      <w:r w:rsidRPr="00C30DC8">
        <w:rPr>
          <w:rStyle w:val="Zkladntext20"/>
          <w:sz w:val="22"/>
          <w:szCs w:val="22"/>
        </w:rPr>
        <w:t>v souladu s platnou cenovou soustav</w:t>
      </w:r>
      <w:r w:rsidR="00831E94">
        <w:rPr>
          <w:rStyle w:val="Zkladntext20"/>
          <w:sz w:val="22"/>
          <w:szCs w:val="22"/>
        </w:rPr>
        <w:t>o</w:t>
      </w:r>
      <w:r w:rsidRPr="00C30DC8">
        <w:rPr>
          <w:rStyle w:val="Zkladntext20"/>
          <w:sz w:val="22"/>
          <w:szCs w:val="22"/>
        </w:rPr>
        <w:t xml:space="preserve">u </w:t>
      </w:r>
      <w:r w:rsidRPr="00C30DC8">
        <w:rPr>
          <w:rStyle w:val="Zkladntext1"/>
          <w:sz w:val="22"/>
          <w:szCs w:val="22"/>
        </w:rPr>
        <w:t xml:space="preserve">a </w:t>
      </w:r>
      <w:r w:rsidRPr="00C30DC8">
        <w:rPr>
          <w:rStyle w:val="Zkladntext20"/>
          <w:sz w:val="22"/>
          <w:szCs w:val="22"/>
        </w:rPr>
        <w:t>s přihlédnutím k cenám obvyklým v místě a čase</w:t>
      </w:r>
      <w:r w:rsidR="00DB3722" w:rsidRPr="00C30DC8">
        <w:rPr>
          <w:sz w:val="22"/>
          <w:szCs w:val="22"/>
        </w:rPr>
        <w:t xml:space="preserve">. </w:t>
      </w:r>
    </w:p>
    <w:p w14:paraId="515FC4D0" w14:textId="6A227854" w:rsidR="00DC11EF" w:rsidRPr="00C30DC8" w:rsidRDefault="00D33FE1">
      <w:pPr>
        <w:pStyle w:val="Zkladntextodsazen31"/>
        <w:numPr>
          <w:ilvl w:val="1"/>
          <w:numId w:val="4"/>
        </w:numPr>
        <w:tabs>
          <w:tab w:val="num" w:pos="709"/>
        </w:tabs>
        <w:spacing w:after="120"/>
        <w:ind w:left="709"/>
        <w:rPr>
          <w:rStyle w:val="Siln"/>
          <w:sz w:val="22"/>
          <w:szCs w:val="22"/>
        </w:rPr>
      </w:pPr>
      <w:r w:rsidRPr="00C30DC8">
        <w:rPr>
          <w:sz w:val="22"/>
          <w:szCs w:val="22"/>
        </w:rPr>
        <w:t>Projektov</w:t>
      </w:r>
      <w:r w:rsidR="007A44E5">
        <w:rPr>
          <w:sz w:val="22"/>
          <w:szCs w:val="22"/>
        </w:rPr>
        <w:t>é</w:t>
      </w:r>
      <w:r w:rsidRPr="00C30DC8">
        <w:rPr>
          <w:sz w:val="22"/>
          <w:szCs w:val="22"/>
        </w:rPr>
        <w:t xml:space="preserve"> dokumentace bud</w:t>
      </w:r>
      <w:r w:rsidR="007A44E5">
        <w:rPr>
          <w:sz w:val="22"/>
          <w:szCs w:val="22"/>
        </w:rPr>
        <w:t>ou</w:t>
      </w:r>
      <w:r w:rsidRPr="00C30DC8">
        <w:rPr>
          <w:sz w:val="22"/>
          <w:szCs w:val="22"/>
        </w:rPr>
        <w:t xml:space="preserve"> obsahovat také odborné posouzení budoucího rozsahu a způsobu provedení </w:t>
      </w:r>
      <w:r w:rsidR="00B77193" w:rsidRPr="00C30DC8">
        <w:rPr>
          <w:sz w:val="22"/>
          <w:szCs w:val="22"/>
        </w:rPr>
        <w:t xml:space="preserve">stavebních </w:t>
      </w:r>
      <w:r w:rsidRPr="00C30DC8">
        <w:rPr>
          <w:sz w:val="22"/>
          <w:szCs w:val="22"/>
        </w:rPr>
        <w:t xml:space="preserve">prací z hlediska bezpečnosti práce na staveništi ve smyslu zákona </w:t>
      </w:r>
      <w:r w:rsidR="00A025F5" w:rsidRPr="00C30DC8">
        <w:rPr>
          <w:sz w:val="22"/>
          <w:szCs w:val="22"/>
        </w:rPr>
        <w:t>č. 309/2006 Sb.,</w:t>
      </w:r>
      <w:r w:rsidRPr="00C30DC8">
        <w:rPr>
          <w:sz w:val="22"/>
          <w:szCs w:val="22"/>
        </w:rPr>
        <w:t xml:space="preserve"> </w:t>
      </w:r>
      <w:r w:rsidR="003C0F01">
        <w:rPr>
          <w:sz w:val="22"/>
          <w:szCs w:val="22"/>
        </w:rPr>
        <w:t xml:space="preserve">v platném znění, </w:t>
      </w:r>
      <w:r w:rsidRPr="00C30DC8">
        <w:rPr>
          <w:sz w:val="22"/>
          <w:szCs w:val="22"/>
        </w:rPr>
        <w:t xml:space="preserve">přičemž </w:t>
      </w:r>
      <w:r w:rsidR="003C0F01">
        <w:rPr>
          <w:sz w:val="22"/>
          <w:szCs w:val="22"/>
        </w:rPr>
        <w:t>z</w:t>
      </w:r>
      <w:r w:rsidRPr="00C30DC8">
        <w:rPr>
          <w:sz w:val="22"/>
          <w:szCs w:val="22"/>
        </w:rPr>
        <w:t>hotovitel v Projektu výslovně uvede, zda je na základě tohoto posouzení potřeba určit Koordinátora BOZP na staveništi</w:t>
      </w:r>
      <w:r w:rsidR="00B77193" w:rsidRPr="00C30DC8">
        <w:rPr>
          <w:sz w:val="22"/>
          <w:szCs w:val="22"/>
        </w:rPr>
        <w:t xml:space="preserve"> pro fázi realizace stavby</w:t>
      </w:r>
      <w:r w:rsidRPr="00C30DC8">
        <w:rPr>
          <w:sz w:val="22"/>
          <w:szCs w:val="22"/>
        </w:rPr>
        <w:t>.</w:t>
      </w:r>
      <w:r w:rsidR="00464EB6" w:rsidRPr="00C30DC8">
        <w:rPr>
          <w:sz w:val="22"/>
          <w:szCs w:val="22"/>
        </w:rPr>
        <w:t xml:space="preserve"> V Projektu Zhotovitel uvede také informaci, zda je nutné </w:t>
      </w:r>
      <w:r w:rsidRPr="00C30DC8">
        <w:rPr>
          <w:sz w:val="22"/>
          <w:szCs w:val="22"/>
        </w:rPr>
        <w:t xml:space="preserve">před zahájením stavebních prací zajistit </w:t>
      </w:r>
      <w:r w:rsidR="00464EB6" w:rsidRPr="00C30DC8">
        <w:rPr>
          <w:sz w:val="22"/>
          <w:szCs w:val="22"/>
        </w:rPr>
        <w:t xml:space="preserve">tzv. </w:t>
      </w:r>
      <w:r w:rsidRPr="00C30DC8">
        <w:rPr>
          <w:sz w:val="22"/>
          <w:szCs w:val="22"/>
        </w:rPr>
        <w:t>„</w:t>
      </w:r>
      <w:r w:rsidR="00464EB6" w:rsidRPr="00C30DC8">
        <w:rPr>
          <w:sz w:val="22"/>
          <w:szCs w:val="22"/>
        </w:rPr>
        <w:t>O</w:t>
      </w:r>
      <w:r w:rsidRPr="00C30DC8">
        <w:rPr>
          <w:sz w:val="22"/>
          <w:szCs w:val="22"/>
        </w:rPr>
        <w:t xml:space="preserve">známení o zahájení prací“ ve smyslu </w:t>
      </w:r>
      <w:r w:rsidR="00464EB6" w:rsidRPr="00C30DC8">
        <w:rPr>
          <w:sz w:val="22"/>
          <w:szCs w:val="22"/>
        </w:rPr>
        <w:t>zákona č. 309/2006 Sb.</w:t>
      </w:r>
      <w:r w:rsidR="003C0F01">
        <w:rPr>
          <w:sz w:val="22"/>
          <w:szCs w:val="22"/>
        </w:rPr>
        <w:t>,</w:t>
      </w:r>
      <w:r w:rsidR="00464EB6" w:rsidRPr="00C30DC8">
        <w:rPr>
          <w:sz w:val="22"/>
          <w:szCs w:val="22"/>
        </w:rPr>
        <w:t xml:space="preserve"> </w:t>
      </w:r>
      <w:r w:rsidRPr="00C30DC8">
        <w:rPr>
          <w:sz w:val="22"/>
          <w:szCs w:val="22"/>
        </w:rPr>
        <w:t xml:space="preserve">a </w:t>
      </w:r>
      <w:r w:rsidR="003C0F01">
        <w:rPr>
          <w:sz w:val="22"/>
          <w:szCs w:val="22"/>
        </w:rPr>
        <w:t>p</w:t>
      </w:r>
      <w:r w:rsidRPr="00C30DC8">
        <w:rPr>
          <w:sz w:val="22"/>
          <w:szCs w:val="22"/>
        </w:rPr>
        <w:t>řílohy č. 4 k nařízení vlády č. 591/2006 Sb.</w:t>
      </w:r>
      <w:r w:rsidR="003C0F01">
        <w:rPr>
          <w:sz w:val="22"/>
          <w:szCs w:val="22"/>
        </w:rPr>
        <w:t>, v platném znění.</w:t>
      </w:r>
    </w:p>
    <w:p w14:paraId="68FF5D58" w14:textId="35515FBF" w:rsidR="007A44E5" w:rsidRPr="00337C0B" w:rsidRDefault="007A44E5" w:rsidP="007A44E5">
      <w:pPr>
        <w:pStyle w:val="Zkladntextodsazen31"/>
        <w:numPr>
          <w:ilvl w:val="1"/>
          <w:numId w:val="4"/>
        </w:numPr>
        <w:tabs>
          <w:tab w:val="num" w:pos="709"/>
        </w:tabs>
        <w:spacing w:after="120"/>
        <w:ind w:left="709"/>
        <w:rPr>
          <w:rStyle w:val="Siln"/>
          <w:sz w:val="22"/>
          <w:szCs w:val="22"/>
        </w:rPr>
      </w:pPr>
      <w:r w:rsidRPr="00337C0B">
        <w:rPr>
          <w:rStyle w:val="Zkladntext20"/>
          <w:sz w:val="22"/>
          <w:szCs w:val="22"/>
        </w:rPr>
        <w:t>Projektov</w:t>
      </w:r>
      <w:r>
        <w:rPr>
          <w:rStyle w:val="Zkladntext20"/>
          <w:sz w:val="22"/>
          <w:szCs w:val="22"/>
        </w:rPr>
        <w:t>é</w:t>
      </w:r>
      <w:r w:rsidRPr="00337C0B">
        <w:rPr>
          <w:rStyle w:val="Zkladntext20"/>
          <w:sz w:val="22"/>
          <w:szCs w:val="22"/>
        </w:rPr>
        <w:t xml:space="preserve"> dokumentace bud</w:t>
      </w:r>
      <w:r>
        <w:rPr>
          <w:rStyle w:val="Zkladntext20"/>
          <w:sz w:val="22"/>
          <w:szCs w:val="22"/>
        </w:rPr>
        <w:t>ou</w:t>
      </w:r>
      <w:r w:rsidRPr="00337C0B">
        <w:rPr>
          <w:rStyle w:val="Zkladntext20"/>
          <w:sz w:val="22"/>
          <w:szCs w:val="22"/>
        </w:rPr>
        <w:t xml:space="preserve"> vypracován</w:t>
      </w:r>
      <w:r>
        <w:rPr>
          <w:rStyle w:val="Zkladntext20"/>
          <w:sz w:val="22"/>
          <w:szCs w:val="22"/>
        </w:rPr>
        <w:t>y</w:t>
      </w:r>
      <w:r w:rsidRPr="00337C0B">
        <w:rPr>
          <w:rStyle w:val="Zkladntext20"/>
          <w:sz w:val="22"/>
          <w:szCs w:val="22"/>
        </w:rPr>
        <w:t xml:space="preserve"> a odevzdán</w:t>
      </w:r>
      <w:r>
        <w:rPr>
          <w:rStyle w:val="Zkladntext20"/>
          <w:sz w:val="22"/>
          <w:szCs w:val="22"/>
        </w:rPr>
        <w:t>y</w:t>
      </w:r>
      <w:r w:rsidRPr="00337C0B">
        <w:rPr>
          <w:rStyle w:val="Zkladntext20"/>
          <w:sz w:val="22"/>
          <w:szCs w:val="22"/>
        </w:rPr>
        <w:t xml:space="preserve"> v </w:t>
      </w:r>
      <w:r w:rsidRPr="00337C0B">
        <w:rPr>
          <w:rStyle w:val="Zkladntext1"/>
          <w:sz w:val="22"/>
          <w:szCs w:val="22"/>
        </w:rPr>
        <w:t xml:space="preserve">sídle </w:t>
      </w:r>
      <w:r w:rsidRPr="00337C0B">
        <w:rPr>
          <w:rStyle w:val="Zkladntext20"/>
          <w:sz w:val="22"/>
          <w:szCs w:val="22"/>
        </w:rPr>
        <w:t>objednatele</w:t>
      </w:r>
      <w:r>
        <w:rPr>
          <w:rStyle w:val="Zkladntext20"/>
          <w:sz w:val="22"/>
          <w:szCs w:val="22"/>
        </w:rPr>
        <w:t>, každá</w:t>
      </w:r>
      <w:r w:rsidRPr="00337C0B">
        <w:rPr>
          <w:rStyle w:val="Zkladntext20"/>
          <w:sz w:val="22"/>
          <w:szCs w:val="22"/>
        </w:rPr>
        <w:t xml:space="preserve"> v šesti tiskových vyhotoveních opatřených autorizačním razítkem odpovědné osoby. Zhotovitel předá písemná a grafická vyhotovení všech výkonů </w:t>
      </w:r>
      <w:r w:rsidRPr="00337C0B">
        <w:rPr>
          <w:rStyle w:val="Zkladntext1"/>
          <w:sz w:val="22"/>
          <w:szCs w:val="22"/>
        </w:rPr>
        <w:t xml:space="preserve">také </w:t>
      </w:r>
      <w:r w:rsidRPr="00337C0B">
        <w:rPr>
          <w:rStyle w:val="Zkladntext20"/>
          <w:sz w:val="22"/>
          <w:szCs w:val="22"/>
        </w:rPr>
        <w:t xml:space="preserve">v elektronické podobě (texty, tabulky, výkresy, doklady apod.). Zhotovitel </w:t>
      </w:r>
      <w:r w:rsidRPr="00337C0B">
        <w:rPr>
          <w:rStyle w:val="Zkladntext1"/>
          <w:sz w:val="22"/>
          <w:szCs w:val="22"/>
        </w:rPr>
        <w:t xml:space="preserve">vypracuje veškerou </w:t>
      </w:r>
      <w:r w:rsidRPr="00337C0B">
        <w:rPr>
          <w:rStyle w:val="Zkladntext20"/>
          <w:sz w:val="22"/>
          <w:szCs w:val="22"/>
        </w:rPr>
        <w:t xml:space="preserve">grafickou, obrazovou, </w:t>
      </w:r>
      <w:r w:rsidRPr="00337C0B">
        <w:rPr>
          <w:rStyle w:val="Zkladntext1"/>
          <w:sz w:val="22"/>
          <w:szCs w:val="22"/>
        </w:rPr>
        <w:t xml:space="preserve">textovou, </w:t>
      </w:r>
      <w:r w:rsidRPr="00337C0B">
        <w:rPr>
          <w:rStyle w:val="Zkladntext20"/>
          <w:sz w:val="22"/>
          <w:szCs w:val="22"/>
        </w:rPr>
        <w:t xml:space="preserve">tabulkovou </w:t>
      </w:r>
      <w:r w:rsidRPr="00337C0B">
        <w:rPr>
          <w:rStyle w:val="Zkladntext1"/>
          <w:sz w:val="22"/>
          <w:szCs w:val="22"/>
        </w:rPr>
        <w:t xml:space="preserve">a </w:t>
      </w:r>
      <w:r w:rsidRPr="00337C0B">
        <w:rPr>
          <w:rStyle w:val="Zkladntext20"/>
          <w:sz w:val="22"/>
          <w:szCs w:val="22"/>
        </w:rPr>
        <w:t xml:space="preserve">jinou dokumentaci </w:t>
      </w:r>
      <w:r w:rsidRPr="00337C0B">
        <w:rPr>
          <w:rStyle w:val="Zkladntext1"/>
          <w:sz w:val="22"/>
          <w:szCs w:val="22"/>
        </w:rPr>
        <w:t xml:space="preserve">s využitím </w:t>
      </w:r>
      <w:r w:rsidRPr="00337C0B">
        <w:rPr>
          <w:rStyle w:val="Zkladntext20"/>
          <w:sz w:val="22"/>
          <w:szCs w:val="22"/>
        </w:rPr>
        <w:t xml:space="preserve">výpočetní techniky </w:t>
      </w:r>
      <w:r w:rsidRPr="00337C0B">
        <w:rPr>
          <w:rStyle w:val="Zkladntext1"/>
          <w:sz w:val="22"/>
          <w:szCs w:val="22"/>
        </w:rPr>
        <w:t xml:space="preserve">v elektronické </w:t>
      </w:r>
      <w:r w:rsidRPr="00337C0B">
        <w:rPr>
          <w:rStyle w:val="Zkladntext20"/>
          <w:sz w:val="22"/>
          <w:szCs w:val="22"/>
        </w:rPr>
        <w:t xml:space="preserve">(digitální) podobě, </w:t>
      </w:r>
      <w:r w:rsidRPr="00337C0B">
        <w:rPr>
          <w:rStyle w:val="Zkladntext1"/>
          <w:sz w:val="22"/>
          <w:szCs w:val="22"/>
        </w:rPr>
        <w:t xml:space="preserve">která bude (ve </w:t>
      </w:r>
      <w:r w:rsidRPr="00337C0B">
        <w:rPr>
          <w:rStyle w:val="Zkladntext20"/>
          <w:sz w:val="22"/>
          <w:szCs w:val="22"/>
        </w:rPr>
        <w:t>formátu *</w:t>
      </w:r>
      <w:r w:rsidRPr="00337C0B">
        <w:rPr>
          <w:rStyle w:val="Zkladntext1"/>
          <w:sz w:val="22"/>
          <w:szCs w:val="22"/>
        </w:rPr>
        <w:t>.doc, *</w:t>
      </w:r>
      <w:r w:rsidRPr="00337C0B">
        <w:rPr>
          <w:rStyle w:val="Zkladntext3"/>
          <w:sz w:val="22"/>
          <w:szCs w:val="22"/>
        </w:rPr>
        <w:t>.</w:t>
      </w:r>
      <w:proofErr w:type="spellStart"/>
      <w:r w:rsidRPr="00337C0B">
        <w:rPr>
          <w:rStyle w:val="Zkladntext3"/>
          <w:sz w:val="22"/>
          <w:szCs w:val="22"/>
        </w:rPr>
        <w:t>pdf</w:t>
      </w:r>
      <w:proofErr w:type="spellEnd"/>
      <w:r w:rsidRPr="00337C0B">
        <w:rPr>
          <w:rStyle w:val="Zkladntext3"/>
          <w:sz w:val="22"/>
          <w:szCs w:val="22"/>
        </w:rPr>
        <w:t>, *.</w:t>
      </w:r>
      <w:proofErr w:type="spellStart"/>
      <w:r w:rsidRPr="00337C0B">
        <w:rPr>
          <w:rStyle w:val="Zkladntext3"/>
          <w:sz w:val="22"/>
          <w:szCs w:val="22"/>
        </w:rPr>
        <w:t>xls</w:t>
      </w:r>
      <w:proofErr w:type="spellEnd"/>
      <w:r w:rsidRPr="00337C0B">
        <w:rPr>
          <w:rStyle w:val="Zkladntext3"/>
          <w:sz w:val="22"/>
          <w:szCs w:val="22"/>
        </w:rPr>
        <w:t>, *.</w:t>
      </w:r>
      <w:proofErr w:type="spellStart"/>
      <w:r w:rsidRPr="00337C0B">
        <w:rPr>
          <w:rStyle w:val="Zkladntext3"/>
          <w:sz w:val="22"/>
          <w:szCs w:val="22"/>
        </w:rPr>
        <w:t>dwg</w:t>
      </w:r>
      <w:proofErr w:type="spellEnd"/>
      <w:r w:rsidRPr="00337C0B">
        <w:rPr>
          <w:rStyle w:val="Zkladntext3"/>
          <w:sz w:val="22"/>
          <w:szCs w:val="22"/>
        </w:rPr>
        <w:t xml:space="preserve">) </w:t>
      </w:r>
      <w:r w:rsidRPr="00337C0B">
        <w:rPr>
          <w:rStyle w:val="Zkladntext1"/>
          <w:sz w:val="22"/>
          <w:szCs w:val="22"/>
        </w:rPr>
        <w:t xml:space="preserve">odevzdána </w:t>
      </w:r>
      <w:r w:rsidRPr="00337C0B">
        <w:rPr>
          <w:rStyle w:val="Zkladntext20"/>
          <w:sz w:val="22"/>
          <w:szCs w:val="22"/>
        </w:rPr>
        <w:t>objednateli</w:t>
      </w:r>
      <w:r w:rsidRPr="00337C0B">
        <w:rPr>
          <w:rStyle w:val="Siln"/>
          <w:sz w:val="22"/>
          <w:szCs w:val="22"/>
        </w:rPr>
        <w:t>. Plán BOZP bude odevzdán objednateli vždy v editovatelném formátu *.doc. Zhotovitel souhlasí s tím, že Plán BOZP může být dále objednatelem libovolně použit pro fázi realizace stavby a dává výslovný souhlas k tomu, aby tento Plán BOZP objednatel případně modifikoval v rámci výkonu dozoru BOZP na staveništi. Na Plán BOZP se nevztahují autorská práva a Zhotovitel jej nepovažuje za obchodní tajemství.</w:t>
      </w:r>
    </w:p>
    <w:p w14:paraId="1860F688" w14:textId="77777777" w:rsidR="006B167B" w:rsidRPr="00337C0B" w:rsidRDefault="006B167B" w:rsidP="00446DB2">
      <w:pPr>
        <w:pStyle w:val="Zkladntextodsazen31"/>
        <w:numPr>
          <w:ilvl w:val="1"/>
          <w:numId w:val="4"/>
        </w:numPr>
        <w:tabs>
          <w:tab w:val="num" w:pos="709"/>
        </w:tabs>
        <w:spacing w:after="120"/>
        <w:ind w:left="709"/>
        <w:rPr>
          <w:sz w:val="22"/>
          <w:szCs w:val="22"/>
        </w:rPr>
      </w:pPr>
      <w:r w:rsidRPr="00337C0B">
        <w:rPr>
          <w:rStyle w:val="Zkladntext20"/>
          <w:sz w:val="22"/>
          <w:szCs w:val="22"/>
        </w:rPr>
        <w:t>Zhotovitel je dále povinen zajistit:</w:t>
      </w:r>
    </w:p>
    <w:p w14:paraId="5ADE7FFE" w14:textId="3AE9413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20"/>
          <w:sz w:val="22"/>
          <w:szCs w:val="22"/>
        </w:rPr>
        <w:t xml:space="preserve">zaměření řešených </w:t>
      </w:r>
      <w:r w:rsidRPr="00337C0B">
        <w:rPr>
          <w:rStyle w:val="Zkladntext1"/>
          <w:sz w:val="22"/>
          <w:szCs w:val="22"/>
        </w:rPr>
        <w:t>prostor</w:t>
      </w:r>
      <w:r w:rsidR="003C0F01">
        <w:rPr>
          <w:rStyle w:val="Zkladntext1"/>
          <w:sz w:val="22"/>
          <w:szCs w:val="22"/>
        </w:rPr>
        <w:t>;</w:t>
      </w:r>
    </w:p>
    <w:p w14:paraId="24E12325" w14:textId="217819F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20"/>
          <w:sz w:val="22"/>
          <w:szCs w:val="22"/>
        </w:rPr>
        <w:t xml:space="preserve">digitální překreslení </w:t>
      </w:r>
      <w:r w:rsidRPr="00337C0B">
        <w:rPr>
          <w:rStyle w:val="Zkladntext1"/>
          <w:sz w:val="22"/>
          <w:szCs w:val="22"/>
        </w:rPr>
        <w:t>řešených prostor</w:t>
      </w:r>
      <w:r w:rsidR="003C0F01">
        <w:rPr>
          <w:rStyle w:val="Zkladntext1"/>
          <w:sz w:val="22"/>
          <w:szCs w:val="22"/>
        </w:rPr>
        <w:t>;</w:t>
      </w:r>
    </w:p>
    <w:p w14:paraId="6C0DFD2F" w14:textId="17893F60"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1"/>
          <w:sz w:val="22"/>
          <w:szCs w:val="22"/>
        </w:rPr>
        <w:lastRenderedPageBreak/>
        <w:t>kontrol</w:t>
      </w:r>
      <w:r w:rsidR="002C0C6C" w:rsidRPr="00337C0B">
        <w:rPr>
          <w:rStyle w:val="Zkladntext1"/>
          <w:sz w:val="22"/>
          <w:szCs w:val="22"/>
        </w:rPr>
        <w:t>u</w:t>
      </w:r>
      <w:r w:rsidRPr="00337C0B">
        <w:rPr>
          <w:rStyle w:val="Zkladntext1"/>
          <w:sz w:val="22"/>
          <w:szCs w:val="22"/>
        </w:rPr>
        <w:t xml:space="preserve"> provedených sond</w:t>
      </w:r>
      <w:r w:rsidR="003C0F01">
        <w:rPr>
          <w:rStyle w:val="Zkladntext1"/>
          <w:sz w:val="22"/>
          <w:szCs w:val="22"/>
        </w:rPr>
        <w:t>;</w:t>
      </w:r>
    </w:p>
    <w:p w14:paraId="6FB6DD7F" w14:textId="6ECEAD8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1"/>
          <w:sz w:val="22"/>
          <w:szCs w:val="22"/>
        </w:rPr>
        <w:t>odsouhlasení technických standardů</w:t>
      </w:r>
      <w:r w:rsidR="002C0C6C" w:rsidRPr="00337C0B">
        <w:rPr>
          <w:rStyle w:val="Zkladntext1"/>
          <w:sz w:val="22"/>
          <w:szCs w:val="22"/>
        </w:rPr>
        <w:t xml:space="preserve"> s</w:t>
      </w:r>
      <w:r w:rsidR="003C0F01">
        <w:rPr>
          <w:rStyle w:val="Zkladntext1"/>
          <w:sz w:val="22"/>
          <w:szCs w:val="22"/>
        </w:rPr>
        <w:t> </w:t>
      </w:r>
      <w:r w:rsidR="002C0C6C" w:rsidRPr="00337C0B">
        <w:rPr>
          <w:rStyle w:val="Zkladntext1"/>
          <w:sz w:val="22"/>
          <w:szCs w:val="22"/>
        </w:rPr>
        <w:t>objednatelem</w:t>
      </w:r>
      <w:r w:rsidR="003C0F01">
        <w:rPr>
          <w:rStyle w:val="Zkladntext1"/>
          <w:sz w:val="22"/>
          <w:szCs w:val="22"/>
        </w:rPr>
        <w:t>;</w:t>
      </w:r>
    </w:p>
    <w:p w14:paraId="555C40DB" w14:textId="77777777" w:rsidR="006B167B" w:rsidRPr="00337C0B" w:rsidRDefault="006B167B" w:rsidP="003C0F01">
      <w:pPr>
        <w:pStyle w:val="Zkladntext5"/>
        <w:numPr>
          <w:ilvl w:val="0"/>
          <w:numId w:val="6"/>
        </w:numPr>
        <w:shd w:val="clear" w:color="auto" w:fill="auto"/>
        <w:tabs>
          <w:tab w:val="left" w:pos="730"/>
        </w:tabs>
        <w:spacing w:before="0" w:after="240" w:line="250" w:lineRule="exact"/>
        <w:ind w:left="709" w:firstLine="0"/>
        <w:jc w:val="left"/>
        <w:rPr>
          <w:rStyle w:val="Zkladntext1"/>
          <w:color w:val="auto"/>
          <w:sz w:val="22"/>
          <w:szCs w:val="22"/>
        </w:rPr>
      </w:pPr>
      <w:r w:rsidRPr="00337C0B">
        <w:rPr>
          <w:rStyle w:val="Zkladntext1"/>
          <w:sz w:val="22"/>
          <w:szCs w:val="22"/>
        </w:rPr>
        <w:t>vyhodnocení předaných průzkumů a pasportů.</w:t>
      </w:r>
    </w:p>
    <w:p w14:paraId="4F30E4CE" w14:textId="6CD0F10C" w:rsidR="006B167B" w:rsidRPr="00337C0B" w:rsidRDefault="006B167B">
      <w:pPr>
        <w:pStyle w:val="Zkladntextodsazen31"/>
        <w:numPr>
          <w:ilvl w:val="1"/>
          <w:numId w:val="4"/>
        </w:numPr>
        <w:tabs>
          <w:tab w:val="num" w:pos="709"/>
        </w:tabs>
        <w:spacing w:after="120"/>
        <w:ind w:left="709"/>
        <w:rPr>
          <w:sz w:val="22"/>
          <w:szCs w:val="22"/>
        </w:rPr>
      </w:pPr>
      <w:r w:rsidRPr="00337C0B">
        <w:rPr>
          <w:rStyle w:val="Zkladntext1"/>
          <w:sz w:val="22"/>
          <w:szCs w:val="22"/>
        </w:rPr>
        <w:t>Projektov</w:t>
      </w:r>
      <w:r w:rsidR="007A44E5">
        <w:rPr>
          <w:rStyle w:val="Zkladntext1"/>
          <w:sz w:val="22"/>
          <w:szCs w:val="22"/>
        </w:rPr>
        <w:t>é</w:t>
      </w:r>
      <w:r w:rsidRPr="00337C0B">
        <w:rPr>
          <w:rStyle w:val="Zkladntext1"/>
          <w:sz w:val="22"/>
          <w:szCs w:val="22"/>
        </w:rPr>
        <w:t xml:space="preserve"> </w:t>
      </w:r>
      <w:r w:rsidRPr="00337C0B">
        <w:rPr>
          <w:rStyle w:val="Zkladntext3"/>
          <w:sz w:val="22"/>
          <w:szCs w:val="22"/>
        </w:rPr>
        <w:t>dokumentace</w:t>
      </w:r>
      <w:r w:rsidR="00F27E4F" w:rsidRPr="00337C0B">
        <w:rPr>
          <w:rStyle w:val="Zkladntext3"/>
          <w:sz w:val="22"/>
          <w:szCs w:val="22"/>
        </w:rPr>
        <w:t xml:space="preserve"> </w:t>
      </w:r>
      <w:r w:rsidRPr="00337C0B">
        <w:rPr>
          <w:rStyle w:val="Zkladntext1"/>
          <w:sz w:val="22"/>
          <w:szCs w:val="22"/>
        </w:rPr>
        <w:t>bud</w:t>
      </w:r>
      <w:r w:rsidR="007A44E5">
        <w:rPr>
          <w:rStyle w:val="Zkladntext1"/>
          <w:sz w:val="22"/>
          <w:szCs w:val="22"/>
        </w:rPr>
        <w:t>ou</w:t>
      </w:r>
      <w:r w:rsidRPr="00337C0B">
        <w:rPr>
          <w:rStyle w:val="Zkladntext1"/>
          <w:sz w:val="22"/>
          <w:szCs w:val="22"/>
        </w:rPr>
        <w:t xml:space="preserve"> ve </w:t>
      </w:r>
      <w:r w:rsidRPr="00337C0B">
        <w:rPr>
          <w:rStyle w:val="Zkladntext3"/>
          <w:sz w:val="22"/>
          <w:szCs w:val="22"/>
        </w:rPr>
        <w:t xml:space="preserve">fázi </w:t>
      </w:r>
      <w:r w:rsidRPr="00337C0B">
        <w:rPr>
          <w:rStyle w:val="Zkladntext1"/>
          <w:sz w:val="22"/>
          <w:szCs w:val="22"/>
        </w:rPr>
        <w:t xml:space="preserve">rozpracovanosti </w:t>
      </w:r>
      <w:r w:rsidRPr="00337C0B">
        <w:rPr>
          <w:rStyle w:val="Zkladntext3"/>
          <w:sz w:val="22"/>
          <w:szCs w:val="22"/>
        </w:rPr>
        <w:t>průběžně konzultován</w:t>
      </w:r>
      <w:r w:rsidR="007A44E5">
        <w:rPr>
          <w:rStyle w:val="Zkladntext3"/>
          <w:sz w:val="22"/>
          <w:szCs w:val="22"/>
        </w:rPr>
        <w:t>y</w:t>
      </w:r>
      <w:r w:rsidRPr="00337C0B">
        <w:rPr>
          <w:rStyle w:val="Zkladntext3"/>
          <w:sz w:val="22"/>
          <w:szCs w:val="22"/>
        </w:rPr>
        <w:t xml:space="preserve"> s objednatelem a pokyny a stanoviska objednatele budou zapracovány </w:t>
      </w:r>
      <w:r w:rsidRPr="00337C0B">
        <w:rPr>
          <w:rStyle w:val="Zkladntext1"/>
          <w:sz w:val="22"/>
          <w:szCs w:val="22"/>
        </w:rPr>
        <w:t xml:space="preserve">do </w:t>
      </w:r>
      <w:r w:rsidRPr="00337C0B">
        <w:rPr>
          <w:rStyle w:val="Zkladntext3"/>
          <w:sz w:val="22"/>
          <w:szCs w:val="22"/>
        </w:rPr>
        <w:t>PD.</w:t>
      </w:r>
    </w:p>
    <w:p w14:paraId="21C6851C" w14:textId="77777777" w:rsidR="00E2467E" w:rsidRDefault="006B167B">
      <w:pPr>
        <w:pStyle w:val="Zkladntextodsazen31"/>
        <w:numPr>
          <w:ilvl w:val="1"/>
          <w:numId w:val="4"/>
        </w:numPr>
        <w:tabs>
          <w:tab w:val="num" w:pos="709"/>
        </w:tabs>
        <w:spacing w:after="120"/>
        <w:ind w:left="709"/>
        <w:rPr>
          <w:rStyle w:val="Siln"/>
          <w:sz w:val="22"/>
          <w:szCs w:val="22"/>
        </w:rPr>
      </w:pPr>
      <w:r w:rsidRPr="00337C0B">
        <w:rPr>
          <w:rStyle w:val="Zkladntext3"/>
          <w:sz w:val="22"/>
          <w:szCs w:val="22"/>
        </w:rPr>
        <w:t xml:space="preserve">Dodavatel je oprávněn pověřit provedením </w:t>
      </w:r>
      <w:r w:rsidRPr="00337C0B">
        <w:rPr>
          <w:rStyle w:val="Zkladntext1"/>
          <w:sz w:val="22"/>
          <w:szCs w:val="22"/>
        </w:rPr>
        <w:t>někte</w:t>
      </w:r>
      <w:r w:rsidR="00446DB2" w:rsidRPr="00337C0B">
        <w:rPr>
          <w:rStyle w:val="Zkladntext1"/>
          <w:sz w:val="22"/>
          <w:szCs w:val="22"/>
        </w:rPr>
        <w:t>r</w:t>
      </w:r>
      <w:r w:rsidRPr="00337C0B">
        <w:rPr>
          <w:rStyle w:val="Zkladntext1"/>
          <w:sz w:val="22"/>
          <w:szCs w:val="22"/>
        </w:rPr>
        <w:t xml:space="preserve">ých </w:t>
      </w:r>
      <w:r w:rsidRPr="00337C0B">
        <w:rPr>
          <w:rStyle w:val="Zkladntext3"/>
          <w:sz w:val="22"/>
          <w:szCs w:val="22"/>
        </w:rPr>
        <w:t xml:space="preserve">výkonů své subdodavatele. </w:t>
      </w:r>
      <w:r w:rsidR="002C0C6C" w:rsidRPr="00337C0B">
        <w:rPr>
          <w:rStyle w:val="Zkladntext3"/>
          <w:sz w:val="22"/>
          <w:szCs w:val="22"/>
        </w:rPr>
        <w:t xml:space="preserve">Subdodavatelé musí být k takové činnosti odborně způsobilí. </w:t>
      </w:r>
      <w:r w:rsidRPr="00337C0B">
        <w:rPr>
          <w:rStyle w:val="Zkladntext3"/>
          <w:sz w:val="22"/>
          <w:szCs w:val="22"/>
        </w:rPr>
        <w:t xml:space="preserve">Zhotovitel zároveň za své subdodavatele v </w:t>
      </w:r>
      <w:r w:rsidRPr="00337C0B">
        <w:rPr>
          <w:rStyle w:val="Zkladntext1"/>
          <w:sz w:val="22"/>
          <w:szCs w:val="22"/>
        </w:rPr>
        <w:t xml:space="preserve">plné </w:t>
      </w:r>
      <w:r w:rsidRPr="00337C0B">
        <w:rPr>
          <w:rStyle w:val="Zkladntext3"/>
          <w:sz w:val="22"/>
          <w:szCs w:val="22"/>
        </w:rPr>
        <w:t xml:space="preserve">výši </w:t>
      </w:r>
      <w:r w:rsidR="002C0C6C" w:rsidRPr="00337C0B">
        <w:rPr>
          <w:rStyle w:val="Zkladntext3"/>
          <w:sz w:val="22"/>
          <w:szCs w:val="22"/>
        </w:rPr>
        <w:t>odpovídá</w:t>
      </w:r>
      <w:r w:rsidR="00E2467E" w:rsidRPr="00337C0B">
        <w:rPr>
          <w:rStyle w:val="Siln"/>
          <w:sz w:val="22"/>
          <w:szCs w:val="22"/>
        </w:rPr>
        <w:t xml:space="preserve">. </w:t>
      </w:r>
    </w:p>
    <w:p w14:paraId="6AD4D269" w14:textId="15A31F18" w:rsidR="000D1CE4" w:rsidRPr="00FE202F" w:rsidRDefault="000D1CE4" w:rsidP="00FE202F">
      <w:pPr>
        <w:pStyle w:val="Odstavecseseznamem"/>
        <w:numPr>
          <w:ilvl w:val="1"/>
          <w:numId w:val="4"/>
        </w:numPr>
        <w:ind w:left="709" w:hanging="709"/>
        <w:jc w:val="both"/>
        <w:rPr>
          <w:bCs/>
          <w:iCs/>
          <w:sz w:val="22"/>
          <w:szCs w:val="22"/>
        </w:rPr>
      </w:pPr>
      <w:r w:rsidRPr="00FE202F">
        <w:rPr>
          <w:bCs/>
          <w:iCs/>
          <w:sz w:val="22"/>
        </w:rPr>
        <w:t>Zhotovitel se zavazuje předat objednateli vypracovan</w:t>
      </w:r>
      <w:r w:rsidR="007A44E5">
        <w:rPr>
          <w:bCs/>
          <w:iCs/>
          <w:sz w:val="22"/>
        </w:rPr>
        <w:t>é</w:t>
      </w:r>
      <w:r w:rsidRPr="00FE202F">
        <w:rPr>
          <w:bCs/>
          <w:iCs/>
          <w:sz w:val="22"/>
        </w:rPr>
        <w:t xml:space="preserve"> projektov</w:t>
      </w:r>
      <w:r w:rsidR="007A44E5">
        <w:rPr>
          <w:bCs/>
          <w:iCs/>
          <w:sz w:val="22"/>
        </w:rPr>
        <w:t>é</w:t>
      </w:r>
      <w:r w:rsidRPr="00FE202F">
        <w:rPr>
          <w:bCs/>
          <w:iCs/>
          <w:sz w:val="22"/>
        </w:rPr>
        <w:t xml:space="preserve"> dokumentac</w:t>
      </w:r>
      <w:r w:rsidR="007A44E5">
        <w:rPr>
          <w:bCs/>
          <w:iCs/>
          <w:sz w:val="22"/>
        </w:rPr>
        <w:t>e</w:t>
      </w:r>
      <w:r w:rsidRPr="00FE202F">
        <w:rPr>
          <w:bCs/>
          <w:iCs/>
          <w:sz w:val="22"/>
        </w:rPr>
        <w:t xml:space="preserve"> </w:t>
      </w:r>
      <w:r w:rsidR="00925CD3">
        <w:rPr>
          <w:bCs/>
          <w:iCs/>
          <w:sz w:val="22"/>
        </w:rPr>
        <w:t>podle článku 3. 3. této smlouvy</w:t>
      </w:r>
      <w:r w:rsidRPr="00FE202F">
        <w:rPr>
          <w:bCs/>
          <w:iCs/>
          <w:sz w:val="22"/>
        </w:rPr>
        <w:t xml:space="preserve"> </w:t>
      </w:r>
      <w:r w:rsidR="00202473">
        <w:rPr>
          <w:bCs/>
          <w:iCs/>
          <w:sz w:val="22"/>
        </w:rPr>
        <w:t xml:space="preserve">se všemi sjednanými náležitostmi </w:t>
      </w:r>
      <w:r w:rsidRPr="00FE202F">
        <w:rPr>
          <w:bCs/>
          <w:iCs/>
          <w:sz w:val="22"/>
        </w:rPr>
        <w:t>do 4 měsíců od účinnosti této smlouvy</w:t>
      </w:r>
      <w:r>
        <w:rPr>
          <w:bCs/>
          <w:iCs/>
          <w:sz w:val="22"/>
        </w:rPr>
        <w:t>.</w:t>
      </w:r>
    </w:p>
    <w:p w14:paraId="0755BCCC" w14:textId="61915697" w:rsidR="007A44E5" w:rsidRPr="00FE202F" w:rsidRDefault="007A44E5" w:rsidP="007A44E5">
      <w:pPr>
        <w:pStyle w:val="Odstavecseseznamem"/>
        <w:numPr>
          <w:ilvl w:val="1"/>
          <w:numId w:val="4"/>
        </w:numPr>
        <w:ind w:left="709" w:hanging="709"/>
        <w:jc w:val="both"/>
        <w:rPr>
          <w:bCs/>
          <w:iCs/>
          <w:sz w:val="22"/>
        </w:rPr>
      </w:pPr>
      <w:r>
        <w:rPr>
          <w:bCs/>
          <w:iCs/>
          <w:sz w:val="22"/>
        </w:rPr>
        <w:t xml:space="preserve">Zhotovitel se zavazuje též realizovat i inženýrskou činnost, bude – </w:t>
      </w:r>
      <w:proofErr w:type="spellStart"/>
      <w:r>
        <w:rPr>
          <w:bCs/>
          <w:iCs/>
          <w:sz w:val="22"/>
        </w:rPr>
        <w:t>li</w:t>
      </w:r>
      <w:proofErr w:type="spellEnd"/>
      <w:r>
        <w:rPr>
          <w:bCs/>
          <w:iCs/>
          <w:sz w:val="22"/>
        </w:rPr>
        <w:t xml:space="preserve"> to třeba </w:t>
      </w:r>
      <w:r>
        <w:rPr>
          <w:color w:val="000000"/>
          <w:sz w:val="22"/>
          <w:szCs w:val="22"/>
        </w:rPr>
        <w:t>pro realizaci stavebních prací pro akce dle článku 3. 2. této smlouvy.</w:t>
      </w:r>
      <w:r w:rsidRPr="000D1CE4">
        <w:rPr>
          <w:bCs/>
          <w:iCs/>
          <w:sz w:val="22"/>
        </w:rPr>
        <w:t xml:space="preserve"> </w:t>
      </w:r>
      <w:r>
        <w:rPr>
          <w:bCs/>
          <w:iCs/>
          <w:sz w:val="22"/>
        </w:rPr>
        <w:t>I</w:t>
      </w:r>
      <w:r w:rsidRPr="00FE202F">
        <w:rPr>
          <w:bCs/>
          <w:iCs/>
          <w:sz w:val="22"/>
        </w:rPr>
        <w:t>nženýrskou činnost se zavazuje zhotovitel vykonávat průběžně bez zbytečného prodlení; zhotovitel se zavazuje jednat tak, aby bez zbytečného odkladu a s řádnou péčí učinil veškeré nutné úkony vedoucí k získání případn</w:t>
      </w:r>
      <w:r>
        <w:rPr>
          <w:bCs/>
          <w:iCs/>
          <w:sz w:val="22"/>
        </w:rPr>
        <w:t>ých</w:t>
      </w:r>
      <w:r w:rsidRPr="00FE202F">
        <w:rPr>
          <w:bCs/>
          <w:iCs/>
          <w:sz w:val="22"/>
        </w:rPr>
        <w:t xml:space="preserve"> povolení </w:t>
      </w:r>
      <w:r>
        <w:rPr>
          <w:bCs/>
          <w:iCs/>
          <w:sz w:val="22"/>
        </w:rPr>
        <w:t xml:space="preserve">záměrů podle zákona č. 283/2021 Sb., </w:t>
      </w:r>
      <w:r w:rsidR="00ED3862">
        <w:rPr>
          <w:bCs/>
          <w:iCs/>
          <w:sz w:val="22"/>
        </w:rPr>
        <w:t xml:space="preserve">Stavební zákon, v platném znění, </w:t>
      </w:r>
      <w:r w:rsidRPr="00FE202F">
        <w:rPr>
          <w:bCs/>
          <w:iCs/>
          <w:sz w:val="22"/>
        </w:rPr>
        <w:t>nebo jiných potřebných souhlasů nebo stanovisek DOSS, a to nejpozději ve lhůtě do 2 měsíců od předání projektov</w:t>
      </w:r>
      <w:r>
        <w:rPr>
          <w:bCs/>
          <w:iCs/>
          <w:sz w:val="22"/>
        </w:rPr>
        <w:t>ých</w:t>
      </w:r>
      <w:r w:rsidRPr="00FE202F">
        <w:rPr>
          <w:bCs/>
          <w:iCs/>
          <w:sz w:val="22"/>
        </w:rPr>
        <w:t xml:space="preserve"> dokumentac</w:t>
      </w:r>
      <w:r>
        <w:rPr>
          <w:bCs/>
          <w:iCs/>
          <w:sz w:val="22"/>
        </w:rPr>
        <w:t>í objednateli</w:t>
      </w:r>
      <w:r w:rsidRPr="00FE202F">
        <w:rPr>
          <w:bCs/>
          <w:iCs/>
          <w:sz w:val="22"/>
        </w:rPr>
        <w:t>, při dodržení správních lhůt dotčených orgánů, bez zásadních námitek účastníků. Termín se prodlužuje o prokázanou dobu nečinnosti jednotlivých DOSS, stavebního úřadu či jiných účastníků dle správního řádu</w:t>
      </w:r>
      <w:r>
        <w:rPr>
          <w:bCs/>
          <w:iCs/>
          <w:sz w:val="22"/>
        </w:rPr>
        <w:t>.</w:t>
      </w:r>
      <w:r w:rsidR="004E6DEA">
        <w:rPr>
          <w:bCs/>
          <w:iCs/>
          <w:sz w:val="22"/>
        </w:rPr>
        <w:t xml:space="preserve"> Smluvní strany pro vyloučení všech pochybností uvádějí, že do projektových dokumentací musí být zapracovány veškeré připomínky DOSS.</w:t>
      </w:r>
    </w:p>
    <w:p w14:paraId="11737A18" w14:textId="0EEF3DF7" w:rsidR="000D1CE4" w:rsidRPr="00FE202F" w:rsidRDefault="000D1CE4" w:rsidP="003A00DE">
      <w:pPr>
        <w:pStyle w:val="Odstavecseseznamem"/>
        <w:ind w:left="709"/>
        <w:jc w:val="both"/>
        <w:rPr>
          <w:bCs/>
          <w:iCs/>
          <w:sz w:val="22"/>
        </w:rPr>
      </w:pPr>
    </w:p>
    <w:p w14:paraId="57ED4795" w14:textId="77777777" w:rsidR="00450151" w:rsidRPr="00337C0B" w:rsidRDefault="00450151" w:rsidP="002E3E39">
      <w:pPr>
        <w:pStyle w:val="Zkladntextodsazen31"/>
        <w:tabs>
          <w:tab w:val="num" w:pos="862"/>
        </w:tabs>
        <w:ind w:left="709" w:firstLine="0"/>
        <w:jc w:val="center"/>
        <w:rPr>
          <w:rStyle w:val="Siln"/>
          <w:b/>
          <w:sz w:val="22"/>
          <w:szCs w:val="22"/>
          <w:u w:val="single"/>
        </w:rPr>
      </w:pPr>
    </w:p>
    <w:p w14:paraId="44DFF2C0" w14:textId="09E474FB" w:rsidR="0081362B" w:rsidRPr="00933168" w:rsidRDefault="0081362B" w:rsidP="00FE202F">
      <w:pPr>
        <w:pStyle w:val="Odstavecseseznamem"/>
        <w:numPr>
          <w:ilvl w:val="0"/>
          <w:numId w:val="16"/>
        </w:numPr>
        <w:spacing w:line="200" w:lineRule="exact"/>
        <w:jc w:val="center"/>
        <w:rPr>
          <w:rStyle w:val="Zkladntext23"/>
          <w:bCs w:val="0"/>
          <w:sz w:val="22"/>
          <w:szCs w:val="22"/>
        </w:rPr>
      </w:pPr>
      <w:r w:rsidRPr="00933168">
        <w:rPr>
          <w:rStyle w:val="Zkladntext23"/>
          <w:bCs w:val="0"/>
          <w:sz w:val="22"/>
          <w:szCs w:val="22"/>
        </w:rPr>
        <w:t>Cena předmětu plnění</w:t>
      </w:r>
    </w:p>
    <w:p w14:paraId="5E707E80" w14:textId="77777777" w:rsidR="0081362B" w:rsidRPr="00337C0B" w:rsidRDefault="0081362B" w:rsidP="0081362B">
      <w:pPr>
        <w:spacing w:line="200" w:lineRule="exact"/>
        <w:rPr>
          <w:sz w:val="22"/>
          <w:szCs w:val="22"/>
        </w:rPr>
      </w:pPr>
    </w:p>
    <w:p w14:paraId="075A3150" w14:textId="4D11D2B7" w:rsidR="00DC12B6" w:rsidRPr="00FE202F" w:rsidRDefault="0081362B" w:rsidP="00FE202F">
      <w:pPr>
        <w:pStyle w:val="Zkladntext5"/>
        <w:numPr>
          <w:ilvl w:val="1"/>
          <w:numId w:val="16"/>
        </w:numPr>
        <w:shd w:val="clear" w:color="auto" w:fill="auto"/>
        <w:tabs>
          <w:tab w:val="left" w:pos="735"/>
        </w:tabs>
        <w:spacing w:before="0" w:after="0" w:line="240" w:lineRule="auto"/>
        <w:ind w:left="709" w:hanging="709"/>
        <w:jc w:val="both"/>
        <w:rPr>
          <w:rStyle w:val="Zkladntext20"/>
          <w:color w:val="auto"/>
          <w:sz w:val="22"/>
          <w:szCs w:val="22"/>
        </w:rPr>
      </w:pPr>
      <w:r w:rsidRPr="00337C0B">
        <w:rPr>
          <w:rStyle w:val="Zkladntext20"/>
          <w:sz w:val="22"/>
          <w:szCs w:val="22"/>
        </w:rPr>
        <w:t xml:space="preserve">Cena za </w:t>
      </w:r>
      <w:r w:rsidR="00DC12B6">
        <w:rPr>
          <w:rStyle w:val="Zkladntext20"/>
          <w:sz w:val="22"/>
          <w:szCs w:val="22"/>
        </w:rPr>
        <w:t>zhotovení projektov</w:t>
      </w:r>
      <w:r w:rsidR="007A44E5">
        <w:rPr>
          <w:rStyle w:val="Zkladntext20"/>
          <w:sz w:val="22"/>
          <w:szCs w:val="22"/>
        </w:rPr>
        <w:t>ých</w:t>
      </w:r>
      <w:r w:rsidR="00DC12B6">
        <w:rPr>
          <w:rStyle w:val="Zkladntext20"/>
          <w:sz w:val="22"/>
          <w:szCs w:val="22"/>
        </w:rPr>
        <w:t xml:space="preserve"> dokumentac</w:t>
      </w:r>
      <w:r w:rsidR="007A44E5">
        <w:rPr>
          <w:rStyle w:val="Zkladntext20"/>
          <w:sz w:val="22"/>
          <w:szCs w:val="22"/>
        </w:rPr>
        <w:t>í</w:t>
      </w:r>
      <w:r w:rsidR="00DC12B6">
        <w:rPr>
          <w:rStyle w:val="Zkladntext20"/>
          <w:sz w:val="22"/>
          <w:szCs w:val="22"/>
        </w:rPr>
        <w:t xml:space="preserve">, včetně souvisejících činností a včetně inženýrské činnosti podle článku 3. 2. – 3.13. této smlouvy </w:t>
      </w:r>
      <w:r w:rsidRPr="00337C0B">
        <w:rPr>
          <w:rStyle w:val="Zkladntext20"/>
          <w:sz w:val="22"/>
          <w:szCs w:val="22"/>
        </w:rPr>
        <w:t xml:space="preserve">je stanovena na základě </w:t>
      </w:r>
      <w:r w:rsidRPr="00337C0B">
        <w:rPr>
          <w:rStyle w:val="Zkladntext1"/>
          <w:sz w:val="22"/>
          <w:szCs w:val="22"/>
        </w:rPr>
        <w:t xml:space="preserve">cenové nabídky </w:t>
      </w:r>
      <w:r w:rsidRPr="00337C0B">
        <w:rPr>
          <w:rStyle w:val="Zkladntext20"/>
          <w:sz w:val="22"/>
          <w:szCs w:val="22"/>
        </w:rPr>
        <w:t xml:space="preserve">zhotovitele </w:t>
      </w:r>
      <w:r w:rsidRPr="00337C0B">
        <w:rPr>
          <w:rStyle w:val="Zkladntext1"/>
          <w:sz w:val="22"/>
          <w:szCs w:val="22"/>
        </w:rPr>
        <w:t xml:space="preserve">v celkové </w:t>
      </w:r>
      <w:r w:rsidRPr="00337C0B">
        <w:rPr>
          <w:rStyle w:val="Zkladntext20"/>
          <w:sz w:val="22"/>
          <w:szCs w:val="22"/>
        </w:rPr>
        <w:t xml:space="preserve">výši </w:t>
      </w:r>
      <w:proofErr w:type="spellStart"/>
      <w:proofErr w:type="gramStart"/>
      <w:r w:rsidRPr="00337C0B">
        <w:rPr>
          <w:rStyle w:val="Zkladntext20"/>
          <w:sz w:val="22"/>
          <w:szCs w:val="22"/>
          <w:highlight w:val="yellow"/>
        </w:rPr>
        <w:t>xxxxxx</w:t>
      </w:r>
      <w:proofErr w:type="spellEnd"/>
      <w:r w:rsidRPr="00337C0B">
        <w:rPr>
          <w:rStyle w:val="Zkladntext20"/>
          <w:sz w:val="22"/>
          <w:szCs w:val="22"/>
          <w:highlight w:val="yellow"/>
        </w:rPr>
        <w:t>,-</w:t>
      </w:r>
      <w:proofErr w:type="gramEnd"/>
      <w:r w:rsidRPr="00337C0B">
        <w:rPr>
          <w:rStyle w:val="Zkladntext20"/>
          <w:sz w:val="22"/>
          <w:szCs w:val="22"/>
          <w:highlight w:val="yellow"/>
        </w:rPr>
        <w:t xml:space="preserve"> Kč bez DPH</w:t>
      </w:r>
      <w:r w:rsidRPr="00337C0B">
        <w:rPr>
          <w:rStyle w:val="Zkladntext20"/>
          <w:sz w:val="22"/>
          <w:szCs w:val="22"/>
        </w:rPr>
        <w:t xml:space="preserve">. </w:t>
      </w:r>
    </w:p>
    <w:p w14:paraId="1577A3AD" w14:textId="77777777" w:rsidR="00933168" w:rsidRPr="00FE202F" w:rsidRDefault="00933168" w:rsidP="00FE202F">
      <w:pPr>
        <w:rPr>
          <w:rStyle w:val="Zkladntext20"/>
          <w:sz w:val="22"/>
          <w:szCs w:val="22"/>
        </w:rPr>
      </w:pPr>
    </w:p>
    <w:p w14:paraId="1CB1CAAC" w14:textId="7E0993E7" w:rsidR="0081362B" w:rsidRDefault="00933168" w:rsidP="00FE202F">
      <w:pPr>
        <w:pStyle w:val="Zkladntext5"/>
        <w:numPr>
          <w:ilvl w:val="1"/>
          <w:numId w:val="16"/>
        </w:numPr>
        <w:shd w:val="clear" w:color="auto" w:fill="auto"/>
        <w:tabs>
          <w:tab w:val="left" w:pos="735"/>
        </w:tabs>
        <w:spacing w:before="0" w:after="0" w:line="240" w:lineRule="auto"/>
        <w:ind w:left="709" w:hanging="709"/>
        <w:jc w:val="both"/>
        <w:rPr>
          <w:rStyle w:val="Zkladntext1"/>
          <w:sz w:val="22"/>
          <w:szCs w:val="22"/>
        </w:rPr>
      </w:pPr>
      <w:r>
        <w:rPr>
          <w:rStyle w:val="Zkladntext20"/>
          <w:sz w:val="22"/>
          <w:szCs w:val="22"/>
        </w:rPr>
        <w:t>K ceně díla bude připočtena DPH v platné sazbě.</w:t>
      </w:r>
      <w:r w:rsidRPr="00337C0B" w:rsidDel="00DC12B6">
        <w:rPr>
          <w:rStyle w:val="Zkladntext20"/>
          <w:sz w:val="22"/>
          <w:szCs w:val="22"/>
        </w:rPr>
        <w:t xml:space="preserve"> </w:t>
      </w:r>
    </w:p>
    <w:p w14:paraId="22C5B82E" w14:textId="77777777" w:rsidR="00DC12B6" w:rsidRDefault="00DC12B6" w:rsidP="00FE202F">
      <w:pPr>
        <w:pStyle w:val="Zkladntext5"/>
        <w:shd w:val="clear" w:color="auto" w:fill="auto"/>
        <w:tabs>
          <w:tab w:val="left" w:pos="735"/>
        </w:tabs>
        <w:spacing w:before="0" w:after="0" w:line="240" w:lineRule="auto"/>
        <w:ind w:left="709" w:firstLine="0"/>
        <w:jc w:val="both"/>
        <w:rPr>
          <w:rStyle w:val="Zkladntext1"/>
          <w:sz w:val="22"/>
          <w:szCs w:val="22"/>
        </w:rPr>
      </w:pPr>
    </w:p>
    <w:p w14:paraId="1637762F" w14:textId="77777777" w:rsidR="00DC12B6" w:rsidRPr="00337C0B" w:rsidRDefault="00DC12B6" w:rsidP="00FE202F">
      <w:pPr>
        <w:pStyle w:val="Zkladntext5"/>
        <w:shd w:val="clear" w:color="auto" w:fill="auto"/>
        <w:tabs>
          <w:tab w:val="left" w:pos="735"/>
        </w:tabs>
        <w:spacing w:before="0" w:after="0" w:line="240" w:lineRule="auto"/>
        <w:ind w:left="709" w:firstLine="0"/>
        <w:jc w:val="both"/>
        <w:rPr>
          <w:sz w:val="22"/>
          <w:szCs w:val="22"/>
        </w:rPr>
      </w:pPr>
    </w:p>
    <w:p w14:paraId="6BB8D79D" w14:textId="77777777" w:rsidR="0081362B" w:rsidRPr="00337C0B" w:rsidRDefault="0081362B" w:rsidP="0081362B">
      <w:pPr>
        <w:spacing w:line="200" w:lineRule="exact"/>
        <w:jc w:val="center"/>
        <w:rPr>
          <w:rStyle w:val="Zkladntext23"/>
          <w:bCs w:val="0"/>
          <w:sz w:val="22"/>
          <w:szCs w:val="22"/>
        </w:rPr>
      </w:pPr>
      <w:r w:rsidRPr="00337C0B">
        <w:rPr>
          <w:rStyle w:val="Zkladntext23"/>
          <w:bCs w:val="0"/>
          <w:sz w:val="22"/>
          <w:szCs w:val="22"/>
        </w:rPr>
        <w:t>5.</w:t>
      </w:r>
      <w:r w:rsidRPr="00337C0B">
        <w:rPr>
          <w:sz w:val="22"/>
          <w:szCs w:val="22"/>
        </w:rPr>
        <w:t xml:space="preserve"> </w:t>
      </w:r>
      <w:r w:rsidRPr="00337C0B">
        <w:rPr>
          <w:rStyle w:val="Zkladntext23"/>
          <w:bCs w:val="0"/>
          <w:sz w:val="22"/>
          <w:szCs w:val="22"/>
        </w:rPr>
        <w:t>Platební podmínky, sankce</w:t>
      </w:r>
    </w:p>
    <w:p w14:paraId="2D34858B" w14:textId="77777777" w:rsidR="0081362B" w:rsidRPr="00337C0B" w:rsidRDefault="0081362B" w:rsidP="0081362B">
      <w:pPr>
        <w:spacing w:line="200" w:lineRule="exact"/>
        <w:jc w:val="center"/>
        <w:rPr>
          <w:sz w:val="22"/>
          <w:szCs w:val="22"/>
        </w:rPr>
      </w:pPr>
    </w:p>
    <w:p w14:paraId="44798811" w14:textId="7399F78B" w:rsidR="00933168" w:rsidRDefault="00933168" w:rsidP="00FE202F">
      <w:pPr>
        <w:pStyle w:val="Zkladntext5"/>
        <w:numPr>
          <w:ilvl w:val="1"/>
          <w:numId w:val="17"/>
        </w:numPr>
        <w:shd w:val="clear" w:color="auto" w:fill="auto"/>
        <w:tabs>
          <w:tab w:val="left" w:pos="726"/>
        </w:tabs>
        <w:spacing w:before="0" w:after="0" w:line="240" w:lineRule="auto"/>
        <w:ind w:left="709" w:hanging="709"/>
        <w:jc w:val="both"/>
        <w:rPr>
          <w:rStyle w:val="Zkladntext1"/>
          <w:color w:val="auto"/>
          <w:sz w:val="22"/>
          <w:szCs w:val="22"/>
        </w:rPr>
      </w:pPr>
      <w:bookmarkStart w:id="0" w:name="_GoBack"/>
      <w:bookmarkEnd w:id="0"/>
      <w:r>
        <w:rPr>
          <w:rStyle w:val="Zkladntext1"/>
          <w:color w:val="auto"/>
          <w:sz w:val="22"/>
          <w:szCs w:val="22"/>
        </w:rPr>
        <w:t>Cena díla podle článku 4. 1. bude uhrazena na základě faktury. Přílohou faktury bude předávací protokol na předání projektov</w:t>
      </w:r>
      <w:r w:rsidR="007A44E5">
        <w:rPr>
          <w:rStyle w:val="Zkladntext1"/>
          <w:color w:val="auto"/>
          <w:sz w:val="22"/>
          <w:szCs w:val="22"/>
        </w:rPr>
        <w:t>ých</w:t>
      </w:r>
      <w:r>
        <w:rPr>
          <w:rStyle w:val="Zkladntext1"/>
          <w:color w:val="auto"/>
          <w:sz w:val="22"/>
          <w:szCs w:val="22"/>
        </w:rPr>
        <w:t xml:space="preserve"> dokumentac</w:t>
      </w:r>
      <w:r w:rsidR="007A44E5">
        <w:rPr>
          <w:rStyle w:val="Zkladntext1"/>
          <w:color w:val="auto"/>
          <w:sz w:val="22"/>
          <w:szCs w:val="22"/>
        </w:rPr>
        <w:t>í</w:t>
      </w:r>
      <w:r>
        <w:rPr>
          <w:rStyle w:val="Zkladntext1"/>
          <w:color w:val="auto"/>
          <w:sz w:val="22"/>
          <w:szCs w:val="22"/>
        </w:rPr>
        <w:t xml:space="preserve"> podle článku 3. 2. – 3.12. této smlouvy a předávací protokol na předání inženýrské činnosti podle článku 3. 13. této smlouvy.</w:t>
      </w:r>
    </w:p>
    <w:p w14:paraId="52FCB5B1" w14:textId="77777777" w:rsidR="00A70F68" w:rsidRPr="00FE202F" w:rsidRDefault="00A70F68" w:rsidP="00FE202F">
      <w:pPr>
        <w:pStyle w:val="Zkladntext5"/>
        <w:shd w:val="clear" w:color="auto" w:fill="auto"/>
        <w:tabs>
          <w:tab w:val="left" w:pos="726"/>
        </w:tabs>
        <w:spacing w:before="0" w:after="0" w:line="240" w:lineRule="auto"/>
        <w:ind w:left="709" w:firstLine="0"/>
        <w:jc w:val="both"/>
        <w:rPr>
          <w:rStyle w:val="Zkladntext1"/>
          <w:color w:val="auto"/>
          <w:sz w:val="22"/>
          <w:szCs w:val="22"/>
        </w:rPr>
      </w:pPr>
    </w:p>
    <w:p w14:paraId="7C0F1121" w14:textId="02406074" w:rsidR="00245D67" w:rsidRPr="00337C0B" w:rsidRDefault="0081362B" w:rsidP="00FE202F">
      <w:pPr>
        <w:pStyle w:val="Zkladntext5"/>
        <w:numPr>
          <w:ilvl w:val="1"/>
          <w:numId w:val="17"/>
        </w:numPr>
        <w:shd w:val="clear" w:color="auto" w:fill="auto"/>
        <w:tabs>
          <w:tab w:val="left" w:pos="740"/>
          <w:tab w:val="left" w:pos="236"/>
        </w:tabs>
        <w:spacing w:before="0" w:after="0" w:line="240" w:lineRule="auto"/>
        <w:ind w:left="709" w:hanging="709"/>
        <w:jc w:val="both"/>
        <w:rPr>
          <w:sz w:val="22"/>
          <w:szCs w:val="22"/>
        </w:rPr>
      </w:pPr>
      <w:r w:rsidRPr="00337C0B">
        <w:rPr>
          <w:rStyle w:val="Zkladntext1"/>
          <w:sz w:val="22"/>
          <w:szCs w:val="22"/>
        </w:rPr>
        <w:t>Splatnost faktury je 21 dnů od jejího doručení objednateli. Veškeré účetní doklady musí obsahovat náležitosti daňového dokladu dle zákona č. 235/2004 Sb., o DPH v platném znění.</w:t>
      </w:r>
      <w:r w:rsidR="007E57FC" w:rsidRPr="00337C0B">
        <w:rPr>
          <w:rStyle w:val="Zkladntext1"/>
          <w:sz w:val="22"/>
          <w:szCs w:val="22"/>
        </w:rPr>
        <w:t xml:space="preserve"> V </w:t>
      </w:r>
      <w:r w:rsidRPr="00337C0B">
        <w:rPr>
          <w:rStyle w:val="Zkladntext1"/>
          <w:sz w:val="22"/>
          <w:szCs w:val="22"/>
        </w:rPr>
        <w:t xml:space="preserve">případě, že účetní </w:t>
      </w:r>
      <w:r w:rsidRPr="00337C0B">
        <w:rPr>
          <w:rStyle w:val="Zkladntext20"/>
          <w:sz w:val="22"/>
          <w:szCs w:val="22"/>
        </w:rPr>
        <w:t xml:space="preserve">doklady </w:t>
      </w:r>
      <w:r w:rsidRPr="00337C0B">
        <w:rPr>
          <w:rStyle w:val="Zkladntext1"/>
          <w:sz w:val="22"/>
          <w:szCs w:val="22"/>
        </w:rPr>
        <w:t xml:space="preserve">tyto náležitosti </w:t>
      </w:r>
      <w:r w:rsidRPr="00337C0B">
        <w:rPr>
          <w:rStyle w:val="Zkladntext20"/>
          <w:sz w:val="22"/>
          <w:szCs w:val="22"/>
        </w:rPr>
        <w:t xml:space="preserve">splňovat </w:t>
      </w:r>
      <w:r w:rsidRPr="00337C0B">
        <w:rPr>
          <w:rStyle w:val="Zkladntext1"/>
          <w:sz w:val="22"/>
          <w:szCs w:val="22"/>
        </w:rPr>
        <w:t xml:space="preserve">nebudou, je zadavatel oprávněn zaslat </w:t>
      </w:r>
      <w:r w:rsidR="001059FE" w:rsidRPr="00337C0B">
        <w:rPr>
          <w:rStyle w:val="Zkladntext20"/>
          <w:sz w:val="22"/>
          <w:szCs w:val="22"/>
        </w:rPr>
        <w:t xml:space="preserve">je </w:t>
      </w:r>
      <w:r w:rsidR="001059FE" w:rsidRPr="00337C0B">
        <w:rPr>
          <w:rStyle w:val="Zkladntext1"/>
          <w:sz w:val="22"/>
          <w:szCs w:val="22"/>
        </w:rPr>
        <w:t xml:space="preserve">ve lhůtě splatnosti zpět dodavateli, aniž se tak dostane do prodlení se </w:t>
      </w:r>
      <w:r w:rsidR="001059FE" w:rsidRPr="00337C0B">
        <w:rPr>
          <w:rStyle w:val="Zkladntext20"/>
          <w:sz w:val="22"/>
          <w:szCs w:val="22"/>
        </w:rPr>
        <w:t xml:space="preserve">splatností. </w:t>
      </w:r>
      <w:r w:rsidR="001059FE" w:rsidRPr="00337C0B">
        <w:rPr>
          <w:rStyle w:val="Zkladntext1"/>
          <w:sz w:val="22"/>
          <w:szCs w:val="22"/>
        </w:rPr>
        <w:t xml:space="preserve">Lhůta </w:t>
      </w:r>
      <w:r w:rsidR="001059FE" w:rsidRPr="00337C0B">
        <w:rPr>
          <w:rStyle w:val="Zkladntext20"/>
          <w:sz w:val="22"/>
          <w:szCs w:val="22"/>
        </w:rPr>
        <w:t xml:space="preserve">splatnosti </w:t>
      </w:r>
      <w:r w:rsidR="001059FE" w:rsidRPr="00337C0B">
        <w:rPr>
          <w:rStyle w:val="Zkladntext1"/>
          <w:sz w:val="22"/>
          <w:szCs w:val="22"/>
        </w:rPr>
        <w:t>počíná běžet znovu po doručení doplněných či opravených dokladů.</w:t>
      </w:r>
    </w:p>
    <w:p w14:paraId="305B8B15" w14:textId="77777777" w:rsidR="00A70F68" w:rsidRDefault="00A70F68" w:rsidP="0081362B">
      <w:pPr>
        <w:keepNext/>
        <w:keepLines/>
        <w:spacing w:after="33" w:line="200" w:lineRule="exact"/>
        <w:ind w:left="20"/>
        <w:jc w:val="center"/>
        <w:rPr>
          <w:rStyle w:val="Nadpis31"/>
          <w:bCs w:val="0"/>
          <w:sz w:val="22"/>
          <w:szCs w:val="22"/>
        </w:rPr>
      </w:pPr>
      <w:bookmarkStart w:id="1" w:name="bookmark2"/>
    </w:p>
    <w:p w14:paraId="0F7613BB" w14:textId="77777777" w:rsidR="00A70F68" w:rsidRDefault="00A70F68" w:rsidP="0081362B">
      <w:pPr>
        <w:keepNext/>
        <w:keepLines/>
        <w:spacing w:after="33" w:line="200" w:lineRule="exact"/>
        <w:ind w:left="20"/>
        <w:jc w:val="center"/>
        <w:rPr>
          <w:rStyle w:val="Nadpis31"/>
          <w:bCs w:val="0"/>
          <w:sz w:val="22"/>
          <w:szCs w:val="22"/>
        </w:rPr>
      </w:pPr>
    </w:p>
    <w:p w14:paraId="42F36BA9" w14:textId="77777777" w:rsidR="00A70F68" w:rsidRPr="00337C0B" w:rsidRDefault="00A70F68" w:rsidP="0081362B">
      <w:pPr>
        <w:keepNext/>
        <w:keepLines/>
        <w:spacing w:after="33" w:line="200" w:lineRule="exact"/>
        <w:ind w:left="20"/>
        <w:jc w:val="center"/>
        <w:rPr>
          <w:rStyle w:val="Nadpis31"/>
          <w:bCs w:val="0"/>
          <w:sz w:val="22"/>
          <w:szCs w:val="22"/>
        </w:rPr>
      </w:pPr>
    </w:p>
    <w:bookmarkEnd w:id="1"/>
    <w:p w14:paraId="4FB5BA41" w14:textId="6D54B703" w:rsidR="0081362B" w:rsidRPr="00A70F68" w:rsidRDefault="001059FE" w:rsidP="00FE202F">
      <w:pPr>
        <w:pStyle w:val="Odstavecseseznamem"/>
        <w:keepNext/>
        <w:keepLines/>
        <w:numPr>
          <w:ilvl w:val="0"/>
          <w:numId w:val="17"/>
        </w:numPr>
        <w:spacing w:after="33" w:line="200" w:lineRule="exact"/>
        <w:jc w:val="center"/>
        <w:rPr>
          <w:rStyle w:val="Zkladntext23"/>
          <w:bCs w:val="0"/>
          <w:sz w:val="22"/>
          <w:szCs w:val="22"/>
        </w:rPr>
      </w:pPr>
      <w:r w:rsidRPr="00A70F68">
        <w:rPr>
          <w:rStyle w:val="Zkladntext23"/>
          <w:bCs w:val="0"/>
          <w:sz w:val="22"/>
          <w:szCs w:val="22"/>
        </w:rPr>
        <w:t>Odpovědnost za vady, záruka jakosti, sankce</w:t>
      </w:r>
    </w:p>
    <w:p w14:paraId="09B73ECF" w14:textId="77777777" w:rsidR="0081362B" w:rsidRPr="00337C0B" w:rsidRDefault="0081362B" w:rsidP="0081362B">
      <w:pPr>
        <w:keepNext/>
        <w:keepLines/>
        <w:spacing w:after="33" w:line="200" w:lineRule="exact"/>
        <w:ind w:left="20"/>
        <w:jc w:val="center"/>
        <w:rPr>
          <w:sz w:val="22"/>
          <w:szCs w:val="22"/>
        </w:rPr>
      </w:pPr>
    </w:p>
    <w:p w14:paraId="55F153F4" w14:textId="5DFF514D" w:rsidR="0081362B" w:rsidRPr="00FE202F" w:rsidRDefault="001059FE" w:rsidP="00FE202F">
      <w:pPr>
        <w:pStyle w:val="Zkladntext5"/>
        <w:numPr>
          <w:ilvl w:val="1"/>
          <w:numId w:val="17"/>
        </w:numPr>
        <w:shd w:val="clear" w:color="auto" w:fill="auto"/>
        <w:tabs>
          <w:tab w:val="left" w:pos="726"/>
        </w:tabs>
        <w:spacing w:before="0" w:after="0" w:line="240" w:lineRule="auto"/>
        <w:ind w:left="709" w:hanging="709"/>
        <w:jc w:val="both"/>
        <w:rPr>
          <w:rStyle w:val="Zkladntext1"/>
          <w:color w:val="auto"/>
          <w:sz w:val="22"/>
          <w:szCs w:val="22"/>
        </w:rPr>
      </w:pPr>
      <w:r w:rsidRPr="00337C0B">
        <w:rPr>
          <w:rStyle w:val="Zkladntext20"/>
          <w:sz w:val="22"/>
          <w:szCs w:val="22"/>
        </w:rPr>
        <w:t xml:space="preserve">Zhotovitel odpovídá za to, </w:t>
      </w:r>
      <w:r w:rsidRPr="00337C0B">
        <w:rPr>
          <w:rStyle w:val="Zkladntext1"/>
          <w:sz w:val="22"/>
          <w:szCs w:val="22"/>
        </w:rPr>
        <w:t xml:space="preserve">že </w:t>
      </w:r>
      <w:r w:rsidRPr="00337C0B">
        <w:rPr>
          <w:rStyle w:val="Zkladntext20"/>
          <w:sz w:val="22"/>
          <w:szCs w:val="22"/>
        </w:rPr>
        <w:t>projektov</w:t>
      </w:r>
      <w:r w:rsidR="007A44E5">
        <w:rPr>
          <w:rStyle w:val="Zkladntext20"/>
          <w:sz w:val="22"/>
          <w:szCs w:val="22"/>
        </w:rPr>
        <w:t>é</w:t>
      </w:r>
      <w:r w:rsidRPr="00337C0B">
        <w:rPr>
          <w:rStyle w:val="Zkladntext20"/>
          <w:sz w:val="22"/>
          <w:szCs w:val="22"/>
        </w:rPr>
        <w:t xml:space="preserve"> dokumentace m</w:t>
      </w:r>
      <w:r w:rsidR="007A44E5">
        <w:rPr>
          <w:rStyle w:val="Zkladntext20"/>
          <w:sz w:val="22"/>
          <w:szCs w:val="22"/>
        </w:rPr>
        <w:t>ají</w:t>
      </w:r>
      <w:r w:rsidRPr="00337C0B">
        <w:rPr>
          <w:rStyle w:val="Zkladntext20"/>
          <w:sz w:val="22"/>
          <w:szCs w:val="22"/>
        </w:rPr>
        <w:t xml:space="preserve"> v době předání objednateli vlastnosti stanovené obecně závaznými předpisy,</w:t>
      </w:r>
      <w:r w:rsidR="0081362B" w:rsidRPr="00337C0B">
        <w:rPr>
          <w:rStyle w:val="Zkladntext20"/>
          <w:sz w:val="22"/>
          <w:szCs w:val="22"/>
        </w:rPr>
        <w:t xml:space="preserve"> závaznými </w:t>
      </w:r>
      <w:r w:rsidR="0081362B" w:rsidRPr="00337C0B">
        <w:rPr>
          <w:rStyle w:val="Zkladntext1"/>
          <w:sz w:val="22"/>
          <w:szCs w:val="22"/>
        </w:rPr>
        <w:t xml:space="preserve">technickými </w:t>
      </w:r>
      <w:r w:rsidR="0081362B" w:rsidRPr="00337C0B">
        <w:rPr>
          <w:rStyle w:val="Zkladntext20"/>
          <w:sz w:val="22"/>
          <w:szCs w:val="22"/>
        </w:rPr>
        <w:t xml:space="preserve">normami vztahujícími </w:t>
      </w:r>
      <w:r w:rsidR="0081362B" w:rsidRPr="00337C0B">
        <w:rPr>
          <w:rStyle w:val="Zkladntext1"/>
          <w:sz w:val="22"/>
          <w:szCs w:val="22"/>
        </w:rPr>
        <w:t xml:space="preserve">se </w:t>
      </w:r>
      <w:r w:rsidR="0081362B" w:rsidRPr="00337C0B">
        <w:rPr>
          <w:rStyle w:val="Zkladntext20"/>
          <w:sz w:val="22"/>
          <w:szCs w:val="22"/>
        </w:rPr>
        <w:t xml:space="preserve">na provádění díla </w:t>
      </w:r>
      <w:r w:rsidR="0081362B" w:rsidRPr="00337C0B">
        <w:rPr>
          <w:rStyle w:val="Zkladntext1"/>
          <w:sz w:val="22"/>
          <w:szCs w:val="22"/>
        </w:rPr>
        <w:t xml:space="preserve">dle </w:t>
      </w:r>
      <w:r w:rsidR="0081362B" w:rsidRPr="00337C0B">
        <w:rPr>
          <w:rStyle w:val="Zkladntext20"/>
          <w:sz w:val="22"/>
          <w:szCs w:val="22"/>
        </w:rPr>
        <w:t>této smlouvy, popř. vlastnosti obvyklé. Dále zhotovitel odpovídá za to, že projektov</w:t>
      </w:r>
      <w:r w:rsidR="007A44E5">
        <w:rPr>
          <w:rStyle w:val="Zkladntext20"/>
          <w:sz w:val="22"/>
          <w:szCs w:val="22"/>
        </w:rPr>
        <w:t>é</w:t>
      </w:r>
      <w:r w:rsidR="0081362B" w:rsidRPr="00337C0B">
        <w:rPr>
          <w:rStyle w:val="Zkladntext20"/>
          <w:sz w:val="22"/>
          <w:szCs w:val="22"/>
        </w:rPr>
        <w:t xml:space="preserve"> dokumentace j</w:t>
      </w:r>
      <w:r w:rsidR="007A44E5">
        <w:rPr>
          <w:rStyle w:val="Zkladntext20"/>
          <w:sz w:val="22"/>
          <w:szCs w:val="22"/>
        </w:rPr>
        <w:t>sou</w:t>
      </w:r>
      <w:r w:rsidR="0081362B" w:rsidRPr="00337C0B">
        <w:rPr>
          <w:rStyle w:val="Zkladntext20"/>
          <w:sz w:val="22"/>
          <w:szCs w:val="22"/>
        </w:rPr>
        <w:t xml:space="preserve"> kompletní ve smyslu obvyklého rozsahu, splňuj</w:t>
      </w:r>
      <w:r w:rsidR="007A44E5">
        <w:rPr>
          <w:rStyle w:val="Zkladntext20"/>
          <w:sz w:val="22"/>
          <w:szCs w:val="22"/>
        </w:rPr>
        <w:t>í</w:t>
      </w:r>
      <w:r w:rsidR="0081362B" w:rsidRPr="00337C0B">
        <w:rPr>
          <w:rStyle w:val="Zkladntext20"/>
          <w:sz w:val="22"/>
          <w:szCs w:val="22"/>
        </w:rPr>
        <w:t xml:space="preserve"> určenou funkci </w:t>
      </w:r>
      <w:r w:rsidR="0081362B" w:rsidRPr="00337C0B">
        <w:rPr>
          <w:rStyle w:val="Zkladntext1"/>
          <w:sz w:val="22"/>
          <w:szCs w:val="22"/>
        </w:rPr>
        <w:t xml:space="preserve">a </w:t>
      </w:r>
      <w:r w:rsidR="0081362B" w:rsidRPr="00337C0B">
        <w:rPr>
          <w:rStyle w:val="Zkladntext20"/>
          <w:sz w:val="22"/>
          <w:szCs w:val="22"/>
        </w:rPr>
        <w:t>odpovíd</w:t>
      </w:r>
      <w:r w:rsidR="007A44E5">
        <w:rPr>
          <w:rStyle w:val="Zkladntext20"/>
          <w:sz w:val="22"/>
          <w:szCs w:val="22"/>
        </w:rPr>
        <w:t>ají</w:t>
      </w:r>
      <w:r w:rsidR="0081362B" w:rsidRPr="00337C0B">
        <w:rPr>
          <w:rStyle w:val="Zkladntext20"/>
          <w:sz w:val="22"/>
          <w:szCs w:val="22"/>
        </w:rPr>
        <w:t xml:space="preserve"> požadavkům sjednaným v </w:t>
      </w:r>
      <w:r w:rsidR="0081362B" w:rsidRPr="00337C0B">
        <w:rPr>
          <w:rStyle w:val="Zkladntext1"/>
          <w:sz w:val="22"/>
          <w:szCs w:val="22"/>
        </w:rPr>
        <w:t>této smlouvě.</w:t>
      </w:r>
    </w:p>
    <w:p w14:paraId="0D8E96CA" w14:textId="2EEA30B2" w:rsidR="00A70F68" w:rsidRDefault="00C3050D" w:rsidP="00FE202F">
      <w:pPr>
        <w:widowControl w:val="0"/>
        <w:numPr>
          <w:ilvl w:val="1"/>
          <w:numId w:val="17"/>
        </w:numPr>
        <w:autoSpaceDE w:val="0"/>
        <w:autoSpaceDN w:val="0"/>
        <w:adjustRightInd w:val="0"/>
        <w:ind w:left="709" w:hanging="709"/>
        <w:jc w:val="both"/>
        <w:rPr>
          <w:bCs/>
          <w:sz w:val="22"/>
          <w:szCs w:val="22"/>
        </w:rPr>
      </w:pPr>
      <w:r>
        <w:rPr>
          <w:bCs/>
          <w:sz w:val="22"/>
          <w:szCs w:val="22"/>
        </w:rPr>
        <w:t>Zhotovitel dále poskytuje z</w:t>
      </w:r>
      <w:r w:rsidR="00A70F68">
        <w:rPr>
          <w:bCs/>
          <w:sz w:val="22"/>
          <w:szCs w:val="22"/>
        </w:rPr>
        <w:t>áruk</w:t>
      </w:r>
      <w:r w:rsidR="00202473">
        <w:rPr>
          <w:bCs/>
          <w:sz w:val="22"/>
          <w:szCs w:val="22"/>
        </w:rPr>
        <w:t>u</w:t>
      </w:r>
      <w:r w:rsidR="00A70F68">
        <w:rPr>
          <w:bCs/>
          <w:sz w:val="22"/>
          <w:szCs w:val="22"/>
        </w:rPr>
        <w:t xml:space="preserve"> za jakost díla specifikovaného v čl. </w:t>
      </w:r>
      <w:r>
        <w:rPr>
          <w:bCs/>
          <w:sz w:val="22"/>
          <w:szCs w:val="22"/>
        </w:rPr>
        <w:t xml:space="preserve">3. 2. – 3. 12. této smlouvy, která </w:t>
      </w:r>
      <w:r w:rsidR="00A70F68">
        <w:rPr>
          <w:bCs/>
          <w:sz w:val="22"/>
          <w:szCs w:val="22"/>
        </w:rPr>
        <w:t xml:space="preserve">se stanovuje na 60 měsíců ode dne protokolárního předání a v případě vad a nedodělků předaného díla ode dne jejich úplného odstranění. Případnou reklamaci vady je objednatel povinen uplatnit u zhotovitele písemně, přičemž v reklamaci vadu popíše a uvede požadovaný způsob jejího </w:t>
      </w:r>
      <w:r w:rsidR="00A70F68">
        <w:rPr>
          <w:bCs/>
          <w:sz w:val="22"/>
          <w:szCs w:val="22"/>
        </w:rPr>
        <w:lastRenderedPageBreak/>
        <w:t>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262E9FCB" w14:textId="2B56BB90" w:rsidR="0081362B" w:rsidRPr="00337C0B" w:rsidRDefault="0081362B" w:rsidP="00FE202F">
      <w:pPr>
        <w:pStyle w:val="Zkladntext5"/>
        <w:numPr>
          <w:ilvl w:val="1"/>
          <w:numId w:val="17"/>
        </w:numPr>
        <w:shd w:val="clear" w:color="auto" w:fill="auto"/>
        <w:tabs>
          <w:tab w:val="left" w:pos="726"/>
        </w:tabs>
        <w:spacing w:before="0" w:after="0" w:line="240" w:lineRule="auto"/>
        <w:ind w:left="709" w:hanging="709"/>
        <w:jc w:val="both"/>
        <w:rPr>
          <w:sz w:val="22"/>
          <w:szCs w:val="22"/>
        </w:rPr>
      </w:pPr>
      <w:r w:rsidRPr="00337C0B">
        <w:rPr>
          <w:rStyle w:val="Zkladntext20"/>
          <w:sz w:val="22"/>
          <w:szCs w:val="22"/>
        </w:rPr>
        <w:t xml:space="preserve">Zhotovitel </w:t>
      </w:r>
      <w:r w:rsidRPr="00337C0B">
        <w:rPr>
          <w:rStyle w:val="Zkladntext1"/>
          <w:sz w:val="22"/>
          <w:szCs w:val="22"/>
        </w:rPr>
        <w:t xml:space="preserve">neodpovídá za vady projektové dokumentace, které byly způsobeny nevhodnými pokyny danými </w:t>
      </w:r>
      <w:r w:rsidRPr="00337C0B">
        <w:rPr>
          <w:rStyle w:val="Zkladntext20"/>
          <w:sz w:val="22"/>
          <w:szCs w:val="22"/>
        </w:rPr>
        <w:t xml:space="preserve">mu </w:t>
      </w:r>
      <w:r w:rsidRPr="00337C0B">
        <w:rPr>
          <w:rStyle w:val="Zkladntext1"/>
          <w:sz w:val="22"/>
          <w:szCs w:val="22"/>
        </w:rPr>
        <w:t xml:space="preserve">objednatelem, za </w:t>
      </w:r>
      <w:r w:rsidRPr="00337C0B">
        <w:rPr>
          <w:rStyle w:val="Zkladntext20"/>
          <w:sz w:val="22"/>
          <w:szCs w:val="22"/>
        </w:rPr>
        <w:t xml:space="preserve">podmínky, </w:t>
      </w:r>
      <w:r w:rsidRPr="00337C0B">
        <w:rPr>
          <w:rStyle w:val="Zkladntext1"/>
          <w:sz w:val="22"/>
          <w:szCs w:val="22"/>
        </w:rPr>
        <w:t xml:space="preserve">že </w:t>
      </w:r>
      <w:r w:rsidRPr="00337C0B">
        <w:rPr>
          <w:rStyle w:val="Zkladntext20"/>
          <w:sz w:val="22"/>
          <w:szCs w:val="22"/>
        </w:rPr>
        <w:t xml:space="preserve">objednatele </w:t>
      </w:r>
      <w:r w:rsidRPr="00337C0B">
        <w:rPr>
          <w:rStyle w:val="Zkladntext1"/>
          <w:sz w:val="22"/>
          <w:szCs w:val="22"/>
        </w:rPr>
        <w:t xml:space="preserve">na jejich nevhodnost písemně upozornil </w:t>
      </w:r>
      <w:r w:rsidRPr="00337C0B">
        <w:rPr>
          <w:rStyle w:val="Zkladntext20"/>
          <w:sz w:val="22"/>
          <w:szCs w:val="22"/>
        </w:rPr>
        <w:t xml:space="preserve">a objednatel i </w:t>
      </w:r>
      <w:r w:rsidRPr="00337C0B">
        <w:rPr>
          <w:rStyle w:val="Zkladntext1"/>
          <w:sz w:val="22"/>
          <w:szCs w:val="22"/>
        </w:rPr>
        <w:t xml:space="preserve">přesto </w:t>
      </w:r>
      <w:r w:rsidRPr="00337C0B">
        <w:rPr>
          <w:rStyle w:val="Zkladntext20"/>
          <w:sz w:val="22"/>
          <w:szCs w:val="22"/>
        </w:rPr>
        <w:t xml:space="preserve">na plnění takových </w:t>
      </w:r>
      <w:r w:rsidRPr="00337C0B">
        <w:rPr>
          <w:rStyle w:val="Zkladntext1"/>
          <w:sz w:val="22"/>
          <w:szCs w:val="22"/>
        </w:rPr>
        <w:t>pokynů písemně trval.</w:t>
      </w:r>
    </w:p>
    <w:p w14:paraId="65B4F4A7" w14:textId="26F3B423" w:rsidR="0081362B" w:rsidRPr="00337C0B" w:rsidRDefault="0081362B" w:rsidP="00FE202F">
      <w:pPr>
        <w:pStyle w:val="Zkladntext5"/>
        <w:numPr>
          <w:ilvl w:val="1"/>
          <w:numId w:val="17"/>
        </w:numPr>
        <w:shd w:val="clear" w:color="auto" w:fill="auto"/>
        <w:tabs>
          <w:tab w:val="left" w:pos="716"/>
        </w:tabs>
        <w:spacing w:before="0" w:after="0" w:line="240" w:lineRule="auto"/>
        <w:ind w:left="709" w:hanging="709"/>
        <w:jc w:val="both"/>
        <w:rPr>
          <w:sz w:val="22"/>
          <w:szCs w:val="22"/>
        </w:rPr>
      </w:pPr>
      <w:r w:rsidRPr="00337C0B">
        <w:rPr>
          <w:rStyle w:val="Zkladntext20"/>
          <w:sz w:val="22"/>
          <w:szCs w:val="22"/>
        </w:rPr>
        <w:t xml:space="preserve">Zhotovitel neodpovídá za vady způsobené použitím nevhodných podkladů poskytnutých objednatelem v případě, </w:t>
      </w:r>
      <w:r w:rsidRPr="00337C0B">
        <w:rPr>
          <w:rStyle w:val="Zkladntext1"/>
          <w:sz w:val="22"/>
          <w:szCs w:val="22"/>
        </w:rPr>
        <w:t xml:space="preserve">že </w:t>
      </w:r>
      <w:r w:rsidRPr="00337C0B">
        <w:rPr>
          <w:rStyle w:val="Zkladntext20"/>
          <w:sz w:val="22"/>
          <w:szCs w:val="22"/>
        </w:rPr>
        <w:t xml:space="preserve">jejich nevhodnost nemohl při </w:t>
      </w:r>
      <w:r w:rsidRPr="00337C0B">
        <w:rPr>
          <w:rStyle w:val="Zkladntext1"/>
          <w:sz w:val="22"/>
          <w:szCs w:val="22"/>
        </w:rPr>
        <w:t xml:space="preserve">veškeré vynaložené </w:t>
      </w:r>
      <w:r w:rsidRPr="00337C0B">
        <w:rPr>
          <w:rStyle w:val="Zkladntext20"/>
          <w:sz w:val="22"/>
          <w:szCs w:val="22"/>
        </w:rPr>
        <w:t xml:space="preserve">odborné péči </w:t>
      </w:r>
      <w:r w:rsidRPr="00337C0B">
        <w:rPr>
          <w:rStyle w:val="Zkladntext1"/>
          <w:sz w:val="22"/>
          <w:szCs w:val="22"/>
        </w:rPr>
        <w:t>zjistit.</w:t>
      </w:r>
    </w:p>
    <w:p w14:paraId="190F01BC" w14:textId="448F0005" w:rsidR="0081362B" w:rsidRPr="00FE202F" w:rsidRDefault="0081362B" w:rsidP="00FE202F">
      <w:pPr>
        <w:pStyle w:val="Zkladntext5"/>
        <w:numPr>
          <w:ilvl w:val="1"/>
          <w:numId w:val="17"/>
        </w:numPr>
        <w:shd w:val="clear" w:color="auto" w:fill="auto"/>
        <w:tabs>
          <w:tab w:val="left" w:pos="721"/>
        </w:tabs>
        <w:spacing w:before="0" w:after="0" w:line="240" w:lineRule="auto"/>
        <w:ind w:left="709" w:hanging="709"/>
        <w:jc w:val="both"/>
        <w:rPr>
          <w:rStyle w:val="Zkladntext20"/>
          <w:color w:val="auto"/>
          <w:sz w:val="22"/>
          <w:szCs w:val="22"/>
        </w:rPr>
      </w:pPr>
      <w:r w:rsidRPr="00337C0B">
        <w:rPr>
          <w:rStyle w:val="Zkladntext20"/>
          <w:sz w:val="22"/>
          <w:szCs w:val="22"/>
        </w:rPr>
        <w:t xml:space="preserve">Bude-li objednatel v prodlení s úhradou daňového dokladu (faktury) zhotovitele, zavazuje se uhradit zhotoviteli </w:t>
      </w:r>
      <w:r w:rsidR="00C3050D">
        <w:rPr>
          <w:rStyle w:val="Zkladntext20"/>
          <w:sz w:val="22"/>
          <w:szCs w:val="22"/>
        </w:rPr>
        <w:t>zákonný úrok z prodlení</w:t>
      </w:r>
      <w:r w:rsidRPr="00337C0B">
        <w:rPr>
          <w:rStyle w:val="Zkladntext20"/>
          <w:sz w:val="22"/>
          <w:szCs w:val="22"/>
        </w:rPr>
        <w:t>.</w:t>
      </w:r>
    </w:p>
    <w:p w14:paraId="4F0FCBDB" w14:textId="3D0094DC" w:rsidR="003F3F97" w:rsidRDefault="00FA7936" w:rsidP="00FE202F">
      <w:pPr>
        <w:pStyle w:val="Zkladntext5"/>
        <w:numPr>
          <w:ilvl w:val="1"/>
          <w:numId w:val="17"/>
        </w:numPr>
        <w:shd w:val="clear" w:color="auto" w:fill="auto"/>
        <w:tabs>
          <w:tab w:val="left" w:pos="721"/>
        </w:tabs>
        <w:spacing w:before="0" w:after="0" w:line="240" w:lineRule="auto"/>
        <w:ind w:left="709" w:hanging="709"/>
        <w:jc w:val="both"/>
        <w:rPr>
          <w:sz w:val="22"/>
          <w:szCs w:val="22"/>
        </w:rPr>
      </w:pPr>
      <w:r>
        <w:rPr>
          <w:sz w:val="22"/>
          <w:szCs w:val="22"/>
        </w:rPr>
        <w:t xml:space="preserve">V případě, že zhotovitel bude v prodlení s předáním části díla podle článku 3. 12. této smlouvy a/nebo podle článku 3. 13. této smlouvy zavazuje se uhradit smluvní pokutu ve výši </w:t>
      </w:r>
      <w:r w:rsidR="00B87198">
        <w:rPr>
          <w:b/>
          <w:sz w:val="22"/>
          <w:szCs w:val="22"/>
        </w:rPr>
        <w:t>1.000</w:t>
      </w:r>
      <w:r w:rsidR="005E5749">
        <w:rPr>
          <w:sz w:val="22"/>
          <w:szCs w:val="22"/>
        </w:rPr>
        <w:t xml:space="preserve"> </w:t>
      </w:r>
      <w:r>
        <w:rPr>
          <w:sz w:val="22"/>
          <w:szCs w:val="22"/>
        </w:rPr>
        <w:t xml:space="preserve">Kč za </w:t>
      </w:r>
      <w:proofErr w:type="gramStart"/>
      <w:r>
        <w:rPr>
          <w:sz w:val="22"/>
          <w:szCs w:val="22"/>
        </w:rPr>
        <w:t>každý</w:t>
      </w:r>
      <w:proofErr w:type="gramEnd"/>
      <w:r>
        <w:rPr>
          <w:sz w:val="22"/>
          <w:szCs w:val="22"/>
        </w:rPr>
        <w:t xml:space="preserve"> byť i jen započatý den trvání prodlení.</w:t>
      </w:r>
    </w:p>
    <w:p w14:paraId="75FA8A37" w14:textId="077BC0C8" w:rsidR="00FA7936" w:rsidRDefault="00FA7936" w:rsidP="00FE202F">
      <w:pPr>
        <w:widowControl w:val="0"/>
        <w:numPr>
          <w:ilvl w:val="1"/>
          <w:numId w:val="17"/>
        </w:numPr>
        <w:autoSpaceDE w:val="0"/>
        <w:autoSpaceDN w:val="0"/>
        <w:adjustRightInd w:val="0"/>
        <w:ind w:left="709" w:hanging="709"/>
        <w:jc w:val="both"/>
        <w:rPr>
          <w:bCs/>
          <w:sz w:val="22"/>
          <w:szCs w:val="22"/>
        </w:rPr>
      </w:pPr>
      <w:r>
        <w:rPr>
          <w:bCs/>
          <w:sz w:val="22"/>
          <w:szCs w:val="22"/>
        </w:rPr>
        <w:t xml:space="preserve">V případě, že bude zhotovitel v prodlení s odstraněním reklamované vady podle článku 6. 2. této smlouvy, zavazuje se uhradit smluvní pokutu ve výši </w:t>
      </w:r>
      <w:r w:rsidR="00B87198">
        <w:rPr>
          <w:b/>
          <w:bCs/>
          <w:sz w:val="22"/>
          <w:szCs w:val="22"/>
        </w:rPr>
        <w:t>1.000</w:t>
      </w:r>
      <w:r>
        <w:rPr>
          <w:bCs/>
          <w:sz w:val="22"/>
          <w:szCs w:val="22"/>
        </w:rPr>
        <w:t xml:space="preserve"> Kč, za každou vadu a za každý započatý den trvání prodlení.</w:t>
      </w:r>
    </w:p>
    <w:p w14:paraId="16FC020C" w14:textId="4D665A01" w:rsidR="003F3F97" w:rsidRPr="008F67D4" w:rsidRDefault="003F3F97" w:rsidP="00FE202F">
      <w:pPr>
        <w:pStyle w:val="Zkladntext5"/>
        <w:numPr>
          <w:ilvl w:val="1"/>
          <w:numId w:val="17"/>
        </w:numPr>
        <w:shd w:val="clear" w:color="auto" w:fill="auto"/>
        <w:tabs>
          <w:tab w:val="left" w:pos="726"/>
        </w:tabs>
        <w:spacing w:before="0" w:after="0" w:line="240" w:lineRule="auto"/>
        <w:ind w:left="709" w:hanging="709"/>
        <w:jc w:val="both"/>
        <w:outlineLvl w:val="0"/>
        <w:rPr>
          <w:sz w:val="22"/>
          <w:szCs w:val="22"/>
        </w:rPr>
      </w:pPr>
      <w:r w:rsidRPr="008F67D4">
        <w:rPr>
          <w:rFonts w:eastAsia="Calibri"/>
          <w:sz w:val="22"/>
          <w:szCs w:val="22"/>
        </w:rPr>
        <w:t>Objednatel je oprávněn uplatňovat vůči zhotovi</w:t>
      </w:r>
      <w:r w:rsidRPr="008F67D4">
        <w:rPr>
          <w:sz w:val="22"/>
          <w:szCs w:val="22"/>
        </w:rPr>
        <w:t>teli</w:t>
      </w:r>
      <w:r w:rsidRPr="008F67D4">
        <w:rPr>
          <w:rFonts w:eastAsia="Calibri"/>
          <w:sz w:val="22"/>
          <w:szCs w:val="22"/>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rPr>
          <w:sz w:val="22"/>
          <w:szCs w:val="22"/>
        </w:rPr>
        <w:t xml:space="preserve">Smluvní pokutu zaplatí zhotovitel vedle škody, která objednateli vznikne v důsledku porušení závazku zhotovitele dle této smlouvy. </w:t>
      </w:r>
    </w:p>
    <w:p w14:paraId="38EE9A01" w14:textId="77777777" w:rsidR="003F3F97" w:rsidRDefault="003F3F97" w:rsidP="00FE202F">
      <w:pPr>
        <w:pStyle w:val="Zkladntext5"/>
        <w:shd w:val="clear" w:color="auto" w:fill="auto"/>
        <w:tabs>
          <w:tab w:val="left" w:pos="726"/>
        </w:tabs>
        <w:spacing w:before="0" w:after="0" w:line="240" w:lineRule="auto"/>
        <w:ind w:firstLine="0"/>
        <w:jc w:val="both"/>
        <w:outlineLvl w:val="0"/>
        <w:rPr>
          <w:rStyle w:val="Zkladntext20"/>
          <w:sz w:val="22"/>
          <w:szCs w:val="22"/>
        </w:rPr>
      </w:pPr>
    </w:p>
    <w:p w14:paraId="3496E504" w14:textId="77777777" w:rsidR="003F3F97" w:rsidRPr="00337C0B" w:rsidRDefault="003F3F97" w:rsidP="00FE202F">
      <w:pPr>
        <w:pStyle w:val="Zkladntext5"/>
        <w:shd w:val="clear" w:color="auto" w:fill="auto"/>
        <w:tabs>
          <w:tab w:val="left" w:pos="726"/>
        </w:tabs>
        <w:spacing w:before="0" w:after="0" w:line="240" w:lineRule="auto"/>
        <w:ind w:firstLine="0"/>
        <w:jc w:val="both"/>
        <w:outlineLvl w:val="0"/>
        <w:rPr>
          <w:sz w:val="22"/>
          <w:szCs w:val="22"/>
        </w:rPr>
      </w:pPr>
    </w:p>
    <w:p w14:paraId="03DB5994" w14:textId="58152CA4" w:rsidR="00FA7936" w:rsidRDefault="00FA7936" w:rsidP="00FE202F">
      <w:pPr>
        <w:pStyle w:val="Nzev"/>
        <w:numPr>
          <w:ilvl w:val="0"/>
          <w:numId w:val="17"/>
        </w:numPr>
        <w:outlineLvl w:val="0"/>
        <w:rPr>
          <w:sz w:val="22"/>
          <w:szCs w:val="22"/>
          <w:u w:val="none"/>
        </w:rPr>
      </w:pPr>
      <w:r>
        <w:rPr>
          <w:sz w:val="22"/>
          <w:szCs w:val="22"/>
          <w:u w:val="none"/>
        </w:rPr>
        <w:t>Práva duševního vlastnictví</w:t>
      </w:r>
    </w:p>
    <w:p w14:paraId="656AE15B" w14:textId="77777777" w:rsidR="00FA7936" w:rsidRDefault="00FA7936" w:rsidP="00FE202F">
      <w:pPr>
        <w:pStyle w:val="Nzev"/>
        <w:ind w:left="709" w:hanging="709"/>
        <w:jc w:val="left"/>
        <w:outlineLvl w:val="0"/>
        <w:rPr>
          <w:sz w:val="22"/>
          <w:szCs w:val="22"/>
          <w:u w:val="none"/>
        </w:rPr>
      </w:pPr>
    </w:p>
    <w:p w14:paraId="6D9E447A" w14:textId="04B8406A" w:rsidR="00274218" w:rsidRPr="00FE202F" w:rsidRDefault="00274218" w:rsidP="00FE202F">
      <w:pPr>
        <w:pStyle w:val="Odstavecseseznamem"/>
        <w:widowControl w:val="0"/>
        <w:numPr>
          <w:ilvl w:val="1"/>
          <w:numId w:val="17"/>
        </w:numPr>
        <w:autoSpaceDE w:val="0"/>
        <w:autoSpaceDN w:val="0"/>
        <w:adjustRightInd w:val="0"/>
        <w:ind w:left="709" w:hanging="709"/>
        <w:jc w:val="both"/>
        <w:rPr>
          <w:bCs/>
          <w:sz w:val="22"/>
          <w:szCs w:val="22"/>
        </w:rPr>
      </w:pPr>
      <w:r w:rsidRPr="00FE202F">
        <w:rPr>
          <w:bCs/>
          <w:sz w:val="22"/>
          <w:szCs w:val="22"/>
        </w:rPr>
        <w:t>Zhotovitel poskytuje objednateli výhradní neomezenou licenci k dílu podle této smlouvy, a to věcně, časově a místně, v rozsahu ustanovení § 12 autorského zákona, a uděluje objednateli převoditelné, trvalé, výlučné a zaplacením ceny díla zcela splacené právo dílo užívat a objednatel toto právo přijímá.</w:t>
      </w:r>
    </w:p>
    <w:p w14:paraId="6BB5DB07"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Objednatel je na základě oprávn</w:t>
      </w:r>
      <w:r>
        <w:rPr>
          <w:bCs/>
          <w:sz w:val="22"/>
          <w:szCs w:val="22"/>
        </w:rPr>
        <w:t>ěn</w:t>
      </w:r>
      <w:r w:rsidRPr="004E5763">
        <w:rPr>
          <w:bCs/>
          <w:sz w:val="22"/>
          <w:szCs w:val="22"/>
        </w:rPr>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 jinými díly a zařadit je do díla souborného.</w:t>
      </w:r>
    </w:p>
    <w:p w14:paraId="3AA08C29"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Objednatel je oprávněn zcela nebo zčásti, bez omezení, oprávnění tvořící součást licence poskytnout třetí osobě (podlicence) a to i opakovaně, případně práva touto smlouvou nabytá postoupit a zhotoviteli bez zbytečného odkladu identifikovat osobu postupníka (nabyvatele licence).</w:t>
      </w:r>
    </w:p>
    <w:p w14:paraId="3C2DDB09"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Zhotovitel garantuje, že dílo vytvořil osobně, případně bylo vytvořeno pouze osobami, které jsou k němu ve vztahu ve smyslu ustanovení § 58 autorského zákona, a že tudíž je oprávněn k poskytnutí licence z titulu postavení zaměstnavatele či obdobném s ohledem na příslušného autora, anebo s příslušným autorem uzavřel dostatečnou licenční smlouvu, která jej opravňuje poskytnout objednateli podlicenci alespoň v rozsahu dle zde sjednaného; licence a podlicence se pro účely této smlouvy společně označují jako „licence“.</w:t>
      </w:r>
    </w:p>
    <w:p w14:paraId="4638AF74"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 xml:space="preserve">Zhotovitel garantuje, že před podpisem této smlouvy neudělil třetímu žádnou licenci k užití díla, a to ani výhradní ani nevýhradní, která by mohla být v rozporu s licencí dle zde sjednaného. Zhotovitel současně garantuje, že ve spojení s dílem nejsou dotčena jakákoli práva třetích osob a jedná se o původní, jedinečné a tvůrčí dílo zhotovitele. </w:t>
      </w:r>
    </w:p>
    <w:p w14:paraId="07AFBE0D" w14:textId="5365EBA1" w:rsidR="00274218" w:rsidRPr="00974FC0" w:rsidRDefault="00274218" w:rsidP="00FE202F">
      <w:pPr>
        <w:widowControl w:val="0"/>
        <w:numPr>
          <w:ilvl w:val="1"/>
          <w:numId w:val="17"/>
        </w:numPr>
        <w:autoSpaceDE w:val="0"/>
        <w:autoSpaceDN w:val="0"/>
        <w:adjustRightInd w:val="0"/>
        <w:ind w:left="709" w:hanging="709"/>
        <w:jc w:val="both"/>
        <w:rPr>
          <w:bCs/>
          <w:sz w:val="22"/>
          <w:szCs w:val="22"/>
        </w:rPr>
      </w:pPr>
      <w:r w:rsidRPr="00974FC0">
        <w:rPr>
          <w:bCs/>
          <w:sz w:val="22"/>
          <w:szCs w:val="22"/>
        </w:rPr>
        <w:t xml:space="preserve">Odměna za poskytnutí licence je zahrnuta v celkové ceně díla podle článku </w:t>
      </w:r>
      <w:r w:rsidR="00A6340C">
        <w:rPr>
          <w:bCs/>
          <w:sz w:val="22"/>
          <w:szCs w:val="22"/>
        </w:rPr>
        <w:t>4. 3.</w:t>
      </w:r>
      <w:r w:rsidRPr="00974FC0">
        <w:rPr>
          <w:bCs/>
          <w:sz w:val="22"/>
          <w:szCs w:val="22"/>
        </w:rPr>
        <w:t xml:space="preserve"> této smlouvy. Smluvní strany prohlašují takovou odměnu za odpovídající a konečnou. </w:t>
      </w:r>
    </w:p>
    <w:p w14:paraId="7C1AA214"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24C8E3A9" w14:textId="77777777" w:rsidR="00274218" w:rsidRPr="00B8206C" w:rsidRDefault="00274218" w:rsidP="00FE202F">
      <w:pPr>
        <w:widowControl w:val="0"/>
        <w:numPr>
          <w:ilvl w:val="1"/>
          <w:numId w:val="17"/>
        </w:numPr>
        <w:autoSpaceDE w:val="0"/>
        <w:autoSpaceDN w:val="0"/>
        <w:adjustRightInd w:val="0"/>
        <w:ind w:left="709" w:hanging="709"/>
        <w:jc w:val="both"/>
        <w:rPr>
          <w:rFonts w:eastAsia="Calibri"/>
        </w:rPr>
      </w:pPr>
      <w:r w:rsidRPr="004E5763">
        <w:rPr>
          <w:bCs/>
          <w:sz w:val="22"/>
          <w:szCs w:val="22"/>
        </w:rPr>
        <w:lastRenderedPageBreak/>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Pr>
          <w:bCs/>
          <w:sz w:val="22"/>
          <w:szCs w:val="22"/>
        </w:rPr>
        <w:t> </w:t>
      </w:r>
      <w:r w:rsidRPr="004E5763">
        <w:rPr>
          <w:bCs/>
          <w:sz w:val="22"/>
          <w:szCs w:val="22"/>
        </w:rPr>
        <w:t>majetkovou i nemajetkovou újmu, které objednateli vzniknou v důsledku uplatnění práv třetích osob vůči objednateli v souvislosti s porušením povinnosti zhotovitele dle předchozí věty.</w:t>
      </w:r>
    </w:p>
    <w:p w14:paraId="505453F9" w14:textId="7C41D695" w:rsidR="00FA7936" w:rsidRPr="00FE202F" w:rsidRDefault="00274218" w:rsidP="00FE202F">
      <w:pPr>
        <w:pStyle w:val="Nzev"/>
        <w:numPr>
          <w:ilvl w:val="1"/>
          <w:numId w:val="17"/>
        </w:numPr>
        <w:ind w:left="709" w:hanging="709"/>
        <w:jc w:val="left"/>
        <w:outlineLvl w:val="0"/>
        <w:rPr>
          <w:b w:val="0"/>
          <w:sz w:val="22"/>
          <w:szCs w:val="22"/>
          <w:u w:val="none"/>
        </w:rPr>
      </w:pPr>
      <w:r w:rsidRPr="00FE202F">
        <w:rPr>
          <w:b w:val="0"/>
          <w:sz w:val="22"/>
          <w:szCs w:val="22"/>
          <w:u w:val="none"/>
        </w:rPr>
        <w:t>Smluvní strany sjednávají, že zhotovitel není oprávněn licenci vypovědět.</w:t>
      </w:r>
    </w:p>
    <w:p w14:paraId="4E265138" w14:textId="77777777" w:rsidR="00FA7936" w:rsidRDefault="00FA7936" w:rsidP="00FE202F">
      <w:pPr>
        <w:pStyle w:val="Nzev"/>
        <w:ind w:left="360"/>
        <w:jc w:val="left"/>
        <w:outlineLvl w:val="0"/>
        <w:rPr>
          <w:sz w:val="22"/>
          <w:szCs w:val="22"/>
          <w:u w:val="none"/>
        </w:rPr>
      </w:pPr>
    </w:p>
    <w:p w14:paraId="2F06C269" w14:textId="77777777" w:rsidR="00FA7936" w:rsidRDefault="00FA7936" w:rsidP="00FE202F">
      <w:pPr>
        <w:pStyle w:val="Nzev"/>
        <w:ind w:left="360"/>
        <w:jc w:val="left"/>
        <w:outlineLvl w:val="0"/>
        <w:rPr>
          <w:sz w:val="22"/>
          <w:szCs w:val="22"/>
          <w:u w:val="none"/>
        </w:rPr>
      </w:pPr>
    </w:p>
    <w:p w14:paraId="29F58AD6" w14:textId="3F5E6AD7" w:rsidR="00E2467E" w:rsidRDefault="00E2467E" w:rsidP="00FE202F">
      <w:pPr>
        <w:pStyle w:val="Nzev"/>
        <w:ind w:left="360"/>
        <w:jc w:val="left"/>
        <w:outlineLvl w:val="0"/>
        <w:rPr>
          <w:sz w:val="22"/>
          <w:szCs w:val="22"/>
          <w:u w:val="none"/>
        </w:rPr>
      </w:pPr>
    </w:p>
    <w:p w14:paraId="7AB5E5F0" w14:textId="105197F4" w:rsidR="00FA7936" w:rsidRPr="00337C0B" w:rsidRDefault="00FA7936" w:rsidP="00FE202F">
      <w:pPr>
        <w:pStyle w:val="Nzev"/>
        <w:numPr>
          <w:ilvl w:val="0"/>
          <w:numId w:val="17"/>
        </w:numPr>
        <w:outlineLvl w:val="0"/>
        <w:rPr>
          <w:sz w:val="22"/>
          <w:szCs w:val="22"/>
        </w:rPr>
      </w:pPr>
      <w:r>
        <w:rPr>
          <w:sz w:val="22"/>
          <w:szCs w:val="22"/>
          <w:u w:val="none"/>
        </w:rPr>
        <w:t>Závěrečná ustanovení</w:t>
      </w:r>
    </w:p>
    <w:p w14:paraId="4BDBF5AE" w14:textId="77777777" w:rsidR="00E2467E" w:rsidRPr="00337C0B" w:rsidRDefault="00E2467E" w:rsidP="00FE202F">
      <w:pPr>
        <w:tabs>
          <w:tab w:val="left" w:pos="709"/>
          <w:tab w:val="left" w:pos="1418"/>
        </w:tabs>
        <w:ind w:left="709" w:hanging="709"/>
        <w:jc w:val="both"/>
        <w:rPr>
          <w:sz w:val="22"/>
          <w:szCs w:val="22"/>
        </w:rPr>
      </w:pPr>
    </w:p>
    <w:p w14:paraId="506CE80E" w14:textId="35B146A5" w:rsidR="002B5483"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337C0B">
        <w:rPr>
          <w:rFonts w:ascii="Times New Roman" w:hAnsi="Times New Roman"/>
          <w:b w:val="0"/>
          <w:sz w:val="22"/>
          <w:szCs w:val="22"/>
        </w:rPr>
        <w:t>třetím</w:t>
      </w:r>
      <w:r w:rsidRPr="00337C0B">
        <w:rPr>
          <w:rFonts w:ascii="Times New Roman" w:hAnsi="Times New Roman"/>
          <w:b w:val="0"/>
          <w:sz w:val="22"/>
          <w:szCs w:val="22"/>
        </w:rPr>
        <w:t xml:space="preserve"> osobám, která je uzavřena na minimální výši pojistné částky </w:t>
      </w:r>
      <w:r w:rsidR="0081362B" w:rsidRPr="00337C0B">
        <w:rPr>
          <w:rFonts w:ascii="Times New Roman" w:hAnsi="Times New Roman"/>
          <w:b w:val="0"/>
          <w:sz w:val="22"/>
          <w:szCs w:val="22"/>
        </w:rPr>
        <w:t>1</w:t>
      </w:r>
      <w:r w:rsidR="005A6043" w:rsidRPr="00337C0B">
        <w:rPr>
          <w:rFonts w:ascii="Times New Roman" w:hAnsi="Times New Roman"/>
          <w:b w:val="0"/>
          <w:sz w:val="22"/>
          <w:szCs w:val="22"/>
        </w:rPr>
        <w:t>,0</w:t>
      </w:r>
      <w:r w:rsidR="00464050" w:rsidRPr="00337C0B">
        <w:rPr>
          <w:rFonts w:ascii="Times New Roman" w:hAnsi="Times New Roman"/>
          <w:b w:val="0"/>
          <w:sz w:val="22"/>
          <w:szCs w:val="22"/>
        </w:rPr>
        <w:t xml:space="preserve"> mil.</w:t>
      </w:r>
      <w:r w:rsidRPr="00337C0B">
        <w:rPr>
          <w:rFonts w:ascii="Times New Roman" w:hAnsi="Times New Roman"/>
          <w:b w:val="0"/>
          <w:sz w:val="22"/>
          <w:szCs w:val="22"/>
        </w:rPr>
        <w:t xml:space="preserve"> Kč.</w:t>
      </w:r>
    </w:p>
    <w:p w14:paraId="7D0F44BD"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337C0B">
        <w:rPr>
          <w:rFonts w:ascii="Times New Roman" w:hAnsi="Times New Roman"/>
          <w:sz w:val="22"/>
          <w:szCs w:val="22"/>
        </w:rPr>
        <w:t xml:space="preserve">  </w:t>
      </w:r>
    </w:p>
    <w:p w14:paraId="4DCCF6D4"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Nestanoví-li tato smlouva,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4B25F9B5" w14:textId="77777777" w:rsidR="00E2467E" w:rsidRPr="00337C0B" w:rsidRDefault="00E2467E" w:rsidP="00FE202F">
      <w:pPr>
        <w:pStyle w:val="Podnadpis"/>
        <w:numPr>
          <w:ilvl w:val="1"/>
          <w:numId w:val="17"/>
        </w:numPr>
        <w:ind w:left="709" w:hanging="709"/>
        <w:contextualSpacing/>
        <w:rPr>
          <w:rFonts w:ascii="Times New Roman" w:hAnsi="Times New Roman"/>
          <w:b w:val="0"/>
          <w:sz w:val="22"/>
          <w:szCs w:val="22"/>
        </w:rPr>
      </w:pPr>
      <w:r w:rsidRPr="00337C0B">
        <w:rPr>
          <w:rFonts w:ascii="Times New Roman" w:hAnsi="Times New Roman"/>
          <w:b w:val="0"/>
          <w:sz w:val="22"/>
          <w:szCs w:val="22"/>
        </w:rPr>
        <w:t>Objednatel si vyhrazuje právo odstoupit od smlouvy v případě jejího hrubého porušení ze strany zhotovitele. Hrubým porušením je:</w:t>
      </w:r>
    </w:p>
    <w:p w14:paraId="0AE974AA" w14:textId="24359D16" w:rsidR="00446DB2" w:rsidRPr="00337C0B" w:rsidRDefault="00446DB2" w:rsidP="00FE202F">
      <w:pPr>
        <w:pStyle w:val="Zkladntext5"/>
        <w:numPr>
          <w:ilvl w:val="0"/>
          <w:numId w:val="13"/>
        </w:numPr>
        <w:shd w:val="clear" w:color="auto" w:fill="auto"/>
        <w:tabs>
          <w:tab w:val="left" w:pos="1058"/>
        </w:tabs>
        <w:spacing w:before="0" w:after="0" w:line="240" w:lineRule="auto"/>
        <w:ind w:left="709" w:firstLine="0"/>
        <w:jc w:val="both"/>
        <w:rPr>
          <w:sz w:val="22"/>
          <w:szCs w:val="22"/>
        </w:rPr>
      </w:pPr>
      <w:r w:rsidRPr="00337C0B">
        <w:rPr>
          <w:rStyle w:val="Zkladntext20"/>
          <w:sz w:val="22"/>
          <w:szCs w:val="22"/>
        </w:rPr>
        <w:t>zhotovitel bez závažných důvodů přeruš</w:t>
      </w:r>
      <w:r w:rsidR="005E5749">
        <w:rPr>
          <w:rStyle w:val="Zkladntext20"/>
          <w:sz w:val="22"/>
          <w:szCs w:val="22"/>
        </w:rPr>
        <w:t>í</w:t>
      </w:r>
      <w:r w:rsidRPr="00337C0B">
        <w:rPr>
          <w:rStyle w:val="Zkladntext20"/>
          <w:sz w:val="22"/>
          <w:szCs w:val="22"/>
        </w:rPr>
        <w:t xml:space="preserve"> práce na díle na dobu delší než </w:t>
      </w:r>
      <w:r w:rsidRPr="00337C0B">
        <w:rPr>
          <w:rStyle w:val="Zkladntext3"/>
          <w:sz w:val="22"/>
          <w:szCs w:val="22"/>
        </w:rPr>
        <w:t xml:space="preserve">7 </w:t>
      </w:r>
      <w:r w:rsidRPr="00337C0B">
        <w:rPr>
          <w:rStyle w:val="Zkladntext20"/>
          <w:sz w:val="22"/>
          <w:szCs w:val="22"/>
        </w:rPr>
        <w:t xml:space="preserve">kalendářních dnů, </w:t>
      </w:r>
      <w:r w:rsidRPr="00337C0B">
        <w:rPr>
          <w:rStyle w:val="Zkladntext3"/>
          <w:sz w:val="22"/>
          <w:szCs w:val="22"/>
        </w:rPr>
        <w:t xml:space="preserve">bezdůvodně </w:t>
      </w:r>
      <w:r w:rsidRPr="00337C0B">
        <w:rPr>
          <w:rStyle w:val="Zkladntext20"/>
          <w:sz w:val="22"/>
          <w:szCs w:val="22"/>
        </w:rPr>
        <w:t xml:space="preserve">nedodržuje časový plán, </w:t>
      </w:r>
      <w:r w:rsidRPr="00337C0B">
        <w:rPr>
          <w:rStyle w:val="Zkladntext3"/>
          <w:sz w:val="22"/>
          <w:szCs w:val="22"/>
        </w:rPr>
        <w:t xml:space="preserve">neučinil žádná opatření k nápravě a není záruka, </w:t>
      </w:r>
      <w:r w:rsidRPr="00337C0B">
        <w:rPr>
          <w:rStyle w:val="Zkladntext20"/>
          <w:sz w:val="22"/>
          <w:szCs w:val="22"/>
        </w:rPr>
        <w:t>že dílo dokončí ve smluvním termínu.</w:t>
      </w:r>
    </w:p>
    <w:p w14:paraId="1D721B5D"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Objednatel a zhotovitel jsou oprávněni odstoupit od smlouvy v případě, je-li na majetek druhé strany </w:t>
      </w:r>
      <w:r w:rsidR="00487412" w:rsidRPr="00337C0B">
        <w:rPr>
          <w:rFonts w:ascii="Times New Roman" w:hAnsi="Times New Roman"/>
          <w:b w:val="0"/>
          <w:sz w:val="22"/>
          <w:szCs w:val="22"/>
        </w:rPr>
        <w:t>pravomocně prohlášen úpadek</w:t>
      </w:r>
      <w:r w:rsidR="009D4004" w:rsidRPr="00337C0B">
        <w:rPr>
          <w:rFonts w:ascii="Times New Roman" w:hAnsi="Times New Roman"/>
          <w:b w:val="0"/>
          <w:sz w:val="22"/>
          <w:szCs w:val="22"/>
        </w:rPr>
        <w:t>,</w:t>
      </w:r>
      <w:r w:rsidRPr="00337C0B">
        <w:rPr>
          <w:rFonts w:ascii="Times New Roman" w:hAnsi="Times New Roman"/>
          <w:b w:val="0"/>
          <w:sz w:val="22"/>
          <w:szCs w:val="22"/>
        </w:rPr>
        <w:t xml:space="preserve"> </w:t>
      </w:r>
      <w:r w:rsidR="00487412" w:rsidRPr="00337C0B">
        <w:rPr>
          <w:rFonts w:ascii="Times New Roman" w:hAnsi="Times New Roman"/>
          <w:b w:val="0"/>
          <w:sz w:val="22"/>
          <w:szCs w:val="22"/>
        </w:rPr>
        <w:t>a</w:t>
      </w:r>
      <w:r w:rsidRPr="00337C0B">
        <w:rPr>
          <w:rFonts w:ascii="Times New Roman" w:hAnsi="Times New Roman"/>
          <w:b w:val="0"/>
          <w:sz w:val="22"/>
          <w:szCs w:val="22"/>
        </w:rPr>
        <w:t xml:space="preserve">nebo je-li </w:t>
      </w:r>
      <w:r w:rsidR="009D4004" w:rsidRPr="00337C0B">
        <w:rPr>
          <w:rFonts w:ascii="Times New Roman" w:hAnsi="Times New Roman"/>
          <w:b w:val="0"/>
          <w:sz w:val="22"/>
          <w:szCs w:val="22"/>
        </w:rPr>
        <w:t>insolvenční řízení ukončeno</w:t>
      </w:r>
      <w:r w:rsidRPr="00337C0B">
        <w:rPr>
          <w:rFonts w:ascii="Times New Roman" w:hAnsi="Times New Roman"/>
          <w:b w:val="0"/>
          <w:sz w:val="22"/>
          <w:szCs w:val="22"/>
        </w:rPr>
        <w:t xml:space="preserve"> </w:t>
      </w:r>
      <w:r w:rsidR="009D4004" w:rsidRPr="00337C0B">
        <w:rPr>
          <w:rFonts w:ascii="Times New Roman" w:hAnsi="Times New Roman"/>
          <w:b w:val="0"/>
          <w:sz w:val="22"/>
          <w:szCs w:val="22"/>
        </w:rPr>
        <w:t>(i </w:t>
      </w:r>
      <w:r w:rsidR="00487412" w:rsidRPr="00337C0B">
        <w:rPr>
          <w:rFonts w:ascii="Times New Roman" w:hAnsi="Times New Roman"/>
          <w:b w:val="0"/>
          <w:sz w:val="22"/>
          <w:szCs w:val="22"/>
        </w:rPr>
        <w:t xml:space="preserve">insolvenční </w:t>
      </w:r>
      <w:r w:rsidRPr="00337C0B">
        <w:rPr>
          <w:rFonts w:ascii="Times New Roman" w:hAnsi="Times New Roman"/>
          <w:b w:val="0"/>
          <w:sz w:val="22"/>
          <w:szCs w:val="22"/>
        </w:rPr>
        <w:t>návrh zamítnut</w:t>
      </w:r>
      <w:r w:rsidR="00487412" w:rsidRPr="00337C0B">
        <w:rPr>
          <w:rFonts w:ascii="Times New Roman" w:hAnsi="Times New Roman"/>
          <w:b w:val="0"/>
          <w:sz w:val="22"/>
          <w:szCs w:val="22"/>
        </w:rPr>
        <w:t>)</w:t>
      </w:r>
      <w:r w:rsidRPr="00337C0B">
        <w:rPr>
          <w:rFonts w:ascii="Times New Roman" w:hAnsi="Times New Roman"/>
          <w:b w:val="0"/>
          <w:sz w:val="22"/>
          <w:szCs w:val="22"/>
        </w:rPr>
        <w:t xml:space="preserve"> pro nedostatek majetku.</w:t>
      </w:r>
    </w:p>
    <w:p w14:paraId="3D9084FE"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6C4AE5AE" w14:textId="77777777" w:rsidR="00915F89" w:rsidRPr="00337C0B" w:rsidRDefault="00915F89"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Smluvní strany sjednávají, že provést započtení pohledávek podle této smlouvy, nebo jejich postoupení třetí straně, je oprávněn jen objednatel.</w:t>
      </w:r>
    </w:p>
    <w:p w14:paraId="105A2326"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6D0321AC"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2C2FBE85" w14:textId="77777777" w:rsidR="00E2467E" w:rsidRPr="006B55E3" w:rsidRDefault="005765B5" w:rsidP="00FE202F">
      <w:pPr>
        <w:pStyle w:val="Podnadpis"/>
        <w:numPr>
          <w:ilvl w:val="1"/>
          <w:numId w:val="17"/>
        </w:numPr>
        <w:ind w:left="709" w:hanging="709"/>
        <w:contextualSpacing/>
        <w:rPr>
          <w:rFonts w:ascii="Times New Roman" w:hAnsi="Times New Roman"/>
          <w:b w:val="0"/>
          <w:sz w:val="22"/>
          <w:szCs w:val="22"/>
        </w:rPr>
      </w:pPr>
      <w:r w:rsidRPr="00337C0B">
        <w:rPr>
          <w:rFonts w:ascii="Times New Roman" w:hAnsi="Times New Roman"/>
          <w:b w:val="0"/>
          <w:sz w:val="22"/>
          <w:szCs w:val="22"/>
        </w:rPr>
        <w:t>Smlouva je vyhotovena v pěti stejnopisech, čtyři</w:t>
      </w:r>
      <w:r w:rsidR="00E2467E" w:rsidRPr="00337C0B">
        <w:rPr>
          <w:rFonts w:ascii="Times New Roman" w:hAnsi="Times New Roman"/>
          <w:b w:val="0"/>
          <w:sz w:val="22"/>
          <w:szCs w:val="22"/>
        </w:rPr>
        <w:t xml:space="preserve"> z nich obdrží objednatel a jeden zhotovitel.</w:t>
      </w:r>
      <w:r w:rsidR="00E2467E" w:rsidRPr="006B55E3">
        <w:rPr>
          <w:rFonts w:ascii="Times New Roman" w:hAnsi="Times New Roman"/>
          <w:b w:val="0"/>
          <w:sz w:val="22"/>
          <w:szCs w:val="22"/>
        </w:rPr>
        <w:t xml:space="preserve"> Všechny stejnopisy mají hodnotu originálu. </w:t>
      </w:r>
    </w:p>
    <w:p w14:paraId="3EACB1AF" w14:textId="77777777" w:rsidR="00E2467E" w:rsidRPr="00A16A35" w:rsidRDefault="00E613E2" w:rsidP="00FE202F">
      <w:pPr>
        <w:pStyle w:val="Podnadpis"/>
        <w:numPr>
          <w:ilvl w:val="1"/>
          <w:numId w:val="17"/>
        </w:numPr>
        <w:ind w:left="709" w:hanging="709"/>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0229575A" w14:textId="77777777" w:rsidR="00487412" w:rsidRPr="006B55E3" w:rsidRDefault="00487412" w:rsidP="00FE202F">
      <w:pPr>
        <w:pStyle w:val="Podnadpis"/>
        <w:numPr>
          <w:ilvl w:val="1"/>
          <w:numId w:val="17"/>
        </w:numPr>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se ve smyslu ustanovení § 43 odst. 1 zákona č. 131/2000 Sb., o hlavním městě Praze, ve znění pozdějších předpisů, potvrzuje, že byly splněny podmínky pro platnost právního jednání městské části Praha</w:t>
      </w:r>
      <w:r w:rsidR="004C4F57">
        <w:rPr>
          <w:rFonts w:ascii="Times New Roman" w:hAnsi="Times New Roman"/>
          <w:b w:val="0"/>
          <w:sz w:val="22"/>
          <w:szCs w:val="22"/>
        </w:rPr>
        <w:t xml:space="preserve"> 5, a to usnesením Rady</w:t>
      </w:r>
      <w:r w:rsidR="00B13A03">
        <w:rPr>
          <w:rFonts w:ascii="Times New Roman" w:hAnsi="Times New Roman"/>
          <w:b w:val="0"/>
          <w:sz w:val="22"/>
          <w:szCs w:val="22"/>
        </w:rPr>
        <w:t xml:space="preserve"> městské části Praha 5 č. </w:t>
      </w:r>
      <w:r w:rsidR="00915F89" w:rsidRPr="001479ED">
        <w:rPr>
          <w:rFonts w:ascii="Times New Roman" w:hAnsi="Times New Roman"/>
          <w:b w:val="0"/>
          <w:sz w:val="22"/>
          <w:szCs w:val="22"/>
          <w:highlight w:val="yellow"/>
        </w:rPr>
        <w:t>XXXXX</w:t>
      </w:r>
      <w:r w:rsidR="00B13A03">
        <w:rPr>
          <w:rFonts w:ascii="Times New Roman" w:hAnsi="Times New Roman"/>
          <w:b w:val="0"/>
          <w:sz w:val="22"/>
          <w:szCs w:val="22"/>
        </w:rPr>
        <w:t xml:space="preserve"> ze </w:t>
      </w:r>
      <w:r w:rsidR="00B13A03">
        <w:rPr>
          <w:rFonts w:ascii="Times New Roman" w:hAnsi="Times New Roman"/>
          <w:b w:val="0"/>
          <w:sz w:val="22"/>
          <w:szCs w:val="22"/>
        </w:rPr>
        <w:br/>
        <w:t xml:space="preserve">dne </w:t>
      </w:r>
      <w:r w:rsidR="00915F89" w:rsidRPr="001479ED">
        <w:rPr>
          <w:rFonts w:ascii="Times New Roman" w:hAnsi="Times New Roman"/>
          <w:b w:val="0"/>
          <w:sz w:val="22"/>
          <w:szCs w:val="22"/>
          <w:highlight w:val="yellow"/>
        </w:rPr>
        <w:t>XXXXXX</w:t>
      </w:r>
      <w:r w:rsidR="00EB1A31">
        <w:rPr>
          <w:rFonts w:ascii="Times New Roman" w:hAnsi="Times New Roman"/>
          <w:b w:val="0"/>
          <w:sz w:val="22"/>
          <w:szCs w:val="22"/>
        </w:rPr>
        <w:t>.</w:t>
      </w:r>
    </w:p>
    <w:p w14:paraId="0708C3D5" w14:textId="54860833" w:rsidR="00487412" w:rsidRDefault="00487412" w:rsidP="00FE202F">
      <w:pPr>
        <w:ind w:left="709" w:hanging="709"/>
        <w:rPr>
          <w:sz w:val="22"/>
          <w:szCs w:val="22"/>
          <w:lang w:eastAsia="en-US"/>
        </w:rPr>
      </w:pPr>
    </w:p>
    <w:p w14:paraId="34F56D09" w14:textId="4664CA4F" w:rsidR="00E4634A" w:rsidRDefault="00E4634A" w:rsidP="00FE202F">
      <w:pPr>
        <w:ind w:left="709" w:hanging="709"/>
        <w:rPr>
          <w:sz w:val="22"/>
          <w:szCs w:val="22"/>
          <w:lang w:eastAsia="en-US"/>
        </w:rPr>
      </w:pPr>
    </w:p>
    <w:p w14:paraId="23B222F3" w14:textId="77777777" w:rsidR="00E4634A" w:rsidRDefault="00E4634A" w:rsidP="00FE202F">
      <w:pPr>
        <w:ind w:left="709" w:hanging="709"/>
        <w:rPr>
          <w:sz w:val="22"/>
          <w:szCs w:val="22"/>
          <w:lang w:eastAsia="en-US"/>
        </w:rPr>
      </w:pPr>
    </w:p>
    <w:p w14:paraId="071A3BFF" w14:textId="77777777" w:rsidR="004E6DEA" w:rsidRDefault="004E6DEA" w:rsidP="004E6DEA">
      <w:pPr>
        <w:rPr>
          <w:sz w:val="22"/>
          <w:szCs w:val="22"/>
        </w:rPr>
      </w:pPr>
      <w:r>
        <w:rPr>
          <w:b/>
          <w:sz w:val="22"/>
          <w:szCs w:val="22"/>
        </w:rPr>
        <w:lastRenderedPageBreak/>
        <w:t>Přílohy:</w:t>
      </w:r>
    </w:p>
    <w:p w14:paraId="147C4E53" w14:textId="77777777" w:rsidR="004E6DEA" w:rsidRDefault="004E6DEA" w:rsidP="004E6DEA">
      <w:pPr>
        <w:pStyle w:val="Seznam"/>
        <w:ind w:left="1410" w:hanging="1410"/>
        <w:rPr>
          <w:sz w:val="22"/>
          <w:szCs w:val="22"/>
        </w:rPr>
      </w:pPr>
    </w:p>
    <w:p w14:paraId="7FD591D4" w14:textId="77777777" w:rsidR="004E6DEA" w:rsidRDefault="004E6DEA" w:rsidP="004E6DEA">
      <w:pPr>
        <w:pStyle w:val="Seznam"/>
        <w:ind w:left="1410" w:hanging="1410"/>
        <w:rPr>
          <w:sz w:val="22"/>
          <w:szCs w:val="22"/>
        </w:rPr>
      </w:pPr>
      <w:r>
        <w:rPr>
          <w:sz w:val="22"/>
          <w:szCs w:val="22"/>
        </w:rPr>
        <w:t xml:space="preserve">Příloha č. 1: </w:t>
      </w:r>
      <w:r>
        <w:rPr>
          <w:sz w:val="22"/>
          <w:szCs w:val="22"/>
        </w:rPr>
        <w:tab/>
        <w:t>Platný doklad o pojištění zhotovitele na odpovědnost za škodu způsobenou jeho činností v souvislosti s plněním této smlouvy o dílo</w:t>
      </w:r>
    </w:p>
    <w:p w14:paraId="7489701D" w14:textId="77777777" w:rsidR="003A00DE" w:rsidRDefault="003A00DE" w:rsidP="00E2467E">
      <w:pPr>
        <w:pStyle w:val="Seznam3"/>
        <w:ind w:left="0" w:firstLine="0"/>
        <w:rPr>
          <w:sz w:val="22"/>
          <w:szCs w:val="22"/>
        </w:rPr>
      </w:pPr>
    </w:p>
    <w:p w14:paraId="06D21DDE" w14:textId="77777777" w:rsidR="003A00DE" w:rsidRDefault="003A00DE" w:rsidP="00E2467E">
      <w:pPr>
        <w:pStyle w:val="Seznam3"/>
        <w:ind w:left="0" w:firstLine="0"/>
        <w:rPr>
          <w:sz w:val="22"/>
          <w:szCs w:val="22"/>
        </w:rPr>
      </w:pPr>
    </w:p>
    <w:p w14:paraId="6BB711A1" w14:textId="77777777" w:rsidR="003A00DE" w:rsidRDefault="003A00DE" w:rsidP="00E2467E">
      <w:pPr>
        <w:pStyle w:val="Seznam3"/>
        <w:ind w:left="0" w:firstLine="0"/>
        <w:rPr>
          <w:sz w:val="22"/>
          <w:szCs w:val="22"/>
        </w:rPr>
      </w:pPr>
    </w:p>
    <w:p w14:paraId="6279BECF" w14:textId="77777777" w:rsidR="003A00DE" w:rsidRDefault="003A00DE" w:rsidP="00E2467E">
      <w:pPr>
        <w:pStyle w:val="Seznam3"/>
        <w:ind w:left="0" w:firstLine="0"/>
        <w:rPr>
          <w:sz w:val="22"/>
          <w:szCs w:val="22"/>
        </w:rPr>
      </w:pPr>
    </w:p>
    <w:p w14:paraId="1637849A" w14:textId="692C45AC" w:rsidR="00E2467E" w:rsidRPr="006B55E3" w:rsidRDefault="00CA0E11" w:rsidP="00E2467E">
      <w:pPr>
        <w:pStyle w:val="Seznam3"/>
        <w:ind w:left="0" w:firstLine="0"/>
        <w:rPr>
          <w:sz w:val="22"/>
          <w:szCs w:val="22"/>
        </w:rPr>
      </w:pPr>
      <w:r w:rsidRPr="006B55E3">
        <w:rPr>
          <w:sz w:val="22"/>
          <w:szCs w:val="22"/>
        </w:rPr>
        <w:t xml:space="preserve">V Praze dne </w:t>
      </w:r>
      <w:r w:rsidR="004C27F9" w:rsidRPr="001479ED">
        <w:rPr>
          <w:sz w:val="22"/>
          <w:szCs w:val="22"/>
          <w:highlight w:val="yellow"/>
        </w:rPr>
        <w:t>XXXXXXXXX</w:t>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953A5D">
        <w:rPr>
          <w:sz w:val="22"/>
          <w:szCs w:val="22"/>
        </w:rPr>
        <w:t> </w:t>
      </w:r>
      <w:r w:rsidR="00B11870">
        <w:rPr>
          <w:sz w:val="22"/>
          <w:szCs w:val="22"/>
        </w:rPr>
        <w:tab/>
      </w:r>
      <w:r w:rsidR="00B11870">
        <w:rPr>
          <w:sz w:val="22"/>
          <w:szCs w:val="22"/>
        </w:rPr>
        <w:tab/>
      </w:r>
      <w:r w:rsidRPr="006B55E3">
        <w:rPr>
          <w:sz w:val="22"/>
          <w:szCs w:val="22"/>
        </w:rPr>
        <w:t>dne</w:t>
      </w:r>
      <w:r w:rsidR="00953A5D">
        <w:rPr>
          <w:sz w:val="22"/>
          <w:szCs w:val="22"/>
        </w:rPr>
        <w:t xml:space="preserve"> </w:t>
      </w:r>
    </w:p>
    <w:p w14:paraId="6AE6C17D" w14:textId="77777777" w:rsidR="00C55B8C" w:rsidRDefault="00B11870" w:rsidP="00B11870">
      <w:pPr>
        <w:pStyle w:val="Seznam3"/>
        <w:tabs>
          <w:tab w:val="left" w:pos="5475"/>
        </w:tabs>
        <w:ind w:left="0" w:firstLine="0"/>
        <w:rPr>
          <w:sz w:val="22"/>
          <w:szCs w:val="22"/>
        </w:rPr>
      </w:pPr>
      <w:r>
        <w:rPr>
          <w:sz w:val="22"/>
          <w:szCs w:val="22"/>
        </w:rPr>
        <w:tab/>
      </w:r>
    </w:p>
    <w:p w14:paraId="3199C56F" w14:textId="77777777" w:rsidR="00B11870" w:rsidRPr="006B55E3" w:rsidRDefault="00B11870" w:rsidP="00B11870">
      <w:pPr>
        <w:pStyle w:val="Seznam3"/>
        <w:tabs>
          <w:tab w:val="left" w:pos="5475"/>
        </w:tabs>
        <w:ind w:left="0" w:firstLine="0"/>
        <w:rPr>
          <w:sz w:val="22"/>
          <w:szCs w:val="22"/>
        </w:rPr>
      </w:pPr>
    </w:p>
    <w:p w14:paraId="7337F1E3" w14:textId="77777777" w:rsidR="008925AA" w:rsidRPr="006B55E3" w:rsidRDefault="008925AA" w:rsidP="00E2467E">
      <w:pPr>
        <w:pStyle w:val="Seznam3"/>
        <w:ind w:left="0" w:firstLine="0"/>
        <w:rPr>
          <w:sz w:val="22"/>
          <w:szCs w:val="22"/>
        </w:rPr>
      </w:pPr>
    </w:p>
    <w:p w14:paraId="44478501" w14:textId="77777777" w:rsidR="008925AA" w:rsidRPr="006B55E3" w:rsidRDefault="00520954" w:rsidP="00E2467E">
      <w:pPr>
        <w:pStyle w:val="Seznam3"/>
        <w:ind w:left="0" w:firstLine="0"/>
        <w:rPr>
          <w:sz w:val="22"/>
          <w:szCs w:val="22"/>
        </w:rPr>
      </w:pPr>
      <w:r>
        <w:rPr>
          <w:rStyle w:val="Siln"/>
          <w:b/>
          <w:sz w:val="22"/>
          <w:szCs w:val="22"/>
        </w:rPr>
        <w:t xml:space="preserve"> </w:t>
      </w:r>
    </w:p>
    <w:p w14:paraId="06C654CD" w14:textId="77777777" w:rsidR="00E2467E" w:rsidRPr="006B55E3" w:rsidRDefault="00E2467E" w:rsidP="00E2467E">
      <w:pPr>
        <w:pStyle w:val="Seznam3"/>
        <w:ind w:left="0" w:firstLine="0"/>
        <w:rPr>
          <w:sz w:val="22"/>
          <w:szCs w:val="22"/>
        </w:rPr>
      </w:pPr>
    </w:p>
    <w:p w14:paraId="01B0035C"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87D8D74"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63A87B59" w14:textId="77777777" w:rsidR="004C27F9"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B11870" w:rsidRPr="00B11870">
        <w:rPr>
          <w:sz w:val="22"/>
          <w:szCs w:val="22"/>
          <w:highlight w:val="yellow"/>
        </w:rPr>
        <w:t>[DOPLNÍ ÚČASTNÍK]</w:t>
      </w:r>
    </w:p>
    <w:p w14:paraId="5190FEDD"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p>
    <w:p w14:paraId="428E55F4"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0"/>
      <w:footerReference w:type="default" r:id="rId11"/>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DAB78" w14:textId="77777777" w:rsidR="00D813D3" w:rsidRDefault="00D813D3" w:rsidP="009D192D">
      <w:r>
        <w:separator/>
      </w:r>
    </w:p>
  </w:endnote>
  <w:endnote w:type="continuationSeparator" w:id="0">
    <w:p w14:paraId="6CBD7767" w14:textId="77777777" w:rsidR="00D813D3" w:rsidRDefault="00D813D3"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5EED" w14:textId="77777777" w:rsidR="00F27E4F" w:rsidRPr="00537E84" w:rsidRDefault="007611C1">
    <w:pPr>
      <w:pStyle w:val="Zpat"/>
      <w:jc w:val="center"/>
      <w:rPr>
        <w:sz w:val="22"/>
      </w:rPr>
    </w:pPr>
    <w:r w:rsidRPr="00537E84">
      <w:rPr>
        <w:sz w:val="22"/>
      </w:rPr>
      <w:fldChar w:fldCharType="begin"/>
    </w:r>
    <w:r w:rsidR="00F27E4F" w:rsidRPr="00537E84">
      <w:rPr>
        <w:sz w:val="22"/>
      </w:rPr>
      <w:instrText xml:space="preserve"> PAGE   \* MERGEFORMAT </w:instrText>
    </w:r>
    <w:r w:rsidRPr="00537E84">
      <w:rPr>
        <w:sz w:val="22"/>
      </w:rPr>
      <w:fldChar w:fldCharType="separate"/>
    </w:r>
    <w:r w:rsidR="00DF72B5">
      <w:rPr>
        <w:noProof/>
        <w:sz w:val="22"/>
      </w:rPr>
      <w:t>2</w:t>
    </w:r>
    <w:r w:rsidRPr="00537E84">
      <w:rPr>
        <w:noProof/>
        <w:sz w:val="22"/>
      </w:rPr>
      <w:fldChar w:fldCharType="end"/>
    </w:r>
  </w:p>
  <w:p w14:paraId="207B7E3F" w14:textId="77777777" w:rsidR="00F27E4F" w:rsidRDefault="00F27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DE0B" w14:textId="77777777" w:rsidR="00D813D3" w:rsidRDefault="00D813D3" w:rsidP="009D192D">
      <w:r>
        <w:separator/>
      </w:r>
    </w:p>
  </w:footnote>
  <w:footnote w:type="continuationSeparator" w:id="0">
    <w:p w14:paraId="30E97CD2" w14:textId="77777777" w:rsidR="00D813D3" w:rsidRDefault="00D813D3"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EBA1" w14:textId="77777777" w:rsidR="00F27E4F" w:rsidRDefault="00F27E4F"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1F3"/>
    <w:multiLevelType w:val="multilevel"/>
    <w:tmpl w:val="C41A96C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823D25"/>
    <w:multiLevelType w:val="multilevel"/>
    <w:tmpl w:val="3320BABA"/>
    <w:lvl w:ilvl="0">
      <w:start w:val="5"/>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b/>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2"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3" w15:restartNumberingAfterBreak="0">
    <w:nsid w:val="116330BF"/>
    <w:multiLevelType w:val="multilevel"/>
    <w:tmpl w:val="84588BBC"/>
    <w:lvl w:ilvl="0">
      <w:start w:val="7"/>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4"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15:restartNumberingAfterBreak="0">
    <w:nsid w:val="138F05B4"/>
    <w:multiLevelType w:val="multilevel"/>
    <w:tmpl w:val="5CD0294E"/>
    <w:lvl w:ilvl="0">
      <w:start w:val="4"/>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b/>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6" w15:restartNumberingAfterBreak="0">
    <w:nsid w:val="1F8E3003"/>
    <w:multiLevelType w:val="multilevel"/>
    <w:tmpl w:val="615C6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9D7281"/>
    <w:multiLevelType w:val="hybridMultilevel"/>
    <w:tmpl w:val="2BC0CE92"/>
    <w:lvl w:ilvl="0" w:tplc="0D280FD2">
      <w:start w:val="7"/>
      <w:numFmt w:val="bullet"/>
      <w:lvlText w:val="-"/>
      <w:lvlJc w:val="left"/>
      <w:pPr>
        <w:ind w:left="765" w:hanging="360"/>
      </w:pPr>
      <w:rPr>
        <w:rFonts w:ascii="Times New Roman" w:eastAsia="Times New Roman" w:hAnsi="Times New Roman" w:cs="Times New Roman" w:hint="default"/>
        <w:color w:val="000000"/>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664761"/>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0" w15:restartNumberingAfterBreak="0">
    <w:nsid w:val="25F611AF"/>
    <w:multiLevelType w:val="multilevel"/>
    <w:tmpl w:val="1CA0A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2" w15:restartNumberingAfterBreak="0">
    <w:nsid w:val="4F2160CE"/>
    <w:multiLevelType w:val="hybridMultilevel"/>
    <w:tmpl w:val="25720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DE3318"/>
    <w:multiLevelType w:val="hybridMultilevel"/>
    <w:tmpl w:val="A3D0FBB4"/>
    <w:lvl w:ilvl="0" w:tplc="CB5052B0">
      <w:start w:val="3"/>
      <w:numFmt w:val="bullet"/>
      <w:lvlText w:val="-"/>
      <w:lvlJc w:val="left"/>
      <w:pPr>
        <w:ind w:left="365" w:hanging="360"/>
      </w:pPr>
      <w:rPr>
        <w:rFonts w:ascii="Times New Roman" w:eastAsia="Times New Roman" w:hAnsi="Times New Roman" w:cs="Times New Roman" w:hint="default"/>
      </w:rPr>
    </w:lvl>
    <w:lvl w:ilvl="1" w:tplc="04050003" w:tentative="1">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4" w15:restartNumberingAfterBreak="0">
    <w:nsid w:val="551F517D"/>
    <w:multiLevelType w:val="multilevel"/>
    <w:tmpl w:val="E52E922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0D2E7C"/>
    <w:multiLevelType w:val="multilevel"/>
    <w:tmpl w:val="0FFE0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7" w15:restartNumberingAfterBreak="0">
    <w:nsid w:val="6A8F3185"/>
    <w:multiLevelType w:val="multilevel"/>
    <w:tmpl w:val="17B6F140"/>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8216185"/>
    <w:multiLevelType w:val="multilevel"/>
    <w:tmpl w:val="097E6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8"/>
  </w:num>
  <w:num w:numId="6">
    <w:abstractNumId w:val="18"/>
  </w:num>
  <w:num w:numId="7">
    <w:abstractNumId w:val="10"/>
  </w:num>
  <w:num w:numId="8">
    <w:abstractNumId w:val="15"/>
  </w:num>
  <w:num w:numId="9">
    <w:abstractNumId w:val="14"/>
  </w:num>
  <w:num w:numId="10">
    <w:abstractNumId w:val="6"/>
  </w:num>
  <w:num w:numId="11">
    <w:abstractNumId w:val="3"/>
  </w:num>
  <w:num w:numId="12">
    <w:abstractNumId w:val="7"/>
  </w:num>
  <w:num w:numId="13">
    <w:abstractNumId w:val="13"/>
  </w:num>
  <w:num w:numId="14">
    <w:abstractNumId w:val="9"/>
  </w:num>
  <w:num w:numId="15">
    <w:abstractNumId w:val="0"/>
  </w:num>
  <w:num w:numId="16">
    <w:abstractNumId w:val="5"/>
  </w:num>
  <w:num w:numId="17">
    <w:abstractNumId w:val="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772B7"/>
    <w:rsid w:val="000831A5"/>
    <w:rsid w:val="000853AB"/>
    <w:rsid w:val="00087137"/>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487D"/>
    <w:rsid w:val="000B5874"/>
    <w:rsid w:val="000C015C"/>
    <w:rsid w:val="000C3511"/>
    <w:rsid w:val="000C3D74"/>
    <w:rsid w:val="000C4444"/>
    <w:rsid w:val="000D1B82"/>
    <w:rsid w:val="000D1CE4"/>
    <w:rsid w:val="000D4102"/>
    <w:rsid w:val="000D681B"/>
    <w:rsid w:val="000D681E"/>
    <w:rsid w:val="000E0F2D"/>
    <w:rsid w:val="000E158A"/>
    <w:rsid w:val="000E2AEB"/>
    <w:rsid w:val="000E69D3"/>
    <w:rsid w:val="000E7DCD"/>
    <w:rsid w:val="000F0668"/>
    <w:rsid w:val="000F674A"/>
    <w:rsid w:val="000F76D0"/>
    <w:rsid w:val="0010283B"/>
    <w:rsid w:val="001059FE"/>
    <w:rsid w:val="00106DDA"/>
    <w:rsid w:val="001073FF"/>
    <w:rsid w:val="00110AB4"/>
    <w:rsid w:val="0011225D"/>
    <w:rsid w:val="001146AB"/>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7508A"/>
    <w:rsid w:val="0017776D"/>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5EDF"/>
    <w:rsid w:val="001E4321"/>
    <w:rsid w:val="001F0062"/>
    <w:rsid w:val="001F238D"/>
    <w:rsid w:val="001F3ABC"/>
    <w:rsid w:val="001F3EC5"/>
    <w:rsid w:val="001F41FF"/>
    <w:rsid w:val="001F4C88"/>
    <w:rsid w:val="00202473"/>
    <w:rsid w:val="002028CA"/>
    <w:rsid w:val="00202FAB"/>
    <w:rsid w:val="00203D7B"/>
    <w:rsid w:val="002049F6"/>
    <w:rsid w:val="002107BA"/>
    <w:rsid w:val="00210DAC"/>
    <w:rsid w:val="00213380"/>
    <w:rsid w:val="0021374B"/>
    <w:rsid w:val="00214347"/>
    <w:rsid w:val="002171D4"/>
    <w:rsid w:val="00220D13"/>
    <w:rsid w:val="00223CEB"/>
    <w:rsid w:val="00225890"/>
    <w:rsid w:val="0022606E"/>
    <w:rsid w:val="00233B71"/>
    <w:rsid w:val="00235E95"/>
    <w:rsid w:val="00236C07"/>
    <w:rsid w:val="0023781B"/>
    <w:rsid w:val="00243FFF"/>
    <w:rsid w:val="002447DB"/>
    <w:rsid w:val="00245814"/>
    <w:rsid w:val="00245D67"/>
    <w:rsid w:val="0024637D"/>
    <w:rsid w:val="00256056"/>
    <w:rsid w:val="002604B5"/>
    <w:rsid w:val="00264E7F"/>
    <w:rsid w:val="0026726C"/>
    <w:rsid w:val="0027159B"/>
    <w:rsid w:val="00271FD7"/>
    <w:rsid w:val="00274218"/>
    <w:rsid w:val="00275895"/>
    <w:rsid w:val="00276A04"/>
    <w:rsid w:val="0027734B"/>
    <w:rsid w:val="00280734"/>
    <w:rsid w:val="00281F59"/>
    <w:rsid w:val="00283F30"/>
    <w:rsid w:val="00292C0E"/>
    <w:rsid w:val="002933D4"/>
    <w:rsid w:val="00297BE9"/>
    <w:rsid w:val="002B11FC"/>
    <w:rsid w:val="002B126E"/>
    <w:rsid w:val="002B17FB"/>
    <w:rsid w:val="002B36DD"/>
    <w:rsid w:val="002B3D09"/>
    <w:rsid w:val="002B5483"/>
    <w:rsid w:val="002B798E"/>
    <w:rsid w:val="002B7DDF"/>
    <w:rsid w:val="002C0C6C"/>
    <w:rsid w:val="002C1E0C"/>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3118F"/>
    <w:rsid w:val="00332EE4"/>
    <w:rsid w:val="00337C0B"/>
    <w:rsid w:val="00340299"/>
    <w:rsid w:val="003433AF"/>
    <w:rsid w:val="0034637E"/>
    <w:rsid w:val="00363AD0"/>
    <w:rsid w:val="00365E40"/>
    <w:rsid w:val="00366FFB"/>
    <w:rsid w:val="00373FCE"/>
    <w:rsid w:val="00381155"/>
    <w:rsid w:val="003845FB"/>
    <w:rsid w:val="00386E7D"/>
    <w:rsid w:val="00387F22"/>
    <w:rsid w:val="00394A80"/>
    <w:rsid w:val="00396091"/>
    <w:rsid w:val="003A00DE"/>
    <w:rsid w:val="003A010B"/>
    <w:rsid w:val="003A5996"/>
    <w:rsid w:val="003A5B28"/>
    <w:rsid w:val="003A5D8E"/>
    <w:rsid w:val="003A6CC5"/>
    <w:rsid w:val="003A7529"/>
    <w:rsid w:val="003B213D"/>
    <w:rsid w:val="003B27E4"/>
    <w:rsid w:val="003B7F15"/>
    <w:rsid w:val="003C01BA"/>
    <w:rsid w:val="003C02CC"/>
    <w:rsid w:val="003C0F01"/>
    <w:rsid w:val="003C2426"/>
    <w:rsid w:val="003C59CB"/>
    <w:rsid w:val="003D366F"/>
    <w:rsid w:val="003D45DE"/>
    <w:rsid w:val="003E0987"/>
    <w:rsid w:val="003E1D78"/>
    <w:rsid w:val="003E304E"/>
    <w:rsid w:val="003E3412"/>
    <w:rsid w:val="003F1069"/>
    <w:rsid w:val="003F2CF5"/>
    <w:rsid w:val="003F3117"/>
    <w:rsid w:val="003F3F9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46DB2"/>
    <w:rsid w:val="00450151"/>
    <w:rsid w:val="0045041F"/>
    <w:rsid w:val="00450505"/>
    <w:rsid w:val="00453D8C"/>
    <w:rsid w:val="00461B93"/>
    <w:rsid w:val="00462D6D"/>
    <w:rsid w:val="00464050"/>
    <w:rsid w:val="00464EB6"/>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E6DEA"/>
    <w:rsid w:val="004F1544"/>
    <w:rsid w:val="004F16B6"/>
    <w:rsid w:val="004F5BF7"/>
    <w:rsid w:val="005024C9"/>
    <w:rsid w:val="00502B99"/>
    <w:rsid w:val="00507FF9"/>
    <w:rsid w:val="00510C9A"/>
    <w:rsid w:val="00511867"/>
    <w:rsid w:val="005169CD"/>
    <w:rsid w:val="00520954"/>
    <w:rsid w:val="00520C5A"/>
    <w:rsid w:val="00520EBA"/>
    <w:rsid w:val="00520FEB"/>
    <w:rsid w:val="0052433D"/>
    <w:rsid w:val="005258E0"/>
    <w:rsid w:val="005275B5"/>
    <w:rsid w:val="00530667"/>
    <w:rsid w:val="00532DAB"/>
    <w:rsid w:val="00533887"/>
    <w:rsid w:val="0053482C"/>
    <w:rsid w:val="005362F3"/>
    <w:rsid w:val="00537E84"/>
    <w:rsid w:val="0054375D"/>
    <w:rsid w:val="0055073B"/>
    <w:rsid w:val="00551A2A"/>
    <w:rsid w:val="0055214A"/>
    <w:rsid w:val="005526B8"/>
    <w:rsid w:val="00555222"/>
    <w:rsid w:val="005552BA"/>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D606A"/>
    <w:rsid w:val="005E0E71"/>
    <w:rsid w:val="005E43B0"/>
    <w:rsid w:val="005E50D9"/>
    <w:rsid w:val="005E5749"/>
    <w:rsid w:val="005E5D9F"/>
    <w:rsid w:val="005F0E3B"/>
    <w:rsid w:val="005F23E1"/>
    <w:rsid w:val="005F2B38"/>
    <w:rsid w:val="005F2BB7"/>
    <w:rsid w:val="005F72B5"/>
    <w:rsid w:val="005F77A4"/>
    <w:rsid w:val="006002B4"/>
    <w:rsid w:val="006006E7"/>
    <w:rsid w:val="0060163C"/>
    <w:rsid w:val="00602EB1"/>
    <w:rsid w:val="00606EF5"/>
    <w:rsid w:val="006129A4"/>
    <w:rsid w:val="00613F19"/>
    <w:rsid w:val="006167AB"/>
    <w:rsid w:val="0062139C"/>
    <w:rsid w:val="00626634"/>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167B"/>
    <w:rsid w:val="006B304D"/>
    <w:rsid w:val="006B55E3"/>
    <w:rsid w:val="006B763F"/>
    <w:rsid w:val="006C0114"/>
    <w:rsid w:val="006C055B"/>
    <w:rsid w:val="006C17C8"/>
    <w:rsid w:val="006C2D22"/>
    <w:rsid w:val="006C32D2"/>
    <w:rsid w:val="006C4087"/>
    <w:rsid w:val="006D0223"/>
    <w:rsid w:val="006D2611"/>
    <w:rsid w:val="006D4BCD"/>
    <w:rsid w:val="006D61A3"/>
    <w:rsid w:val="006D75D2"/>
    <w:rsid w:val="006E15E3"/>
    <w:rsid w:val="006F61DF"/>
    <w:rsid w:val="00703875"/>
    <w:rsid w:val="00703B76"/>
    <w:rsid w:val="00705C9B"/>
    <w:rsid w:val="007212FB"/>
    <w:rsid w:val="007229ED"/>
    <w:rsid w:val="00722B15"/>
    <w:rsid w:val="007243FE"/>
    <w:rsid w:val="00727D20"/>
    <w:rsid w:val="007304F4"/>
    <w:rsid w:val="007327B7"/>
    <w:rsid w:val="00735CBF"/>
    <w:rsid w:val="0073610A"/>
    <w:rsid w:val="0073786E"/>
    <w:rsid w:val="00745452"/>
    <w:rsid w:val="00745EAA"/>
    <w:rsid w:val="007564C2"/>
    <w:rsid w:val="00757738"/>
    <w:rsid w:val="00757E3C"/>
    <w:rsid w:val="007600B9"/>
    <w:rsid w:val="007611C1"/>
    <w:rsid w:val="00761BB3"/>
    <w:rsid w:val="0076237F"/>
    <w:rsid w:val="00763A93"/>
    <w:rsid w:val="00764CCA"/>
    <w:rsid w:val="00766476"/>
    <w:rsid w:val="00766776"/>
    <w:rsid w:val="00771F87"/>
    <w:rsid w:val="007739B0"/>
    <w:rsid w:val="00775AEE"/>
    <w:rsid w:val="00781307"/>
    <w:rsid w:val="00786394"/>
    <w:rsid w:val="007878BD"/>
    <w:rsid w:val="00787DBA"/>
    <w:rsid w:val="0079022D"/>
    <w:rsid w:val="0079727C"/>
    <w:rsid w:val="00797996"/>
    <w:rsid w:val="007A44E5"/>
    <w:rsid w:val="007A6EBB"/>
    <w:rsid w:val="007B7848"/>
    <w:rsid w:val="007C0C31"/>
    <w:rsid w:val="007C13D3"/>
    <w:rsid w:val="007C1A36"/>
    <w:rsid w:val="007D3489"/>
    <w:rsid w:val="007D3D0C"/>
    <w:rsid w:val="007D5D29"/>
    <w:rsid w:val="007D6743"/>
    <w:rsid w:val="007D6A0B"/>
    <w:rsid w:val="007E4054"/>
    <w:rsid w:val="007E57FC"/>
    <w:rsid w:val="007F1F67"/>
    <w:rsid w:val="007F293C"/>
    <w:rsid w:val="007F5B59"/>
    <w:rsid w:val="007F6CCF"/>
    <w:rsid w:val="007F7091"/>
    <w:rsid w:val="008000C1"/>
    <w:rsid w:val="00801C02"/>
    <w:rsid w:val="00802EE9"/>
    <w:rsid w:val="00803BAB"/>
    <w:rsid w:val="00811242"/>
    <w:rsid w:val="00812A91"/>
    <w:rsid w:val="0081362B"/>
    <w:rsid w:val="00813CD3"/>
    <w:rsid w:val="00814991"/>
    <w:rsid w:val="00822927"/>
    <w:rsid w:val="00825A79"/>
    <w:rsid w:val="00825C93"/>
    <w:rsid w:val="008268DA"/>
    <w:rsid w:val="00831E94"/>
    <w:rsid w:val="00833477"/>
    <w:rsid w:val="00833A0D"/>
    <w:rsid w:val="00837A70"/>
    <w:rsid w:val="00837CC2"/>
    <w:rsid w:val="0084108E"/>
    <w:rsid w:val="0084513F"/>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0740"/>
    <w:rsid w:val="00891608"/>
    <w:rsid w:val="008925AA"/>
    <w:rsid w:val="00893039"/>
    <w:rsid w:val="008950E0"/>
    <w:rsid w:val="00895EEF"/>
    <w:rsid w:val="0089641F"/>
    <w:rsid w:val="008A0B0B"/>
    <w:rsid w:val="008A7A6B"/>
    <w:rsid w:val="008B30BD"/>
    <w:rsid w:val="008C2820"/>
    <w:rsid w:val="008C2BF1"/>
    <w:rsid w:val="008C7761"/>
    <w:rsid w:val="008D0C0F"/>
    <w:rsid w:val="008D20A2"/>
    <w:rsid w:val="008D3748"/>
    <w:rsid w:val="008D533F"/>
    <w:rsid w:val="008D5AF4"/>
    <w:rsid w:val="008D63A2"/>
    <w:rsid w:val="008D6AB6"/>
    <w:rsid w:val="008D7B57"/>
    <w:rsid w:val="008E2C64"/>
    <w:rsid w:val="008E3E36"/>
    <w:rsid w:val="008E67AC"/>
    <w:rsid w:val="008E6D5A"/>
    <w:rsid w:val="008F3288"/>
    <w:rsid w:val="008F5843"/>
    <w:rsid w:val="008F612B"/>
    <w:rsid w:val="008F67A3"/>
    <w:rsid w:val="00906187"/>
    <w:rsid w:val="0090745C"/>
    <w:rsid w:val="00912DDE"/>
    <w:rsid w:val="009148C4"/>
    <w:rsid w:val="00915F89"/>
    <w:rsid w:val="00916116"/>
    <w:rsid w:val="009249CD"/>
    <w:rsid w:val="00925CD3"/>
    <w:rsid w:val="009279BA"/>
    <w:rsid w:val="00927F74"/>
    <w:rsid w:val="009323AF"/>
    <w:rsid w:val="0093264B"/>
    <w:rsid w:val="009330B7"/>
    <w:rsid w:val="00933168"/>
    <w:rsid w:val="009349FE"/>
    <w:rsid w:val="00937EDB"/>
    <w:rsid w:val="00940CAB"/>
    <w:rsid w:val="00953A5D"/>
    <w:rsid w:val="00955088"/>
    <w:rsid w:val="0096129B"/>
    <w:rsid w:val="00961B7F"/>
    <w:rsid w:val="00962EC5"/>
    <w:rsid w:val="009703FB"/>
    <w:rsid w:val="00973310"/>
    <w:rsid w:val="00973331"/>
    <w:rsid w:val="00974199"/>
    <w:rsid w:val="00980DDC"/>
    <w:rsid w:val="00984B81"/>
    <w:rsid w:val="009854AE"/>
    <w:rsid w:val="00985984"/>
    <w:rsid w:val="009915E2"/>
    <w:rsid w:val="00996654"/>
    <w:rsid w:val="00997702"/>
    <w:rsid w:val="009A6767"/>
    <w:rsid w:val="009B692F"/>
    <w:rsid w:val="009B6E7F"/>
    <w:rsid w:val="009B701B"/>
    <w:rsid w:val="009C1435"/>
    <w:rsid w:val="009C2F37"/>
    <w:rsid w:val="009C3865"/>
    <w:rsid w:val="009C5D91"/>
    <w:rsid w:val="009C65B1"/>
    <w:rsid w:val="009C6D71"/>
    <w:rsid w:val="009C712F"/>
    <w:rsid w:val="009D192D"/>
    <w:rsid w:val="009D4004"/>
    <w:rsid w:val="009D4F6C"/>
    <w:rsid w:val="009D7F07"/>
    <w:rsid w:val="009E21E4"/>
    <w:rsid w:val="009E5A94"/>
    <w:rsid w:val="009F20D7"/>
    <w:rsid w:val="009F2F86"/>
    <w:rsid w:val="009F3AC4"/>
    <w:rsid w:val="009F3D93"/>
    <w:rsid w:val="009F4E1D"/>
    <w:rsid w:val="009F505F"/>
    <w:rsid w:val="009F59F2"/>
    <w:rsid w:val="009F7645"/>
    <w:rsid w:val="00A025F5"/>
    <w:rsid w:val="00A06DDB"/>
    <w:rsid w:val="00A07DC0"/>
    <w:rsid w:val="00A12C98"/>
    <w:rsid w:val="00A16A35"/>
    <w:rsid w:val="00A174FF"/>
    <w:rsid w:val="00A17992"/>
    <w:rsid w:val="00A204A8"/>
    <w:rsid w:val="00A24929"/>
    <w:rsid w:val="00A24992"/>
    <w:rsid w:val="00A30E25"/>
    <w:rsid w:val="00A40F1F"/>
    <w:rsid w:val="00A4648F"/>
    <w:rsid w:val="00A469DB"/>
    <w:rsid w:val="00A55D32"/>
    <w:rsid w:val="00A60B9F"/>
    <w:rsid w:val="00A62F72"/>
    <w:rsid w:val="00A6340C"/>
    <w:rsid w:val="00A63FDC"/>
    <w:rsid w:val="00A6561D"/>
    <w:rsid w:val="00A66199"/>
    <w:rsid w:val="00A67E6E"/>
    <w:rsid w:val="00A70F68"/>
    <w:rsid w:val="00A7657E"/>
    <w:rsid w:val="00A82787"/>
    <w:rsid w:val="00A82817"/>
    <w:rsid w:val="00A848E2"/>
    <w:rsid w:val="00A86FC9"/>
    <w:rsid w:val="00A905C0"/>
    <w:rsid w:val="00A910D7"/>
    <w:rsid w:val="00A962A3"/>
    <w:rsid w:val="00AA0AF1"/>
    <w:rsid w:val="00AA44CA"/>
    <w:rsid w:val="00AA6C72"/>
    <w:rsid w:val="00AB6023"/>
    <w:rsid w:val="00AB7507"/>
    <w:rsid w:val="00AC1997"/>
    <w:rsid w:val="00AC1DAE"/>
    <w:rsid w:val="00AC3367"/>
    <w:rsid w:val="00AC70BA"/>
    <w:rsid w:val="00AD2726"/>
    <w:rsid w:val="00AD5ECC"/>
    <w:rsid w:val="00AD5ECD"/>
    <w:rsid w:val="00AD6FF4"/>
    <w:rsid w:val="00AE2EBB"/>
    <w:rsid w:val="00AE49A3"/>
    <w:rsid w:val="00AE65F6"/>
    <w:rsid w:val="00AF30EF"/>
    <w:rsid w:val="00AF7292"/>
    <w:rsid w:val="00B00B86"/>
    <w:rsid w:val="00B03FB1"/>
    <w:rsid w:val="00B05EB0"/>
    <w:rsid w:val="00B0702A"/>
    <w:rsid w:val="00B11870"/>
    <w:rsid w:val="00B12D56"/>
    <w:rsid w:val="00B131B0"/>
    <w:rsid w:val="00B133A8"/>
    <w:rsid w:val="00B13A03"/>
    <w:rsid w:val="00B140C3"/>
    <w:rsid w:val="00B144C2"/>
    <w:rsid w:val="00B15C0E"/>
    <w:rsid w:val="00B20E1C"/>
    <w:rsid w:val="00B2265E"/>
    <w:rsid w:val="00B22A02"/>
    <w:rsid w:val="00B238BC"/>
    <w:rsid w:val="00B3366B"/>
    <w:rsid w:val="00B35381"/>
    <w:rsid w:val="00B3571D"/>
    <w:rsid w:val="00B40A7B"/>
    <w:rsid w:val="00B44900"/>
    <w:rsid w:val="00B51843"/>
    <w:rsid w:val="00B52536"/>
    <w:rsid w:val="00B54A21"/>
    <w:rsid w:val="00B61505"/>
    <w:rsid w:val="00B61906"/>
    <w:rsid w:val="00B6339D"/>
    <w:rsid w:val="00B671FF"/>
    <w:rsid w:val="00B71D73"/>
    <w:rsid w:val="00B77193"/>
    <w:rsid w:val="00B7741D"/>
    <w:rsid w:val="00B83973"/>
    <w:rsid w:val="00B85227"/>
    <w:rsid w:val="00B87198"/>
    <w:rsid w:val="00B8773E"/>
    <w:rsid w:val="00BA153C"/>
    <w:rsid w:val="00BA24AC"/>
    <w:rsid w:val="00BA40EA"/>
    <w:rsid w:val="00BA520D"/>
    <w:rsid w:val="00BA6662"/>
    <w:rsid w:val="00BA682F"/>
    <w:rsid w:val="00BB122C"/>
    <w:rsid w:val="00BB155D"/>
    <w:rsid w:val="00BB155F"/>
    <w:rsid w:val="00BB19CE"/>
    <w:rsid w:val="00BB1AB5"/>
    <w:rsid w:val="00BB479D"/>
    <w:rsid w:val="00BB566B"/>
    <w:rsid w:val="00BC4893"/>
    <w:rsid w:val="00BD01AC"/>
    <w:rsid w:val="00BD7F2F"/>
    <w:rsid w:val="00BE2F58"/>
    <w:rsid w:val="00BE464C"/>
    <w:rsid w:val="00BE62E3"/>
    <w:rsid w:val="00BF2FE9"/>
    <w:rsid w:val="00BF4FFA"/>
    <w:rsid w:val="00C062F0"/>
    <w:rsid w:val="00C064F8"/>
    <w:rsid w:val="00C0755D"/>
    <w:rsid w:val="00C10A35"/>
    <w:rsid w:val="00C11B83"/>
    <w:rsid w:val="00C15349"/>
    <w:rsid w:val="00C15E92"/>
    <w:rsid w:val="00C21F46"/>
    <w:rsid w:val="00C22129"/>
    <w:rsid w:val="00C27B5D"/>
    <w:rsid w:val="00C301F1"/>
    <w:rsid w:val="00C3050D"/>
    <w:rsid w:val="00C305B6"/>
    <w:rsid w:val="00C30746"/>
    <w:rsid w:val="00C30DC8"/>
    <w:rsid w:val="00C32AA4"/>
    <w:rsid w:val="00C3717B"/>
    <w:rsid w:val="00C37CC4"/>
    <w:rsid w:val="00C403C3"/>
    <w:rsid w:val="00C40D3E"/>
    <w:rsid w:val="00C41041"/>
    <w:rsid w:val="00C41DB2"/>
    <w:rsid w:val="00C41DBC"/>
    <w:rsid w:val="00C41E26"/>
    <w:rsid w:val="00C4387A"/>
    <w:rsid w:val="00C44663"/>
    <w:rsid w:val="00C4533E"/>
    <w:rsid w:val="00C47F63"/>
    <w:rsid w:val="00C50BEF"/>
    <w:rsid w:val="00C511BE"/>
    <w:rsid w:val="00C51582"/>
    <w:rsid w:val="00C52D32"/>
    <w:rsid w:val="00C54456"/>
    <w:rsid w:val="00C55B8C"/>
    <w:rsid w:val="00C567CE"/>
    <w:rsid w:val="00C642CE"/>
    <w:rsid w:val="00C649C5"/>
    <w:rsid w:val="00C6627F"/>
    <w:rsid w:val="00C66F2C"/>
    <w:rsid w:val="00C71168"/>
    <w:rsid w:val="00C71FEC"/>
    <w:rsid w:val="00C72766"/>
    <w:rsid w:val="00C74316"/>
    <w:rsid w:val="00C75E5C"/>
    <w:rsid w:val="00C76089"/>
    <w:rsid w:val="00C81787"/>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F0034"/>
    <w:rsid w:val="00CF1E0B"/>
    <w:rsid w:val="00CF23FB"/>
    <w:rsid w:val="00CF4EDA"/>
    <w:rsid w:val="00CF5FEC"/>
    <w:rsid w:val="00D01BDE"/>
    <w:rsid w:val="00D02A1F"/>
    <w:rsid w:val="00D05998"/>
    <w:rsid w:val="00D10A59"/>
    <w:rsid w:val="00D312A8"/>
    <w:rsid w:val="00D33FE1"/>
    <w:rsid w:val="00D3714A"/>
    <w:rsid w:val="00D414CC"/>
    <w:rsid w:val="00D43051"/>
    <w:rsid w:val="00D446D2"/>
    <w:rsid w:val="00D4618E"/>
    <w:rsid w:val="00D47CC6"/>
    <w:rsid w:val="00D52566"/>
    <w:rsid w:val="00D53F73"/>
    <w:rsid w:val="00D5430F"/>
    <w:rsid w:val="00D5587F"/>
    <w:rsid w:val="00D55AD2"/>
    <w:rsid w:val="00D57607"/>
    <w:rsid w:val="00D57CF4"/>
    <w:rsid w:val="00D631FC"/>
    <w:rsid w:val="00D63951"/>
    <w:rsid w:val="00D63AD4"/>
    <w:rsid w:val="00D63BFC"/>
    <w:rsid w:val="00D675F1"/>
    <w:rsid w:val="00D7196C"/>
    <w:rsid w:val="00D723CA"/>
    <w:rsid w:val="00D72C5D"/>
    <w:rsid w:val="00D76AB1"/>
    <w:rsid w:val="00D76BE7"/>
    <w:rsid w:val="00D76D94"/>
    <w:rsid w:val="00D803B8"/>
    <w:rsid w:val="00D80EF9"/>
    <w:rsid w:val="00D813D3"/>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1EF"/>
    <w:rsid w:val="00DC12B6"/>
    <w:rsid w:val="00DC1B92"/>
    <w:rsid w:val="00DC49EB"/>
    <w:rsid w:val="00DC5975"/>
    <w:rsid w:val="00DD1D51"/>
    <w:rsid w:val="00DD75FD"/>
    <w:rsid w:val="00DE1373"/>
    <w:rsid w:val="00DE4509"/>
    <w:rsid w:val="00DF1728"/>
    <w:rsid w:val="00DF2732"/>
    <w:rsid w:val="00DF4C93"/>
    <w:rsid w:val="00DF5A3C"/>
    <w:rsid w:val="00DF714A"/>
    <w:rsid w:val="00DF72B5"/>
    <w:rsid w:val="00E02F56"/>
    <w:rsid w:val="00E064D4"/>
    <w:rsid w:val="00E07119"/>
    <w:rsid w:val="00E071C7"/>
    <w:rsid w:val="00E12549"/>
    <w:rsid w:val="00E12722"/>
    <w:rsid w:val="00E14B41"/>
    <w:rsid w:val="00E15357"/>
    <w:rsid w:val="00E21C86"/>
    <w:rsid w:val="00E2467E"/>
    <w:rsid w:val="00E276E7"/>
    <w:rsid w:val="00E326D1"/>
    <w:rsid w:val="00E36056"/>
    <w:rsid w:val="00E36DC1"/>
    <w:rsid w:val="00E4049D"/>
    <w:rsid w:val="00E41A7F"/>
    <w:rsid w:val="00E41CD0"/>
    <w:rsid w:val="00E439D3"/>
    <w:rsid w:val="00E460CF"/>
    <w:rsid w:val="00E4634A"/>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D043B"/>
    <w:rsid w:val="00ED07B5"/>
    <w:rsid w:val="00ED3862"/>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27E4F"/>
    <w:rsid w:val="00F311D6"/>
    <w:rsid w:val="00F33177"/>
    <w:rsid w:val="00F346C6"/>
    <w:rsid w:val="00F4070E"/>
    <w:rsid w:val="00F4262F"/>
    <w:rsid w:val="00F42B73"/>
    <w:rsid w:val="00F439EC"/>
    <w:rsid w:val="00F46E9A"/>
    <w:rsid w:val="00F52077"/>
    <w:rsid w:val="00F54548"/>
    <w:rsid w:val="00F56D6D"/>
    <w:rsid w:val="00F63C4E"/>
    <w:rsid w:val="00F65141"/>
    <w:rsid w:val="00F65E70"/>
    <w:rsid w:val="00F663DB"/>
    <w:rsid w:val="00F66688"/>
    <w:rsid w:val="00F679BB"/>
    <w:rsid w:val="00F70000"/>
    <w:rsid w:val="00F72B67"/>
    <w:rsid w:val="00F73BE1"/>
    <w:rsid w:val="00F8017D"/>
    <w:rsid w:val="00F813DB"/>
    <w:rsid w:val="00F82D4D"/>
    <w:rsid w:val="00F8499A"/>
    <w:rsid w:val="00F859EB"/>
    <w:rsid w:val="00F85A42"/>
    <w:rsid w:val="00F908C6"/>
    <w:rsid w:val="00F92EC6"/>
    <w:rsid w:val="00F943E6"/>
    <w:rsid w:val="00F9480C"/>
    <w:rsid w:val="00F95CA6"/>
    <w:rsid w:val="00FA5D78"/>
    <w:rsid w:val="00FA7936"/>
    <w:rsid w:val="00FB0637"/>
    <w:rsid w:val="00FB2F58"/>
    <w:rsid w:val="00FB3464"/>
    <w:rsid w:val="00FB3D73"/>
    <w:rsid w:val="00FB60A2"/>
    <w:rsid w:val="00FC11DE"/>
    <w:rsid w:val="00FC3295"/>
    <w:rsid w:val="00FC3C6D"/>
    <w:rsid w:val="00FC3E02"/>
    <w:rsid w:val="00FC6A54"/>
    <w:rsid w:val="00FD2D59"/>
    <w:rsid w:val="00FD4626"/>
    <w:rsid w:val="00FE0DFB"/>
    <w:rsid w:val="00FE202F"/>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A597"/>
  <w15:docId w15:val="{7E63A2F8-342D-42C6-83B4-D4B95356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uiPriority w:val="9"/>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1"/>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1"/>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sz w:val="24"/>
    </w:rPr>
  </w:style>
  <w:style w:type="character" w:styleId="Odkaznakoment">
    <w:name w:val="annotation reference"/>
    <w:uiPriority w:val="99"/>
    <w:semiHidden/>
    <w:unhideWhenUsed/>
    <w:rsid w:val="00E2467E"/>
    <w:rPr>
      <w:sz w:val="16"/>
      <w:szCs w:val="16"/>
    </w:rPr>
  </w:style>
  <w:style w:type="paragraph" w:styleId="Textkomente">
    <w:name w:val="annotation text"/>
    <w:basedOn w:val="Normln"/>
    <w:link w:val="TextkomenteChar"/>
    <w:uiPriority w:val="99"/>
    <w:semiHidden/>
    <w:unhideWhenUsed/>
    <w:rsid w:val="00E2467E"/>
    <w:rPr>
      <w:sz w:val="20"/>
      <w:szCs w:val="20"/>
    </w:rPr>
  </w:style>
  <w:style w:type="character" w:customStyle="1" w:styleId="TextkomenteChar">
    <w:name w:val="Text komentáře Char"/>
    <w:link w:val="Textkomente"/>
    <w:uiPriority w:val="99"/>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 w:type="character" w:customStyle="1" w:styleId="Zkladntext1">
    <w:name w:val="Základní text1"/>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20">
    <w:name w:val="Základní text2"/>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3">
    <w:name w:val="Základní text3"/>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0">
    <w:name w:val="Základní text_"/>
    <w:basedOn w:val="Standardnpsmoodstavce"/>
    <w:link w:val="Zkladntext5"/>
    <w:rsid w:val="006B167B"/>
    <w:rPr>
      <w:rFonts w:ascii="Times New Roman" w:eastAsia="Times New Roman" w:hAnsi="Times New Roman"/>
      <w:shd w:val="clear" w:color="auto" w:fill="FFFFFF"/>
    </w:rPr>
  </w:style>
  <w:style w:type="paragraph" w:customStyle="1" w:styleId="Zkladntext5">
    <w:name w:val="Základní text5"/>
    <w:basedOn w:val="Normln"/>
    <w:link w:val="Zkladntext0"/>
    <w:rsid w:val="006B167B"/>
    <w:pPr>
      <w:widowControl w:val="0"/>
      <w:shd w:val="clear" w:color="auto" w:fill="FFFFFF"/>
      <w:spacing w:before="300" w:after="60" w:line="0" w:lineRule="atLeast"/>
      <w:ind w:hanging="420"/>
      <w:jc w:val="center"/>
    </w:pPr>
    <w:rPr>
      <w:sz w:val="20"/>
      <w:szCs w:val="20"/>
    </w:rPr>
  </w:style>
  <w:style w:type="character" w:customStyle="1" w:styleId="Zkladntext22">
    <w:name w:val="Základní text (2)_"/>
    <w:basedOn w:val="Standardnpsmoodstavce"/>
    <w:rsid w:val="0081362B"/>
    <w:rPr>
      <w:rFonts w:ascii="Times New Roman" w:eastAsia="Times New Roman" w:hAnsi="Times New Roman" w:cs="Times New Roman"/>
      <w:b/>
      <w:bCs/>
      <w:i w:val="0"/>
      <w:iCs w:val="0"/>
      <w:smallCaps w:val="0"/>
      <w:strike w:val="0"/>
      <w:sz w:val="20"/>
      <w:szCs w:val="20"/>
      <w:u w:val="none"/>
    </w:rPr>
  </w:style>
  <w:style w:type="character" w:customStyle="1" w:styleId="Zkladntext23">
    <w:name w:val="Základní text (2)"/>
    <w:basedOn w:val="Zkladntext22"/>
    <w:rsid w:val="0081362B"/>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character" w:customStyle="1" w:styleId="Zkladntext4">
    <w:name w:val="Základní text4"/>
    <w:basedOn w:val="Zkladntext0"/>
    <w:rsid w:val="0081362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cs-CZ"/>
    </w:rPr>
  </w:style>
  <w:style w:type="character" w:customStyle="1" w:styleId="Nadpis30">
    <w:name w:val="Nadpis #3_"/>
    <w:basedOn w:val="Standardnpsmoodstavce"/>
    <w:rsid w:val="0081362B"/>
    <w:rPr>
      <w:rFonts w:ascii="Times New Roman" w:eastAsia="Times New Roman" w:hAnsi="Times New Roman" w:cs="Times New Roman"/>
      <w:b/>
      <w:bCs/>
      <w:i w:val="0"/>
      <w:iCs w:val="0"/>
      <w:smallCaps w:val="0"/>
      <w:strike w:val="0"/>
      <w:sz w:val="20"/>
      <w:szCs w:val="20"/>
      <w:u w:val="none"/>
    </w:rPr>
  </w:style>
  <w:style w:type="character" w:customStyle="1" w:styleId="Nadpis31">
    <w:name w:val="Nadpis #3"/>
    <w:basedOn w:val="Nadpis30"/>
    <w:rsid w:val="0081362B"/>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paragraph" w:customStyle="1" w:styleId="l2">
    <w:name w:val="l2"/>
    <w:basedOn w:val="Normln"/>
    <w:rsid w:val="009E5A94"/>
    <w:pPr>
      <w:spacing w:before="100" w:beforeAutospacing="1" w:after="100" w:afterAutospacing="1"/>
    </w:pPr>
  </w:style>
  <w:style w:type="paragraph" w:styleId="Rozloendokumentu">
    <w:name w:val="Document Map"/>
    <w:basedOn w:val="Normln"/>
    <w:link w:val="RozloendokumentuChar"/>
    <w:uiPriority w:val="99"/>
    <w:semiHidden/>
    <w:unhideWhenUsed/>
    <w:rsid w:val="00A62F7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62F72"/>
    <w:rPr>
      <w:rFonts w:ascii="Tahoma" w:eastAsia="Times New Roman" w:hAnsi="Tahoma" w:cs="Tahoma"/>
      <w:sz w:val="16"/>
      <w:szCs w:val="16"/>
    </w:rPr>
  </w:style>
  <w:style w:type="paragraph" w:customStyle="1" w:styleId="Default">
    <w:name w:val="Default"/>
    <w:rsid w:val="005D606A"/>
    <w:pPr>
      <w:autoSpaceDE w:val="0"/>
      <w:autoSpaceDN w:val="0"/>
      <w:adjustRightInd w:val="0"/>
    </w:pPr>
    <w:rPr>
      <w:rFonts w:cs="Calibri"/>
      <w:color w:val="000000"/>
      <w:sz w:val="24"/>
      <w:szCs w:val="24"/>
    </w:rPr>
  </w:style>
  <w:style w:type="character" w:styleId="Nevyeenzmnka">
    <w:name w:val="Unresolved Mention"/>
    <w:basedOn w:val="Standardnpsmoodstavce"/>
    <w:uiPriority w:val="99"/>
    <w:semiHidden/>
    <w:unhideWhenUsed/>
    <w:rsid w:val="00FE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38150084">
      <w:bodyDiv w:val="1"/>
      <w:marLeft w:val="0"/>
      <w:marRight w:val="0"/>
      <w:marTop w:val="0"/>
      <w:marBottom w:val="0"/>
      <w:divBdr>
        <w:top w:val="none" w:sz="0" w:space="0" w:color="auto"/>
        <w:left w:val="none" w:sz="0" w:space="0" w:color="auto"/>
        <w:bottom w:val="none" w:sz="0" w:space="0" w:color="auto"/>
        <w:right w:val="none" w:sz="0" w:space="0" w:color="auto"/>
      </w:divBdr>
    </w:div>
    <w:div w:id="667025737">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797383955">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297101872">
      <w:bodyDiv w:val="1"/>
      <w:marLeft w:val="0"/>
      <w:marRight w:val="120"/>
      <w:marTop w:val="0"/>
      <w:marBottom w:val="0"/>
      <w:divBdr>
        <w:top w:val="none" w:sz="0" w:space="0" w:color="auto"/>
        <w:left w:val="none" w:sz="0" w:space="0" w:color="auto"/>
        <w:bottom w:val="none" w:sz="0" w:space="0" w:color="auto"/>
        <w:right w:val="none" w:sz="0" w:space="0" w:color="auto"/>
      </w:divBdr>
      <w:divsChild>
        <w:div w:id="1235045203">
          <w:marLeft w:val="0"/>
          <w:marRight w:val="0"/>
          <w:marTop w:val="0"/>
          <w:marBottom w:val="0"/>
          <w:divBdr>
            <w:top w:val="none" w:sz="0" w:space="0" w:color="auto"/>
            <w:left w:val="none" w:sz="0" w:space="0" w:color="auto"/>
            <w:bottom w:val="none" w:sz="0" w:space="0" w:color="auto"/>
            <w:right w:val="none" w:sz="0" w:space="0" w:color="auto"/>
          </w:divBdr>
          <w:divsChild>
            <w:div w:id="606500394">
              <w:marLeft w:val="0"/>
              <w:marRight w:val="0"/>
              <w:marTop w:val="0"/>
              <w:marBottom w:val="0"/>
              <w:divBdr>
                <w:top w:val="none" w:sz="0" w:space="0" w:color="auto"/>
                <w:left w:val="none" w:sz="0" w:space="0" w:color="auto"/>
                <w:bottom w:val="none" w:sz="0" w:space="0" w:color="auto"/>
                <w:right w:val="none" w:sz="0" w:space="0" w:color="auto"/>
              </w:divBdr>
              <w:divsChild>
                <w:div w:id="8027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adlena@centr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CF5E-DDB6-4080-A536-83823D3D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28</TotalTime>
  <Pages>7</Pages>
  <Words>3101</Words>
  <Characters>18296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21355</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Topič Petr, Ing.</cp:lastModifiedBy>
  <cp:revision>7</cp:revision>
  <cp:lastPrinted>2022-06-16T09:19:00Z</cp:lastPrinted>
  <dcterms:created xsi:type="dcterms:W3CDTF">2025-07-18T08:05:00Z</dcterms:created>
  <dcterms:modified xsi:type="dcterms:W3CDTF">2025-07-25T07:06:00Z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