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11" w:rsidRDefault="00A53E11" w:rsidP="00A53E11">
      <w:pPr>
        <w:jc w:val="right"/>
        <w:rPr>
          <w:rFonts w:ascii="AlfaPID" w:hAnsi="AlfaPID"/>
          <w:sz w:val="56"/>
          <w:szCs w:val="56"/>
        </w:rPr>
      </w:pPr>
      <w:r>
        <w:t xml:space="preserve">Příloha č. </w:t>
      </w:r>
      <w:r w:rsidR="00961E08">
        <w:t>6</w:t>
      </w:r>
      <w:r>
        <w:t xml:space="preserve"> ZD: Návrh smlouvy o poskytování služeb</w:t>
      </w:r>
    </w:p>
    <w:p w:rsidR="00A53E11" w:rsidRDefault="00A53E11" w:rsidP="00A53E11">
      <w:pPr>
        <w:jc w:val="center"/>
      </w:pPr>
    </w:p>
    <w:p w:rsidR="00A53E11" w:rsidRPr="00C44D8C" w:rsidRDefault="00A53E11" w:rsidP="00A53E11">
      <w:pPr>
        <w:jc w:val="center"/>
      </w:pPr>
    </w:p>
    <w:p w:rsidR="00A53E11" w:rsidRPr="00C44D8C" w:rsidRDefault="00A53E11" w:rsidP="00A53E11">
      <w:pPr>
        <w:pStyle w:val="Nadpis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44D8C">
        <w:rPr>
          <w:rFonts w:ascii="Times New Roman" w:hAnsi="Times New Roman"/>
          <w:sz w:val="28"/>
          <w:szCs w:val="28"/>
        </w:rPr>
        <w:t>SMLOUVA O POSKYTOVÁNÍ SLUŽEB</w:t>
      </w:r>
      <w:r>
        <w:rPr>
          <w:rFonts w:ascii="Times New Roman" w:hAnsi="Times New Roman"/>
          <w:sz w:val="28"/>
          <w:szCs w:val="28"/>
        </w:rPr>
        <w:t xml:space="preserve"> č. ……/0/</w:t>
      </w:r>
      <w:r w:rsidR="00841D8D">
        <w:rPr>
          <w:rFonts w:ascii="Times New Roman" w:hAnsi="Times New Roman"/>
          <w:sz w:val="28"/>
          <w:szCs w:val="28"/>
        </w:rPr>
        <w:t>KST</w:t>
      </w:r>
      <w:r>
        <w:rPr>
          <w:rFonts w:ascii="Times New Roman" w:hAnsi="Times New Roman"/>
          <w:sz w:val="28"/>
          <w:szCs w:val="28"/>
        </w:rPr>
        <w:t>/1</w:t>
      </w:r>
      <w:r w:rsidR="00841D8D">
        <w:rPr>
          <w:rFonts w:ascii="Times New Roman" w:hAnsi="Times New Roman"/>
          <w:sz w:val="28"/>
          <w:szCs w:val="28"/>
        </w:rPr>
        <w:t>9</w:t>
      </w:r>
    </w:p>
    <w:p w:rsidR="00A53E11" w:rsidRPr="00C44D8C" w:rsidRDefault="00A53E11" w:rsidP="00A53E11">
      <w:pPr>
        <w:pStyle w:val="Zkladntext"/>
        <w:jc w:val="center"/>
        <w:rPr>
          <w:b/>
          <w:color w:val="FF0000"/>
        </w:rPr>
      </w:pPr>
    </w:p>
    <w:p w:rsidR="00A53E11" w:rsidRPr="00C44D8C" w:rsidRDefault="00A53E11" w:rsidP="00A53E11">
      <w:pPr>
        <w:pStyle w:val="Zkladntext"/>
        <w:jc w:val="center"/>
        <w:rPr>
          <w:b/>
        </w:rPr>
      </w:pPr>
      <w:r w:rsidRPr="00C44D8C">
        <w:rPr>
          <w:b/>
        </w:rPr>
        <w:t xml:space="preserve">uzavřená podle ustanovení § </w:t>
      </w:r>
      <w:r>
        <w:rPr>
          <w:b/>
        </w:rPr>
        <w:t xml:space="preserve">1746 odst. 2 </w:t>
      </w:r>
      <w:r w:rsidRPr="00C44D8C">
        <w:rPr>
          <w:b/>
        </w:rPr>
        <w:t>a násl. zákona č. 89/2012 Sb., občanský zákoník, v platném znění</w:t>
      </w:r>
      <w:r>
        <w:rPr>
          <w:b/>
        </w:rPr>
        <w:t xml:space="preserve"> (dále jen „občanský zákoník“)</w:t>
      </w:r>
    </w:p>
    <w:p w:rsidR="00A53E11" w:rsidRPr="00C44D8C" w:rsidRDefault="00A53E11" w:rsidP="00A53E11">
      <w:pPr>
        <w:pStyle w:val="Zkladntext"/>
        <w:spacing w:before="120"/>
        <w:jc w:val="center"/>
        <w:rPr>
          <w:b/>
        </w:rPr>
      </w:pPr>
      <w:r w:rsidRPr="00C44D8C">
        <w:rPr>
          <w:i/>
        </w:rPr>
        <w:t xml:space="preserve"> (dále jen </w:t>
      </w:r>
      <w:r w:rsidRPr="00C44D8C">
        <w:rPr>
          <w:b/>
          <w:i/>
        </w:rPr>
        <w:t>„smlouva“</w:t>
      </w:r>
      <w:r w:rsidRPr="00C44D8C">
        <w:rPr>
          <w:i/>
        </w:rPr>
        <w:t>)</w:t>
      </w:r>
    </w:p>
    <w:p w:rsidR="00A53E11" w:rsidRPr="00C44D8C" w:rsidRDefault="00A53E11" w:rsidP="00A53E11">
      <w:pPr>
        <w:pStyle w:val="Zkladntext"/>
        <w:jc w:val="center"/>
      </w:pPr>
    </w:p>
    <w:p w:rsidR="00A53E11" w:rsidRPr="00C44D8C" w:rsidRDefault="00A53E11" w:rsidP="00A53E11">
      <w:pPr>
        <w:pStyle w:val="Nadpis1"/>
        <w:jc w:val="center"/>
        <w:rPr>
          <w:rFonts w:ascii="Times New Roman" w:hAnsi="Times New Roman"/>
          <w:sz w:val="26"/>
          <w:szCs w:val="26"/>
        </w:rPr>
      </w:pPr>
      <w:r w:rsidRPr="00C44D8C">
        <w:rPr>
          <w:rFonts w:ascii="Times New Roman" w:hAnsi="Times New Roman"/>
          <w:sz w:val="26"/>
          <w:szCs w:val="26"/>
        </w:rPr>
        <w:t>Smluvní strany</w:t>
      </w:r>
    </w:p>
    <w:p w:rsidR="00A53E11" w:rsidRPr="00C44D8C" w:rsidRDefault="00A53E11" w:rsidP="00A53E11">
      <w:pPr>
        <w:rPr>
          <w:b/>
        </w:rPr>
      </w:pPr>
    </w:p>
    <w:p w:rsidR="00A53E11" w:rsidRPr="00C44D8C" w:rsidRDefault="00A53E11" w:rsidP="00A53E11">
      <w:pPr>
        <w:numPr>
          <w:ilvl w:val="1"/>
          <w:numId w:val="4"/>
        </w:numPr>
        <w:tabs>
          <w:tab w:val="left" w:pos="567"/>
          <w:tab w:val="left" w:pos="2410"/>
        </w:tabs>
        <w:spacing w:line="360" w:lineRule="auto"/>
        <w:ind w:left="567" w:hanging="567"/>
      </w:pPr>
      <w:r>
        <w:rPr>
          <w:b/>
        </w:rPr>
        <w:t>Z</w:t>
      </w:r>
      <w:r w:rsidRPr="00440283">
        <w:rPr>
          <w:b/>
        </w:rPr>
        <w:t>adavatel</w:t>
      </w:r>
      <w:r w:rsidRPr="00C44D8C">
        <w:t xml:space="preserve">: </w:t>
      </w:r>
      <w:r w:rsidRPr="00C44D8C">
        <w:tab/>
      </w:r>
      <w:r w:rsidRPr="00C44D8C">
        <w:rPr>
          <w:b/>
        </w:rPr>
        <w:t>Městská část Praha 5</w:t>
      </w:r>
    </w:p>
    <w:p w:rsidR="00A53E11" w:rsidRPr="00C44D8C" w:rsidRDefault="00A53E11" w:rsidP="00A53E11">
      <w:pPr>
        <w:tabs>
          <w:tab w:val="left" w:pos="567"/>
          <w:tab w:val="left" w:pos="2410"/>
        </w:tabs>
        <w:spacing w:line="-240" w:lineRule="auto"/>
      </w:pPr>
      <w:r w:rsidRPr="00C44D8C">
        <w:tab/>
        <w:t xml:space="preserve">se sídlem:      </w:t>
      </w:r>
      <w:r w:rsidRPr="00C44D8C">
        <w:tab/>
        <w:t>náměstí 14. října 4, 150 22 Praha 5</w:t>
      </w:r>
    </w:p>
    <w:p w:rsidR="00A53E11" w:rsidRPr="00C44D8C" w:rsidRDefault="00A53E11" w:rsidP="00A53E11">
      <w:pPr>
        <w:tabs>
          <w:tab w:val="left" w:pos="567"/>
          <w:tab w:val="left" w:pos="2410"/>
        </w:tabs>
        <w:spacing w:line="-240" w:lineRule="auto"/>
      </w:pPr>
      <w:r w:rsidRPr="00C44D8C">
        <w:tab/>
        <w:t xml:space="preserve">zastoupena:   </w:t>
      </w:r>
      <w:r w:rsidRPr="00C44D8C">
        <w:tab/>
      </w:r>
      <w:r w:rsidR="00E87FF6">
        <w:rPr>
          <w:bCs/>
        </w:rPr>
        <w:t>RNDr. Danielem Mazurem, Ph.D.</w:t>
      </w:r>
      <w:r w:rsidR="00E87FF6" w:rsidRPr="00DB5EC4">
        <w:rPr>
          <w:bCs/>
        </w:rPr>
        <w:t>, starostou MČ Praha 5</w:t>
      </w:r>
    </w:p>
    <w:p w:rsidR="00A53E11" w:rsidRPr="00C44D8C" w:rsidRDefault="00A53E11" w:rsidP="00A53E11">
      <w:pPr>
        <w:tabs>
          <w:tab w:val="left" w:pos="567"/>
          <w:tab w:val="left" w:pos="2410"/>
        </w:tabs>
        <w:spacing w:line="-240" w:lineRule="auto"/>
      </w:pPr>
      <w:r w:rsidRPr="00C44D8C">
        <w:tab/>
        <w:t xml:space="preserve">IČO:               </w:t>
      </w:r>
      <w:r w:rsidRPr="00C44D8C">
        <w:tab/>
        <w:t xml:space="preserve">00063631 </w:t>
      </w:r>
    </w:p>
    <w:p w:rsidR="00A53E11" w:rsidRPr="00C44D8C" w:rsidRDefault="00A53E11" w:rsidP="00A53E11">
      <w:pPr>
        <w:tabs>
          <w:tab w:val="left" w:pos="567"/>
          <w:tab w:val="left" w:pos="2410"/>
        </w:tabs>
        <w:spacing w:line="-240" w:lineRule="auto"/>
      </w:pPr>
      <w:r w:rsidRPr="00C44D8C">
        <w:tab/>
        <w:t xml:space="preserve">DIČ:               </w:t>
      </w:r>
      <w:r w:rsidRPr="00C44D8C">
        <w:tab/>
        <w:t>CZ00063631</w:t>
      </w:r>
    </w:p>
    <w:p w:rsidR="00A53E11" w:rsidRPr="00C44D8C" w:rsidRDefault="00A53E11" w:rsidP="00A53E11">
      <w:pPr>
        <w:tabs>
          <w:tab w:val="left" w:pos="567"/>
          <w:tab w:val="left" w:pos="2410"/>
        </w:tabs>
        <w:spacing w:line="-240" w:lineRule="auto"/>
      </w:pPr>
      <w:r w:rsidRPr="00C44D8C">
        <w:tab/>
        <w:t>bankovní spojení:</w:t>
      </w:r>
      <w:r w:rsidRPr="00C44D8C">
        <w:tab/>
        <w:t>Česká spořitelna a.s.</w:t>
      </w:r>
    </w:p>
    <w:p w:rsidR="00A53E11" w:rsidRPr="00C44D8C" w:rsidRDefault="00A53E11" w:rsidP="00A53E11">
      <w:pPr>
        <w:tabs>
          <w:tab w:val="left" w:pos="567"/>
          <w:tab w:val="left" w:pos="2410"/>
        </w:tabs>
        <w:spacing w:line="-240" w:lineRule="auto"/>
      </w:pPr>
      <w:r w:rsidRPr="00C44D8C">
        <w:tab/>
        <w:t xml:space="preserve">č. ú.:                 </w:t>
      </w:r>
      <w:r w:rsidRPr="00C44D8C">
        <w:tab/>
        <w:t>27-2000857329/0800</w:t>
      </w:r>
    </w:p>
    <w:p w:rsidR="00A53E11" w:rsidRPr="00C44D8C" w:rsidRDefault="00A53E11" w:rsidP="00A53E11">
      <w:pPr>
        <w:tabs>
          <w:tab w:val="left" w:pos="567"/>
          <w:tab w:val="left" w:pos="2410"/>
        </w:tabs>
        <w:spacing w:line="-240" w:lineRule="auto"/>
      </w:pPr>
    </w:p>
    <w:p w:rsidR="00A53E11" w:rsidRPr="00C44D8C" w:rsidRDefault="00A53E11" w:rsidP="00A53E11">
      <w:pPr>
        <w:tabs>
          <w:tab w:val="left" w:pos="567"/>
          <w:tab w:val="left" w:pos="2410"/>
        </w:tabs>
        <w:spacing w:line="-240" w:lineRule="auto"/>
        <w:rPr>
          <w:i/>
        </w:rPr>
      </w:pPr>
      <w:r w:rsidRPr="00C44D8C">
        <w:t xml:space="preserve"> </w:t>
      </w:r>
      <w:r w:rsidRPr="00C44D8C">
        <w:rPr>
          <w:i/>
        </w:rPr>
        <w:t xml:space="preserve">(dále jen </w:t>
      </w:r>
      <w:r w:rsidRPr="00C44D8C">
        <w:rPr>
          <w:b/>
          <w:i/>
        </w:rPr>
        <w:t>„</w:t>
      </w:r>
      <w:r>
        <w:rPr>
          <w:b/>
          <w:i/>
        </w:rPr>
        <w:t>zadavatel</w:t>
      </w:r>
      <w:r w:rsidRPr="00C44D8C">
        <w:rPr>
          <w:i/>
        </w:rPr>
        <w:t xml:space="preserve">“, na straně jedné) </w:t>
      </w:r>
    </w:p>
    <w:p w:rsidR="00A53E11" w:rsidRPr="00C44D8C" w:rsidRDefault="00A53E11" w:rsidP="00A53E11">
      <w:pPr>
        <w:rPr>
          <w:b/>
        </w:rPr>
      </w:pPr>
    </w:p>
    <w:p w:rsidR="00A53E11" w:rsidRPr="00C44D8C" w:rsidRDefault="00A53E11" w:rsidP="00A53E11">
      <w:pPr>
        <w:rPr>
          <w:b/>
        </w:rPr>
      </w:pPr>
    </w:p>
    <w:p w:rsidR="00A53E11" w:rsidRPr="009634A6" w:rsidRDefault="00A53E11" w:rsidP="00A53E11">
      <w:pPr>
        <w:numPr>
          <w:ilvl w:val="1"/>
          <w:numId w:val="4"/>
        </w:numPr>
        <w:tabs>
          <w:tab w:val="left" w:pos="567"/>
          <w:tab w:val="left" w:pos="2410"/>
        </w:tabs>
        <w:spacing w:line="360" w:lineRule="auto"/>
        <w:ind w:left="709" w:hanging="709"/>
        <w:rPr>
          <w:b/>
          <w:color w:val="000000"/>
          <w:highlight w:val="yellow"/>
        </w:rPr>
      </w:pPr>
      <w:r w:rsidRPr="009634A6">
        <w:rPr>
          <w:b/>
          <w:color w:val="000000"/>
          <w:highlight w:val="yellow"/>
        </w:rPr>
        <w:t xml:space="preserve">Zhotovitel:  </w:t>
      </w:r>
      <w:r>
        <w:rPr>
          <w:b/>
          <w:color w:val="000000"/>
          <w:highlight w:val="yellow"/>
        </w:rPr>
        <w:tab/>
      </w:r>
      <w:r w:rsidRPr="009634A6">
        <w:rPr>
          <w:b/>
          <w:color w:val="000000"/>
          <w:highlight w:val="yellow"/>
        </w:rPr>
        <w:t>……………………….</w:t>
      </w:r>
      <w:r w:rsidRPr="009634A6">
        <w:rPr>
          <w:b/>
          <w:color w:val="000000"/>
          <w:highlight w:val="yellow"/>
        </w:rPr>
        <w:tab/>
        <w:t xml:space="preserve"> </w:t>
      </w:r>
    </w:p>
    <w:p w:rsidR="00A53E11" w:rsidRPr="009634A6" w:rsidRDefault="00A53E11" w:rsidP="00A53E11">
      <w:pPr>
        <w:ind w:firstLine="360"/>
        <w:rPr>
          <w:highlight w:val="yellow"/>
        </w:rPr>
      </w:pPr>
      <w:r w:rsidRPr="009634A6">
        <w:rPr>
          <w:color w:val="000000"/>
          <w:highlight w:val="yellow"/>
        </w:rPr>
        <w:t xml:space="preserve">    zapsána v obchodním rejstříku ……………………</w:t>
      </w:r>
    </w:p>
    <w:p w:rsidR="00A53E11" w:rsidRPr="009634A6" w:rsidRDefault="00A53E11" w:rsidP="00A53E11">
      <w:pPr>
        <w:pStyle w:val="Zkladntext2"/>
        <w:tabs>
          <w:tab w:val="left" w:pos="567"/>
          <w:tab w:val="left" w:pos="2410"/>
        </w:tabs>
        <w:ind w:left="567"/>
        <w:jc w:val="left"/>
        <w:rPr>
          <w:b w:val="0"/>
          <w:highlight w:val="yellow"/>
        </w:rPr>
      </w:pPr>
      <w:r w:rsidRPr="009634A6">
        <w:rPr>
          <w:b w:val="0"/>
          <w:color w:val="000000"/>
          <w:highlight w:val="yellow"/>
        </w:rPr>
        <w:t xml:space="preserve">se sídlem: </w:t>
      </w:r>
      <w:r w:rsidRPr="009634A6">
        <w:rPr>
          <w:b w:val="0"/>
          <w:color w:val="000000"/>
          <w:highlight w:val="yellow"/>
        </w:rPr>
        <w:tab/>
      </w:r>
      <w:r w:rsidRPr="009634A6">
        <w:rPr>
          <w:b w:val="0"/>
          <w:highlight w:val="yellow"/>
        </w:rPr>
        <w:t>…………………………..</w:t>
      </w:r>
    </w:p>
    <w:p w:rsidR="00A53E11" w:rsidRPr="009634A6" w:rsidRDefault="00A53E11" w:rsidP="00A53E11">
      <w:pPr>
        <w:pStyle w:val="Zkladntext2"/>
        <w:tabs>
          <w:tab w:val="left" w:pos="567"/>
          <w:tab w:val="left" w:pos="2410"/>
        </w:tabs>
        <w:ind w:left="567"/>
        <w:jc w:val="left"/>
        <w:rPr>
          <w:b w:val="0"/>
          <w:color w:val="000000"/>
          <w:highlight w:val="yellow"/>
        </w:rPr>
      </w:pPr>
      <w:r w:rsidRPr="009634A6">
        <w:rPr>
          <w:b w:val="0"/>
          <w:color w:val="000000"/>
          <w:highlight w:val="yellow"/>
        </w:rPr>
        <w:t>zastoupený:</w:t>
      </w:r>
      <w:r w:rsidRPr="009634A6">
        <w:rPr>
          <w:highlight w:val="yellow"/>
        </w:rPr>
        <w:t xml:space="preserve"> </w:t>
      </w:r>
      <w:r w:rsidRPr="009634A6">
        <w:rPr>
          <w:highlight w:val="yellow"/>
        </w:rPr>
        <w:tab/>
      </w:r>
      <w:r w:rsidRPr="009634A6">
        <w:rPr>
          <w:b w:val="0"/>
          <w:color w:val="000000"/>
          <w:highlight w:val="yellow"/>
        </w:rPr>
        <w:t>……………………</w:t>
      </w:r>
      <w:r w:rsidRPr="009634A6">
        <w:rPr>
          <w:b w:val="0"/>
          <w:color w:val="000000"/>
          <w:highlight w:val="yellow"/>
        </w:rPr>
        <w:tab/>
        <w:t xml:space="preserve"> </w:t>
      </w:r>
      <w:r w:rsidRPr="009634A6">
        <w:rPr>
          <w:b w:val="0"/>
          <w:color w:val="000000"/>
          <w:highlight w:val="yellow"/>
        </w:rPr>
        <w:tab/>
      </w:r>
      <w:r w:rsidRPr="009634A6">
        <w:rPr>
          <w:b w:val="0"/>
          <w:color w:val="000000"/>
          <w:highlight w:val="yellow"/>
        </w:rPr>
        <w:tab/>
      </w:r>
    </w:p>
    <w:p w:rsidR="00A53E11" w:rsidRPr="009634A6" w:rsidRDefault="00A53E11" w:rsidP="00A53E11">
      <w:pPr>
        <w:pStyle w:val="Zkladntext2"/>
        <w:tabs>
          <w:tab w:val="left" w:pos="567"/>
          <w:tab w:val="left" w:pos="2410"/>
        </w:tabs>
        <w:jc w:val="left"/>
        <w:rPr>
          <w:b w:val="0"/>
          <w:color w:val="000000"/>
          <w:highlight w:val="yellow"/>
        </w:rPr>
      </w:pPr>
      <w:r w:rsidRPr="009634A6">
        <w:rPr>
          <w:b w:val="0"/>
          <w:color w:val="000000"/>
          <w:highlight w:val="yellow"/>
        </w:rPr>
        <w:tab/>
        <w:t xml:space="preserve">IČO: </w:t>
      </w:r>
      <w:r w:rsidRPr="009634A6">
        <w:rPr>
          <w:b w:val="0"/>
          <w:color w:val="000000"/>
          <w:highlight w:val="yellow"/>
        </w:rPr>
        <w:tab/>
        <w:t xml:space="preserve">……………………….     </w:t>
      </w:r>
      <w:r w:rsidRPr="009634A6">
        <w:rPr>
          <w:b w:val="0"/>
          <w:color w:val="000000"/>
          <w:highlight w:val="yellow"/>
        </w:rPr>
        <w:tab/>
      </w:r>
      <w:r w:rsidRPr="009634A6">
        <w:rPr>
          <w:b w:val="0"/>
          <w:color w:val="000000"/>
          <w:highlight w:val="yellow"/>
        </w:rPr>
        <w:tab/>
      </w:r>
      <w:r w:rsidRPr="009634A6">
        <w:rPr>
          <w:b w:val="0"/>
          <w:color w:val="000000"/>
          <w:highlight w:val="yellow"/>
        </w:rPr>
        <w:tab/>
      </w:r>
    </w:p>
    <w:p w:rsidR="00A53E11" w:rsidRPr="009634A6" w:rsidRDefault="00A53E11" w:rsidP="00A53E11">
      <w:pPr>
        <w:pStyle w:val="Zkladntext2"/>
        <w:tabs>
          <w:tab w:val="left" w:pos="567"/>
          <w:tab w:val="left" w:pos="2410"/>
        </w:tabs>
        <w:jc w:val="left"/>
        <w:rPr>
          <w:b w:val="0"/>
          <w:color w:val="000000"/>
          <w:highlight w:val="yellow"/>
        </w:rPr>
      </w:pPr>
      <w:r w:rsidRPr="009634A6">
        <w:rPr>
          <w:b w:val="0"/>
          <w:color w:val="000000"/>
          <w:highlight w:val="yellow"/>
        </w:rPr>
        <w:tab/>
        <w:t xml:space="preserve">DIČ: </w:t>
      </w:r>
      <w:r w:rsidRPr="009634A6">
        <w:rPr>
          <w:b w:val="0"/>
          <w:color w:val="000000"/>
          <w:highlight w:val="yellow"/>
        </w:rPr>
        <w:tab/>
        <w:t xml:space="preserve">………………………..       </w:t>
      </w:r>
      <w:r w:rsidRPr="009634A6">
        <w:rPr>
          <w:b w:val="0"/>
          <w:color w:val="000000"/>
          <w:highlight w:val="yellow"/>
        </w:rPr>
        <w:tab/>
      </w:r>
      <w:r w:rsidRPr="009634A6">
        <w:rPr>
          <w:b w:val="0"/>
          <w:color w:val="000000"/>
          <w:highlight w:val="yellow"/>
        </w:rPr>
        <w:tab/>
      </w:r>
      <w:r w:rsidRPr="009634A6">
        <w:rPr>
          <w:b w:val="0"/>
          <w:color w:val="000000"/>
          <w:highlight w:val="yellow"/>
        </w:rPr>
        <w:tab/>
      </w:r>
    </w:p>
    <w:p w:rsidR="00A53E11" w:rsidRPr="009634A6" w:rsidRDefault="00A53E11" w:rsidP="00A53E11">
      <w:pPr>
        <w:pStyle w:val="Zkladntext2"/>
        <w:tabs>
          <w:tab w:val="left" w:pos="567"/>
          <w:tab w:val="left" w:pos="2410"/>
        </w:tabs>
        <w:jc w:val="left"/>
        <w:rPr>
          <w:b w:val="0"/>
          <w:color w:val="000000"/>
          <w:highlight w:val="yellow"/>
        </w:rPr>
      </w:pPr>
      <w:r w:rsidRPr="009634A6">
        <w:rPr>
          <w:b w:val="0"/>
          <w:color w:val="000000"/>
          <w:highlight w:val="yellow"/>
        </w:rPr>
        <w:tab/>
        <w:t xml:space="preserve">bankovní spojení: </w:t>
      </w:r>
      <w:r w:rsidRPr="009634A6">
        <w:rPr>
          <w:b w:val="0"/>
          <w:color w:val="000000"/>
          <w:highlight w:val="yellow"/>
        </w:rPr>
        <w:tab/>
        <w:t>………………..</w:t>
      </w:r>
      <w:r w:rsidRPr="009634A6">
        <w:rPr>
          <w:b w:val="0"/>
          <w:color w:val="000000"/>
          <w:highlight w:val="yellow"/>
        </w:rPr>
        <w:tab/>
      </w:r>
    </w:p>
    <w:p w:rsidR="00A53E11" w:rsidRPr="00C0388E" w:rsidRDefault="00A53E11" w:rsidP="00A53E11">
      <w:pPr>
        <w:tabs>
          <w:tab w:val="left" w:pos="2410"/>
        </w:tabs>
        <w:ind w:left="567"/>
        <w:rPr>
          <w:rFonts w:eastAsiaTheme="minorEastAsia"/>
        </w:rPr>
      </w:pPr>
      <w:r w:rsidRPr="009634A6">
        <w:rPr>
          <w:color w:val="000000"/>
          <w:highlight w:val="yellow"/>
        </w:rPr>
        <w:t xml:space="preserve">č. ú.: </w:t>
      </w:r>
      <w:r w:rsidRPr="009634A6">
        <w:rPr>
          <w:color w:val="000000"/>
          <w:highlight w:val="yellow"/>
        </w:rPr>
        <w:tab/>
      </w:r>
      <w:r w:rsidRPr="009634A6">
        <w:rPr>
          <w:rFonts w:eastAsiaTheme="minorEastAsia"/>
          <w:highlight w:val="yellow"/>
        </w:rPr>
        <w:t>……………………</w:t>
      </w:r>
    </w:p>
    <w:p w:rsidR="00A53E11" w:rsidRPr="00C44D8C" w:rsidRDefault="00A53E11" w:rsidP="00A53E11">
      <w:pPr>
        <w:pStyle w:val="Zkladntext2"/>
        <w:tabs>
          <w:tab w:val="left" w:pos="567"/>
          <w:tab w:val="left" w:pos="2410"/>
        </w:tabs>
        <w:jc w:val="left"/>
        <w:rPr>
          <w:b w:val="0"/>
          <w:color w:val="000000"/>
        </w:rPr>
      </w:pPr>
    </w:p>
    <w:p w:rsidR="00A53E11" w:rsidRPr="00C44D8C" w:rsidRDefault="00A53E11" w:rsidP="00A53E11">
      <w:pPr>
        <w:pStyle w:val="Zkladntext2"/>
        <w:tabs>
          <w:tab w:val="left" w:pos="567"/>
          <w:tab w:val="left" w:pos="2410"/>
        </w:tabs>
        <w:jc w:val="left"/>
        <w:rPr>
          <w:b w:val="0"/>
          <w:color w:val="000000"/>
        </w:rPr>
      </w:pPr>
    </w:p>
    <w:p w:rsidR="00A53E11" w:rsidRPr="00C44D8C" w:rsidRDefault="00A53E11" w:rsidP="00A53E11">
      <w:pPr>
        <w:pStyle w:val="Zkladntext2"/>
        <w:tabs>
          <w:tab w:val="left" w:pos="567"/>
          <w:tab w:val="left" w:pos="2410"/>
        </w:tabs>
        <w:jc w:val="left"/>
        <w:rPr>
          <w:i/>
          <w:color w:val="000000"/>
        </w:rPr>
      </w:pPr>
      <w:r w:rsidRPr="00C44D8C">
        <w:rPr>
          <w:b w:val="0"/>
          <w:i/>
          <w:color w:val="000000"/>
        </w:rPr>
        <w:t>(dále jen</w:t>
      </w:r>
      <w:r w:rsidRPr="00C44D8C">
        <w:rPr>
          <w:i/>
          <w:color w:val="000000"/>
        </w:rPr>
        <w:t xml:space="preserve"> </w:t>
      </w:r>
      <w:r>
        <w:rPr>
          <w:i/>
          <w:color w:val="000000"/>
        </w:rPr>
        <w:t>„zhotovitel</w:t>
      </w:r>
      <w:r w:rsidRPr="00C44D8C">
        <w:rPr>
          <w:i/>
          <w:color w:val="000000"/>
        </w:rPr>
        <w:t>“</w:t>
      </w:r>
      <w:r w:rsidRPr="00C44D8C">
        <w:rPr>
          <w:b w:val="0"/>
          <w:i/>
          <w:color w:val="000000"/>
        </w:rPr>
        <w:t>, na straně druhé)</w:t>
      </w:r>
    </w:p>
    <w:p w:rsidR="00A53E11" w:rsidRPr="00C44D8C" w:rsidRDefault="00A53E11" w:rsidP="00A53E11">
      <w:pPr>
        <w:pStyle w:val="Zkladntext2"/>
        <w:tabs>
          <w:tab w:val="left" w:pos="567"/>
          <w:tab w:val="left" w:pos="2410"/>
        </w:tabs>
        <w:rPr>
          <w:i/>
          <w:color w:val="000000"/>
        </w:rPr>
      </w:pPr>
    </w:p>
    <w:p w:rsidR="00A53E11" w:rsidRPr="00C44D8C" w:rsidRDefault="00A53E11" w:rsidP="00A53E11">
      <w:pPr>
        <w:pStyle w:val="Zkladntext2"/>
        <w:tabs>
          <w:tab w:val="left" w:pos="567"/>
          <w:tab w:val="left" w:pos="2410"/>
        </w:tabs>
        <w:rPr>
          <w:i/>
          <w:color w:val="000000"/>
        </w:rPr>
      </w:pPr>
    </w:p>
    <w:p w:rsidR="00A53E11" w:rsidRPr="00C44D8C" w:rsidRDefault="00A53E11" w:rsidP="00A53E11">
      <w:pPr>
        <w:pStyle w:val="Zkladntext"/>
      </w:pPr>
      <w:r>
        <w:t>Zadavatelem</w:t>
      </w:r>
      <w:r w:rsidRPr="00C44D8C">
        <w:t xml:space="preserve"> jsou dále zmocněny následující osoby k jednání jeho jménem:</w:t>
      </w:r>
    </w:p>
    <w:p w:rsidR="00A53E11" w:rsidRPr="00C44D8C" w:rsidRDefault="00A53E11" w:rsidP="00A53E11">
      <w:pPr>
        <w:pStyle w:val="Zkladntext"/>
        <w:spacing w:before="120"/>
      </w:pPr>
      <w:r w:rsidRPr="00C44D8C">
        <w:t>ve věcech smluvních:</w:t>
      </w:r>
      <w:r w:rsidRPr="00C44D8C">
        <w:tab/>
      </w:r>
      <w:r w:rsidRPr="00C44D8C">
        <w:tab/>
      </w:r>
      <w:r>
        <w:tab/>
      </w:r>
      <w:r>
        <w:tab/>
      </w:r>
      <w:r w:rsidR="00E87FF6">
        <w:rPr>
          <w:bCs/>
        </w:rPr>
        <w:t>RNDr. Daniel Mazur, Ph.D.</w:t>
      </w:r>
      <w:r w:rsidR="00E87FF6" w:rsidRPr="00DB5EC4">
        <w:rPr>
          <w:bCs/>
        </w:rPr>
        <w:t>, starostou MČ Praha 5</w:t>
      </w:r>
    </w:p>
    <w:p w:rsidR="00A53E11" w:rsidRPr="00C44D8C" w:rsidRDefault="00A53E11" w:rsidP="00E87FF6">
      <w:pPr>
        <w:pStyle w:val="Zkladntext"/>
        <w:spacing w:before="120"/>
      </w:pPr>
      <w:r w:rsidRPr="00C44D8C">
        <w:t>ve věcech</w:t>
      </w:r>
      <w:r>
        <w:t xml:space="preserve"> administrativně -</w:t>
      </w:r>
      <w:r w:rsidRPr="00C44D8C">
        <w:t xml:space="preserve"> technických: </w:t>
      </w:r>
      <w:r w:rsidRPr="00C44D8C">
        <w:tab/>
      </w:r>
      <w:r>
        <w:t>Mgr</w:t>
      </w:r>
      <w:r w:rsidRPr="00C44D8C">
        <w:t xml:space="preserve">. </w:t>
      </w:r>
      <w:r w:rsidR="00E87FF6">
        <w:t>Karolína Ciml Preislerová</w:t>
      </w:r>
      <w:r w:rsidRPr="00C44D8C">
        <w:t xml:space="preserve">, Oddělení </w:t>
      </w:r>
      <w:r w:rsidR="00E87FF6">
        <w:t xml:space="preserve">občanské </w:t>
      </w:r>
      <w:r w:rsidR="00E87FF6">
        <w:tab/>
      </w:r>
      <w:r w:rsidR="00E87FF6">
        <w:tab/>
      </w:r>
      <w:r w:rsidR="00E87FF6">
        <w:tab/>
      </w:r>
      <w:r w:rsidR="00E87FF6">
        <w:tab/>
      </w:r>
      <w:r w:rsidR="00E87FF6">
        <w:tab/>
      </w:r>
      <w:r w:rsidR="00E87FF6">
        <w:tab/>
        <w:t>společnosti, podpory podnikání a zahraničních styků</w:t>
      </w:r>
    </w:p>
    <w:p w:rsidR="00A53E11" w:rsidRDefault="00E87FF6" w:rsidP="00E87FF6">
      <w:pPr>
        <w:pStyle w:val="Zkladntext"/>
        <w:ind w:left="4245" w:firstLine="3"/>
        <w:jc w:val="left"/>
      </w:pPr>
      <w:r>
        <w:t>tel.: 257 000 525</w:t>
      </w:r>
      <w:r w:rsidR="00A53E11" w:rsidRPr="00C44D8C">
        <w:t xml:space="preserve">, e-mail: </w:t>
      </w:r>
      <w:hyperlink r:id="rId7" w:history="1">
        <w:r w:rsidRPr="00FD6A9E">
          <w:rPr>
            <w:rStyle w:val="Hypertextovodkaz"/>
          </w:rPr>
          <w:t>karolina.preislerova@praha5.cz</w:t>
        </w:r>
      </w:hyperlink>
    </w:p>
    <w:p w:rsidR="00A53E11" w:rsidRPr="00C44D8C" w:rsidRDefault="00A53E11" w:rsidP="00A53E11">
      <w:pPr>
        <w:pStyle w:val="Zkladntext"/>
        <w:ind w:left="2829" w:firstLine="3"/>
      </w:pPr>
    </w:p>
    <w:p w:rsidR="00A53E11" w:rsidRPr="00C44D8C" w:rsidRDefault="00A53E11" w:rsidP="00A53E11">
      <w:pPr>
        <w:pStyle w:val="Zkladntext"/>
      </w:pPr>
      <w:r>
        <w:t>Zhotovitelem</w:t>
      </w:r>
      <w:r w:rsidRPr="00C44D8C">
        <w:t xml:space="preserve"> jsou dále zmocněny následující osoby k jednání jeho jménem: </w:t>
      </w:r>
    </w:p>
    <w:p w:rsidR="00A53E11" w:rsidRPr="00C44D8C" w:rsidRDefault="00A53E11" w:rsidP="00A53E11">
      <w:pPr>
        <w:pStyle w:val="Zkladntext"/>
        <w:spacing w:before="240"/>
        <w:ind w:left="2880" w:hanging="2880"/>
        <w:jc w:val="left"/>
        <w:rPr>
          <w:color w:val="000000"/>
        </w:rPr>
      </w:pPr>
      <w:r w:rsidRPr="00C44D8C">
        <w:rPr>
          <w:color w:val="000000"/>
        </w:rPr>
        <w:t xml:space="preserve">Ve věcech smluvních: </w:t>
      </w:r>
      <w:r w:rsidRPr="00C44D8C">
        <w:rPr>
          <w:color w:val="000000"/>
        </w:rPr>
        <w:tab/>
      </w:r>
      <w:r w:rsidRPr="009634A6">
        <w:rPr>
          <w:color w:val="000000"/>
          <w:highlight w:val="yellow"/>
        </w:rPr>
        <w:t>….</w:t>
      </w:r>
    </w:p>
    <w:p w:rsidR="00A53E11" w:rsidRPr="00C44D8C" w:rsidRDefault="00A53E11" w:rsidP="00A53E11">
      <w:pPr>
        <w:pStyle w:val="Zkladntext"/>
        <w:spacing w:before="240"/>
        <w:ind w:left="2832" w:hanging="2832"/>
        <w:jc w:val="left"/>
        <w:rPr>
          <w:color w:val="000000"/>
        </w:rPr>
      </w:pPr>
      <w:r w:rsidRPr="00C44D8C">
        <w:rPr>
          <w:color w:val="000000"/>
        </w:rPr>
        <w:t xml:space="preserve">Ve věcech technických: </w:t>
      </w:r>
      <w:r w:rsidRPr="00C44D8C">
        <w:rPr>
          <w:color w:val="000000"/>
        </w:rPr>
        <w:tab/>
      </w:r>
      <w:r w:rsidRPr="009634A6">
        <w:rPr>
          <w:color w:val="000000"/>
          <w:highlight w:val="yellow"/>
        </w:rPr>
        <w:t>…..</w:t>
      </w:r>
    </w:p>
    <w:p w:rsidR="00A53E11" w:rsidRPr="00C44D8C" w:rsidRDefault="00A53E11" w:rsidP="00A53E11">
      <w:pPr>
        <w:pStyle w:val="Zkladntext"/>
        <w:ind w:left="2832" w:hanging="2832"/>
        <w:jc w:val="left"/>
        <w:rPr>
          <w:color w:val="000000"/>
        </w:rPr>
      </w:pPr>
    </w:p>
    <w:p w:rsidR="00A53E11" w:rsidRPr="00C44D8C" w:rsidRDefault="00A53E11" w:rsidP="00A53E11">
      <w:pPr>
        <w:pStyle w:val="Zkladntext"/>
        <w:ind w:left="2832" w:hanging="2832"/>
        <w:jc w:val="left"/>
        <w:rPr>
          <w:color w:val="000000"/>
        </w:rPr>
      </w:pPr>
    </w:p>
    <w:p w:rsidR="00A53E11" w:rsidRPr="00C44D8C" w:rsidRDefault="00A53E11" w:rsidP="00A53E11">
      <w:pPr>
        <w:pStyle w:val="Nadpis1"/>
        <w:spacing w:before="0"/>
        <w:jc w:val="center"/>
        <w:rPr>
          <w:rFonts w:ascii="Times New Roman" w:hAnsi="Times New Roman"/>
          <w:sz w:val="26"/>
          <w:szCs w:val="26"/>
        </w:rPr>
      </w:pPr>
      <w:r w:rsidRPr="00C44D8C">
        <w:rPr>
          <w:rFonts w:ascii="Times New Roman" w:hAnsi="Times New Roman"/>
          <w:sz w:val="26"/>
          <w:szCs w:val="26"/>
        </w:rPr>
        <w:t>Předmět smlouvy</w:t>
      </w:r>
    </w:p>
    <w:p w:rsidR="00A53E11" w:rsidRPr="00C44D8C" w:rsidRDefault="00A53E11" w:rsidP="00A53E11">
      <w:pPr>
        <w:pStyle w:val="Seznam"/>
        <w:ind w:left="0" w:firstLine="0"/>
        <w:rPr>
          <w:b/>
        </w:rPr>
      </w:pPr>
    </w:p>
    <w:p w:rsidR="00A53E11" w:rsidRDefault="00A53E11" w:rsidP="00A53E11">
      <w:pPr>
        <w:pStyle w:val="mntNormln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C44D8C">
        <w:rPr>
          <w:rFonts w:ascii="Times New Roman" w:hAnsi="Times New Roman" w:cs="Times New Roman"/>
          <w:szCs w:val="24"/>
        </w:rPr>
        <w:t xml:space="preserve">Touto smlouvou se </w:t>
      </w:r>
      <w:r>
        <w:rPr>
          <w:rFonts w:ascii="Times New Roman" w:hAnsi="Times New Roman" w:cs="Times New Roman"/>
          <w:szCs w:val="24"/>
        </w:rPr>
        <w:t>zhotovitel</w:t>
      </w:r>
      <w:r w:rsidRPr="00C44D8C">
        <w:rPr>
          <w:rFonts w:ascii="Times New Roman" w:hAnsi="Times New Roman" w:cs="Times New Roman"/>
          <w:szCs w:val="24"/>
        </w:rPr>
        <w:t xml:space="preserve"> zavazuje k řádnému a včasnému poskytování p</w:t>
      </w:r>
      <w:r w:rsidR="00E47E84">
        <w:rPr>
          <w:rFonts w:ascii="Times New Roman" w:hAnsi="Times New Roman" w:cs="Times New Roman"/>
          <w:szCs w:val="24"/>
        </w:rPr>
        <w:t>rodukčních</w:t>
      </w:r>
      <w:r w:rsidRPr="00C44D8C">
        <w:rPr>
          <w:rFonts w:ascii="Times New Roman" w:hAnsi="Times New Roman" w:cs="Times New Roman"/>
          <w:szCs w:val="24"/>
        </w:rPr>
        <w:t xml:space="preserve"> služeb při</w:t>
      </w:r>
      <w:r w:rsidR="00E87FF6">
        <w:rPr>
          <w:rFonts w:ascii="Times New Roman" w:hAnsi="Times New Roman" w:cs="Times New Roman"/>
          <w:szCs w:val="24"/>
        </w:rPr>
        <w:t xml:space="preserve"> kompletní</w:t>
      </w:r>
      <w:r w:rsidR="00E47E84">
        <w:rPr>
          <w:rFonts w:ascii="Times New Roman" w:hAnsi="Times New Roman" w:cs="Times New Roman"/>
          <w:szCs w:val="24"/>
        </w:rPr>
        <w:t xml:space="preserve"> přípravě a realizaci 2. Reprezentačního plesu Prahy 5, konaného dne 12. 4. 2019 v Národním domě na Smíchově, náměstí 14. října 82/16, 150 00, Praha 5.</w:t>
      </w:r>
      <w:r w:rsidR="00E87FF6">
        <w:rPr>
          <w:rFonts w:ascii="Times New Roman" w:hAnsi="Times New Roman" w:cs="Times New Roman"/>
          <w:szCs w:val="24"/>
        </w:rPr>
        <w:t xml:space="preserve"> </w:t>
      </w:r>
      <w:r w:rsidRPr="00C44D8C">
        <w:rPr>
          <w:rFonts w:ascii="Times New Roman" w:hAnsi="Times New Roman" w:cs="Times New Roman"/>
          <w:szCs w:val="24"/>
        </w:rPr>
        <w:t xml:space="preserve"> </w:t>
      </w:r>
    </w:p>
    <w:p w:rsidR="00E47E84" w:rsidRDefault="00E47E84" w:rsidP="00E47E84">
      <w:pPr>
        <w:pStyle w:val="mntNormln"/>
        <w:numPr>
          <w:ilvl w:val="1"/>
          <w:numId w:val="3"/>
        </w:num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Součástí závazku zhotovitele není zajištění pronájmu výše uvedených reprezentativních prostor.</w:t>
      </w:r>
    </w:p>
    <w:p w:rsidR="00301522" w:rsidRPr="00C44D8C" w:rsidRDefault="00301522" w:rsidP="00E47E84">
      <w:pPr>
        <w:pStyle w:val="mntNormln"/>
        <w:numPr>
          <w:ilvl w:val="1"/>
          <w:numId w:val="3"/>
        </w:num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Předpokládaná délka trvání akce je 19h – 01h.</w:t>
      </w:r>
    </w:p>
    <w:p w:rsidR="00A53E11" w:rsidRPr="00C44D8C" w:rsidRDefault="00A53E11" w:rsidP="00A53E11">
      <w:pPr>
        <w:pStyle w:val="mntNormln"/>
        <w:numPr>
          <w:ilvl w:val="1"/>
          <w:numId w:val="3"/>
        </w:numPr>
        <w:ind w:left="709" w:hanging="7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Zadavatel</w:t>
      </w:r>
      <w:r w:rsidRPr="00C44D8C">
        <w:rPr>
          <w:rFonts w:ascii="Times New Roman" w:hAnsi="Times New Roman" w:cs="Times New Roman"/>
          <w:szCs w:val="24"/>
        </w:rPr>
        <w:t xml:space="preserve"> se zavazuje k převzetí řádně a včas poskytnutých služeb a zaplacení sjednané ceny za jejich provedení podle podmínek sjednaných v této smlouvě.</w:t>
      </w:r>
    </w:p>
    <w:p w:rsidR="00A53E11" w:rsidRPr="00C44D8C" w:rsidRDefault="00A53E11" w:rsidP="00A53E11">
      <w:pPr>
        <w:pStyle w:val="mntNormln"/>
        <w:numPr>
          <w:ilvl w:val="1"/>
          <w:numId w:val="3"/>
        </w:numPr>
        <w:ind w:left="709" w:hanging="785"/>
        <w:jc w:val="both"/>
        <w:rPr>
          <w:rFonts w:ascii="Times New Roman" w:hAnsi="Times New Roman" w:cs="Times New Roman"/>
          <w:szCs w:val="24"/>
        </w:rPr>
      </w:pPr>
      <w:r w:rsidRPr="00C44D8C">
        <w:rPr>
          <w:rFonts w:ascii="Times New Roman" w:hAnsi="Times New Roman" w:cs="Times New Roman"/>
          <w:color w:val="auto"/>
          <w:szCs w:val="24"/>
        </w:rPr>
        <w:t xml:space="preserve">Tato smlouva byla uzavřena na základě výsledku výběrového řízení na veřejnou zakázku malého rozsahu s názvem </w:t>
      </w:r>
      <w:r w:rsidR="00E47E84" w:rsidRPr="00E47E84">
        <w:rPr>
          <w:rFonts w:ascii="Times New Roman" w:hAnsi="Times New Roman" w:cs="Times New Roman"/>
          <w:b/>
          <w:color w:val="auto"/>
          <w:szCs w:val="24"/>
        </w:rPr>
        <w:t>„2. Reprezentační ples Prahy 5 – produkční zajištění, vyjma pronájmu reprezentativních prostor“</w:t>
      </w:r>
      <w:r w:rsidR="00E47E84">
        <w:rPr>
          <w:rFonts w:ascii="Times New Roman" w:hAnsi="Times New Roman" w:cs="Times New Roman"/>
          <w:color w:val="auto"/>
          <w:szCs w:val="24"/>
        </w:rPr>
        <w:t>.</w:t>
      </w:r>
    </w:p>
    <w:p w:rsidR="00A53E11" w:rsidRPr="00C44D8C" w:rsidRDefault="00A53E11" w:rsidP="00A53E11">
      <w:pPr>
        <w:pStyle w:val="mntNormln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Cs w:val="24"/>
        </w:rPr>
      </w:pPr>
      <w:r w:rsidRPr="00C44D8C">
        <w:rPr>
          <w:rFonts w:ascii="Times New Roman" w:hAnsi="Times New Roman" w:cs="Times New Roman"/>
          <w:szCs w:val="24"/>
        </w:rPr>
        <w:t xml:space="preserve">Podkladem pro uzavření této smlouvy o poskytování služeb je nabídka </w:t>
      </w:r>
      <w:r>
        <w:rPr>
          <w:rFonts w:ascii="Times New Roman" w:hAnsi="Times New Roman" w:cs="Times New Roman"/>
          <w:szCs w:val="24"/>
        </w:rPr>
        <w:t>zhotovitel</w:t>
      </w:r>
      <w:r w:rsidRPr="00C44D8C">
        <w:rPr>
          <w:rFonts w:ascii="Times New Roman" w:hAnsi="Times New Roman" w:cs="Times New Roman"/>
          <w:szCs w:val="24"/>
        </w:rPr>
        <w:t xml:space="preserve">e ze dne </w:t>
      </w:r>
      <w:r w:rsidRPr="009634A6">
        <w:rPr>
          <w:rFonts w:ascii="Times New Roman" w:hAnsi="Times New Roman" w:cs="Times New Roman"/>
          <w:szCs w:val="24"/>
          <w:highlight w:val="yellow"/>
        </w:rPr>
        <w:t>……….</w:t>
      </w:r>
      <w:r w:rsidRPr="006D3A96">
        <w:rPr>
          <w:rFonts w:ascii="Times New Roman" w:hAnsi="Times New Roman" w:cs="Times New Roman"/>
          <w:szCs w:val="24"/>
        </w:rPr>
        <w:t>, která</w:t>
      </w:r>
      <w:r w:rsidRPr="00C44D8C">
        <w:rPr>
          <w:rFonts w:ascii="Times New Roman" w:hAnsi="Times New Roman" w:cs="Times New Roman"/>
          <w:szCs w:val="24"/>
        </w:rPr>
        <w:t xml:space="preserve"> byla na základě zadávacího řízení vybrána jako nejvýhodnější.</w:t>
      </w:r>
    </w:p>
    <w:p w:rsidR="00A53E11" w:rsidRPr="00C44D8C" w:rsidRDefault="00A53E11" w:rsidP="00A53E11">
      <w:pPr>
        <w:pStyle w:val="mntNormln"/>
        <w:ind w:left="709"/>
        <w:jc w:val="both"/>
        <w:rPr>
          <w:rFonts w:ascii="Times New Roman" w:hAnsi="Times New Roman" w:cs="Times New Roman"/>
          <w:szCs w:val="24"/>
        </w:rPr>
      </w:pPr>
    </w:p>
    <w:p w:rsidR="00A53E11" w:rsidRPr="00C44D8C" w:rsidRDefault="00A53E11" w:rsidP="00A53E11">
      <w:pPr>
        <w:pStyle w:val="Nadpis1"/>
        <w:jc w:val="center"/>
        <w:rPr>
          <w:rFonts w:ascii="Times New Roman" w:hAnsi="Times New Roman"/>
          <w:sz w:val="26"/>
          <w:szCs w:val="26"/>
        </w:rPr>
      </w:pPr>
      <w:r w:rsidRPr="00C44D8C">
        <w:rPr>
          <w:rFonts w:ascii="Times New Roman" w:hAnsi="Times New Roman"/>
          <w:sz w:val="26"/>
          <w:szCs w:val="26"/>
        </w:rPr>
        <w:t xml:space="preserve">Specifikace předmětu smlouvy </w:t>
      </w:r>
    </w:p>
    <w:p w:rsidR="00A53E11" w:rsidRPr="00C44D8C" w:rsidRDefault="00A53E11" w:rsidP="00A53E11">
      <w:pPr>
        <w:pStyle w:val="Seznam"/>
        <w:ind w:left="0" w:firstLine="0"/>
      </w:pPr>
    </w:p>
    <w:p w:rsidR="0078556B" w:rsidRDefault="0078556B" w:rsidP="0078556B">
      <w:pPr>
        <w:numPr>
          <w:ilvl w:val="1"/>
          <w:numId w:val="5"/>
        </w:numPr>
        <w:autoSpaceDE w:val="0"/>
        <w:autoSpaceDN w:val="0"/>
        <w:ind w:left="567" w:hanging="567"/>
        <w:jc w:val="both"/>
      </w:pPr>
      <w:r w:rsidRPr="00A42243">
        <w:t xml:space="preserve">Předmětem </w:t>
      </w:r>
      <w:r>
        <w:t>smlouvy je</w:t>
      </w:r>
      <w:r w:rsidRPr="00A42243">
        <w:t xml:space="preserve"> </w:t>
      </w:r>
      <w:r>
        <w:t xml:space="preserve">kompletní příprava, produkční zajištění a realizace 2. Reprezentačního plesu Prahy 5, při předpokladu 500 hostů akce, </w:t>
      </w:r>
      <w:r w:rsidRPr="00A42243">
        <w:t>a to především:</w:t>
      </w:r>
    </w:p>
    <w:p w:rsidR="0078556B" w:rsidRDefault="0078556B" w:rsidP="0078556B">
      <w:pPr>
        <w:autoSpaceDE w:val="0"/>
        <w:autoSpaceDN w:val="0"/>
        <w:jc w:val="both"/>
      </w:pPr>
    </w:p>
    <w:p w:rsidR="0078556B" w:rsidRDefault="0078556B" w:rsidP="0078556B">
      <w:pPr>
        <w:autoSpaceDE w:val="0"/>
        <w:autoSpaceDN w:val="0"/>
        <w:jc w:val="both"/>
      </w:pPr>
      <w:r>
        <w:tab/>
        <w:t>a)</w:t>
      </w:r>
      <w:r>
        <w:tab/>
        <w:t>vytvoření programu plesu včetně podrobného minutovníku,</w:t>
      </w:r>
    </w:p>
    <w:p w:rsidR="0078556B" w:rsidRDefault="0078556B" w:rsidP="0078556B">
      <w:pPr>
        <w:autoSpaceDE w:val="0"/>
        <w:autoSpaceDN w:val="0"/>
        <w:jc w:val="both"/>
      </w:pPr>
      <w:r>
        <w:tab/>
        <w:t>b)</w:t>
      </w:r>
      <w:r>
        <w:tab/>
        <w:t>zajištění hudebního doprovodu plesu,</w:t>
      </w:r>
    </w:p>
    <w:p w:rsidR="0078556B" w:rsidRDefault="0078556B" w:rsidP="0078556B">
      <w:pPr>
        <w:autoSpaceDE w:val="0"/>
        <w:autoSpaceDN w:val="0"/>
        <w:jc w:val="both"/>
      </w:pPr>
      <w:r>
        <w:tab/>
        <w:t>c)</w:t>
      </w:r>
      <w:r>
        <w:tab/>
        <w:t>zajištění moderátora/ky plesu,</w:t>
      </w:r>
    </w:p>
    <w:p w:rsidR="0078556B" w:rsidRDefault="0078556B" w:rsidP="0078556B">
      <w:pPr>
        <w:autoSpaceDE w:val="0"/>
        <w:autoSpaceDN w:val="0"/>
        <w:jc w:val="both"/>
      </w:pPr>
      <w:r>
        <w:tab/>
        <w:t>d)</w:t>
      </w:r>
      <w:r>
        <w:tab/>
        <w:t>zajištění doprovodného programu plesu,</w:t>
      </w:r>
    </w:p>
    <w:p w:rsidR="0078556B" w:rsidRDefault="0078556B" w:rsidP="0078556B">
      <w:pPr>
        <w:autoSpaceDE w:val="0"/>
        <w:autoSpaceDN w:val="0"/>
        <w:jc w:val="both"/>
      </w:pPr>
      <w:r>
        <w:tab/>
        <w:t>e)</w:t>
      </w:r>
      <w:r>
        <w:tab/>
        <w:t>zajištění přítomnosti hostesek, jejich instruktáže a koordinace na místě,</w:t>
      </w:r>
    </w:p>
    <w:p w:rsidR="0078556B" w:rsidRDefault="0078556B" w:rsidP="0078556B">
      <w:pPr>
        <w:autoSpaceDE w:val="0"/>
        <w:autoSpaceDN w:val="0"/>
        <w:jc w:val="both"/>
      </w:pPr>
      <w:r>
        <w:tab/>
        <w:t>f)</w:t>
      </w:r>
      <w:r>
        <w:tab/>
        <w:t>zajištění režie a choreografie plesu,</w:t>
      </w:r>
    </w:p>
    <w:p w:rsidR="0078556B" w:rsidRDefault="0078556B" w:rsidP="0078556B">
      <w:pPr>
        <w:autoSpaceDE w:val="0"/>
        <w:autoSpaceDN w:val="0"/>
        <w:jc w:val="both"/>
      </w:pPr>
      <w:r>
        <w:tab/>
        <w:t>g)</w:t>
      </w:r>
      <w:r>
        <w:tab/>
        <w:t xml:space="preserve">navrhnutí, připravení a dodání technického zázemí plesu, včetně technické obsluhy </w:t>
      </w:r>
      <w:r>
        <w:tab/>
      </w:r>
      <w:r>
        <w:tab/>
        <w:t xml:space="preserve">(osvětlení, světelné efekty, ozvučení, vybavení – mobiliář, výzdoba prostor plesu, </w:t>
      </w:r>
      <w:r>
        <w:tab/>
      </w:r>
      <w:r>
        <w:tab/>
        <w:t>vybavení venkovního prostoru),</w:t>
      </w:r>
    </w:p>
    <w:p w:rsidR="0078556B" w:rsidRDefault="0078556B" w:rsidP="0078556B">
      <w:pPr>
        <w:autoSpaceDE w:val="0"/>
        <w:autoSpaceDN w:val="0"/>
        <w:jc w:val="both"/>
      </w:pPr>
      <w:r>
        <w:tab/>
        <w:t>h)</w:t>
      </w:r>
      <w:r>
        <w:tab/>
        <w:t>zajištění dárkových předmětů pro hosty,</w:t>
      </w:r>
    </w:p>
    <w:p w:rsidR="0078556B" w:rsidRDefault="0078556B" w:rsidP="00977E75">
      <w:pPr>
        <w:autoSpaceDE w:val="0"/>
        <w:autoSpaceDN w:val="0"/>
        <w:ind w:left="1410" w:hanging="701"/>
        <w:jc w:val="both"/>
      </w:pPr>
      <w:bookmarkStart w:id="0" w:name="_GoBack"/>
      <w:bookmarkEnd w:id="0"/>
      <w:r>
        <w:t>i)</w:t>
      </w:r>
      <w:r>
        <w:tab/>
        <w:t>zajištění volného cateringu pro hosty, včetně</w:t>
      </w:r>
      <w:r w:rsidR="002830C8">
        <w:t xml:space="preserve"> nápojového alko/nealko balíčku – prodejní ceny ná</w:t>
      </w:r>
      <w:r w:rsidR="00977E75">
        <w:t>pojového sortimentu musejí být v místě a čase obvyklé,</w:t>
      </w:r>
    </w:p>
    <w:p w:rsidR="0078556B" w:rsidRDefault="0078556B" w:rsidP="0078556B">
      <w:pPr>
        <w:autoSpaceDE w:val="0"/>
        <w:autoSpaceDN w:val="0"/>
        <w:jc w:val="both"/>
      </w:pPr>
      <w:r>
        <w:tab/>
        <w:t xml:space="preserve">j) </w:t>
      </w:r>
      <w:r>
        <w:tab/>
        <w:t>zajištění mediálního výstupu v podobě videa,</w:t>
      </w:r>
    </w:p>
    <w:p w:rsidR="0078556B" w:rsidRPr="00A42243" w:rsidRDefault="0078556B" w:rsidP="0078556B">
      <w:pPr>
        <w:autoSpaceDE w:val="0"/>
        <w:autoSpaceDN w:val="0"/>
        <w:jc w:val="both"/>
      </w:pPr>
      <w:r>
        <w:tab/>
        <w:t>k)</w:t>
      </w:r>
      <w:r>
        <w:tab/>
        <w:t xml:space="preserve">průběžný   reporting o </w:t>
      </w:r>
      <w:r w:rsidRPr="00CA0D9E">
        <w:t>probíhajíc</w:t>
      </w:r>
      <w:r>
        <w:t>ích produkčních přípravách plesu zadavateli</w:t>
      </w:r>
      <w:r w:rsidR="00BF7C05">
        <w:t xml:space="preserve"> </w:t>
      </w:r>
      <w:r w:rsidR="00BF7C05">
        <w:tab/>
      </w:r>
      <w:r w:rsidR="00BF7C05">
        <w:tab/>
      </w:r>
      <w:r w:rsidR="00BF7C05">
        <w:tab/>
        <w:t>formou pravidelných schůzek na týdenní bázi, ze kterých bude zpracováván zápis.</w:t>
      </w:r>
    </w:p>
    <w:p w:rsidR="0078556B" w:rsidRPr="00A42243" w:rsidRDefault="0078556B" w:rsidP="0078556B">
      <w:pPr>
        <w:jc w:val="both"/>
        <w:outlineLvl w:val="0"/>
      </w:pPr>
    </w:p>
    <w:p w:rsidR="0078556B" w:rsidRDefault="0078556B" w:rsidP="0078556B">
      <w:pPr>
        <w:autoSpaceDE w:val="0"/>
        <w:autoSpaceDN w:val="0"/>
        <w:ind w:left="567"/>
        <w:jc w:val="both"/>
      </w:pPr>
    </w:p>
    <w:p w:rsidR="00A53E11" w:rsidRPr="00A42243" w:rsidRDefault="0078556B" w:rsidP="0078556B">
      <w:pPr>
        <w:numPr>
          <w:ilvl w:val="1"/>
          <w:numId w:val="5"/>
        </w:numPr>
        <w:autoSpaceDE w:val="0"/>
        <w:autoSpaceDN w:val="0"/>
        <w:ind w:left="567" w:hanging="567"/>
        <w:jc w:val="both"/>
      </w:pPr>
      <w:r>
        <w:t>Návrh realizace plesu</w:t>
      </w:r>
      <w:r w:rsidR="00D02635">
        <w:t xml:space="preserve">, včetně předpokládaného podrobného rozpočtu akce, </w:t>
      </w:r>
      <w:r>
        <w:t xml:space="preserve">předložený v rámci nabídky zhotovitele je přílohou č. 1 této smlouvy. </w:t>
      </w:r>
      <w:r w:rsidR="00A53E11" w:rsidRPr="00A42243">
        <w:t xml:space="preserve"> </w:t>
      </w:r>
    </w:p>
    <w:p w:rsidR="00A53E11" w:rsidRPr="00C44D8C" w:rsidRDefault="00A53E11" w:rsidP="00A53E11">
      <w:pPr>
        <w:autoSpaceDE w:val="0"/>
        <w:autoSpaceDN w:val="0"/>
        <w:jc w:val="both"/>
      </w:pPr>
    </w:p>
    <w:p w:rsidR="00A53E11" w:rsidRPr="00C44D8C" w:rsidRDefault="00A53E11" w:rsidP="00A53E11">
      <w:pPr>
        <w:autoSpaceDE w:val="0"/>
        <w:autoSpaceDN w:val="0"/>
        <w:ind w:left="567"/>
        <w:jc w:val="both"/>
      </w:pPr>
    </w:p>
    <w:p w:rsidR="00A53E11" w:rsidRDefault="00A53E11" w:rsidP="00A53E11">
      <w:pPr>
        <w:pStyle w:val="Nadpis1"/>
        <w:ind w:left="720" w:hanging="360"/>
        <w:jc w:val="center"/>
        <w:rPr>
          <w:rFonts w:ascii="Times New Roman" w:hAnsi="Times New Roman"/>
          <w:sz w:val="26"/>
          <w:szCs w:val="26"/>
        </w:rPr>
      </w:pPr>
      <w:r w:rsidRPr="00C44D8C">
        <w:rPr>
          <w:rFonts w:ascii="Times New Roman" w:hAnsi="Times New Roman"/>
          <w:sz w:val="26"/>
          <w:szCs w:val="26"/>
        </w:rPr>
        <w:t>Způsob, termín a místo poskytování služeb</w:t>
      </w:r>
    </w:p>
    <w:p w:rsidR="00A53E11" w:rsidRPr="00C44D8C" w:rsidRDefault="00A53E11" w:rsidP="00A53E11"/>
    <w:p w:rsidR="00A53E11" w:rsidRDefault="00A53E11" w:rsidP="00A53E11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Zhotovitel</w:t>
      </w:r>
      <w:r w:rsidRPr="00C44D8C">
        <w:rPr>
          <w:rFonts w:eastAsia="Calibri"/>
        </w:rPr>
        <w:t xml:space="preserve"> je povinen zahájit poskytování služeb nejpozději den následující po podpisu této smlouvy, nestanoví-li </w:t>
      </w:r>
      <w:r>
        <w:rPr>
          <w:rFonts w:eastAsia="Calibri"/>
        </w:rPr>
        <w:t>zadavatel</w:t>
      </w:r>
      <w:r w:rsidRPr="00C44D8C">
        <w:rPr>
          <w:rFonts w:eastAsia="Calibri"/>
        </w:rPr>
        <w:t xml:space="preserve"> jinak.</w:t>
      </w:r>
    </w:p>
    <w:p w:rsidR="00A53E11" w:rsidRDefault="00A53E11" w:rsidP="00A53E11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>Zhotovitel</w:t>
      </w:r>
      <w:r w:rsidRPr="00C44D8C">
        <w:rPr>
          <w:rFonts w:eastAsia="Calibri"/>
        </w:rPr>
        <w:t xml:space="preserve"> je při poskytování služeb povinen postupovat s odbornou péčí, podle svých nejlepších znalostí a schopností, přičemž je při své činnosti povinen sledovat a chránit zájmy a dobré jméno </w:t>
      </w:r>
      <w:r>
        <w:rPr>
          <w:rFonts w:eastAsia="Calibri"/>
        </w:rPr>
        <w:t xml:space="preserve">zadavatele </w:t>
      </w:r>
      <w:r w:rsidRPr="00C44D8C">
        <w:rPr>
          <w:rFonts w:eastAsia="Calibri"/>
        </w:rPr>
        <w:t>a postupovat v souladu s jeho pokyny.</w:t>
      </w:r>
    </w:p>
    <w:p w:rsidR="00841D8D" w:rsidRPr="005D6B06" w:rsidRDefault="00841D8D" w:rsidP="005D6B0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Zhotovitel má povinnost informovat písemně kontaktní osobu zadavatele ve věcech administrativně - technických dle čl. 1. o účasti </w:t>
      </w:r>
      <w:r w:rsidRPr="00DD1C7E">
        <w:rPr>
          <w:rFonts w:eastAsia="Calibri"/>
        </w:rPr>
        <w:t>třetích osob</w:t>
      </w:r>
      <w:r w:rsidR="005D6B06" w:rsidRPr="00DD1C7E">
        <w:rPr>
          <w:rFonts w:eastAsia="Calibri"/>
        </w:rPr>
        <w:t xml:space="preserve"> jako subdodavatelů či smluvních partnerů zhotovitele podílejících se na poskytování služeb zhotovitele dle této smlouvy.</w:t>
      </w:r>
    </w:p>
    <w:p w:rsidR="00301522" w:rsidRDefault="00301522" w:rsidP="00301522">
      <w:pPr>
        <w:numPr>
          <w:ilvl w:val="1"/>
          <w:numId w:val="6"/>
        </w:numPr>
        <w:autoSpaceDE w:val="0"/>
        <w:autoSpaceDN w:val="0"/>
        <w:jc w:val="both"/>
      </w:pPr>
      <w:r>
        <w:t xml:space="preserve">Zhotovitel, pokud plní úkoly vyplývající z této smlouvy prostřednictvím jiných osob, je povinen zajistit, aby pověřeným osobám byla uložena či s nimi sjednána povinnost </w:t>
      </w:r>
      <w:r>
        <w:tab/>
        <w:t>a)</w:t>
      </w:r>
      <w:r>
        <w:tab/>
        <w:t>postupovat při plnění úkolů s odbornou péčí,</w:t>
      </w:r>
    </w:p>
    <w:p w:rsidR="00301522" w:rsidRDefault="00301522" w:rsidP="00301522">
      <w:pPr>
        <w:autoSpaceDE w:val="0"/>
        <w:autoSpaceDN w:val="0"/>
        <w:ind w:left="567"/>
        <w:jc w:val="both"/>
      </w:pPr>
      <w:r>
        <w:tab/>
      </w:r>
      <w:r>
        <w:tab/>
        <w:t>b)</w:t>
      </w:r>
      <w:r>
        <w:tab/>
        <w:t>jednat v souladu se zájmy zadavatele,</w:t>
      </w:r>
    </w:p>
    <w:p w:rsidR="00301522" w:rsidRDefault="00301522" w:rsidP="00301522">
      <w:pPr>
        <w:autoSpaceDE w:val="0"/>
        <w:autoSpaceDN w:val="0"/>
        <w:ind w:left="567"/>
        <w:jc w:val="both"/>
      </w:pPr>
      <w:r>
        <w:tab/>
      </w:r>
      <w:r>
        <w:tab/>
        <w:t>c)</w:t>
      </w:r>
      <w:r>
        <w:tab/>
        <w:t>zdržet se jednání, které by narušilo důvěryhodnost objednatele.</w:t>
      </w:r>
    </w:p>
    <w:p w:rsidR="00841D8D" w:rsidRDefault="00841D8D" w:rsidP="00841D8D">
      <w:pPr>
        <w:numPr>
          <w:ilvl w:val="1"/>
          <w:numId w:val="6"/>
        </w:numPr>
        <w:autoSpaceDE w:val="0"/>
        <w:autoSpaceDN w:val="0"/>
        <w:jc w:val="both"/>
      </w:pPr>
      <w:r>
        <w:t>Zhotovitel</w:t>
      </w:r>
      <w:r w:rsidRPr="00FD6391">
        <w:t xml:space="preserve"> </w:t>
      </w:r>
      <w:r>
        <w:t>ručí za řádné plnění povinností vyplývajících z této smlouvy i to i v případě, že k jejich plnění použil jiné osoby.</w:t>
      </w:r>
      <w:r w:rsidR="005D6B06">
        <w:t xml:space="preserve"> Zhotovitel odpovídá zadavateli za škodu způsobenou jednáním třetích osob dle odstavce 4.3. a 4.4., způsobenou objednateli či jiným subjektům, jako by se takového jednání dopustil on sám. </w:t>
      </w:r>
    </w:p>
    <w:p w:rsidR="00A53E11" w:rsidRPr="00C44D8C" w:rsidRDefault="00A53E11" w:rsidP="0078556B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Zadavatel </w:t>
      </w:r>
      <w:r w:rsidRPr="00C44D8C">
        <w:rPr>
          <w:rFonts w:eastAsia="Calibri"/>
        </w:rPr>
        <w:t xml:space="preserve">je povinen poskytovat </w:t>
      </w:r>
      <w:r>
        <w:rPr>
          <w:rFonts w:eastAsia="Calibri"/>
        </w:rPr>
        <w:t>zhotoviteli</w:t>
      </w:r>
      <w:r w:rsidRPr="00C44D8C">
        <w:rPr>
          <w:rFonts w:eastAsia="Calibri"/>
        </w:rPr>
        <w:t xml:space="preserve"> součinnost nezbytnou k řádnému plnění povinností </w:t>
      </w:r>
      <w:r>
        <w:rPr>
          <w:rFonts w:eastAsia="Calibri"/>
        </w:rPr>
        <w:t>zhotovitele</w:t>
      </w:r>
      <w:r w:rsidRPr="00C44D8C">
        <w:rPr>
          <w:rFonts w:eastAsia="Calibri"/>
        </w:rPr>
        <w:t xml:space="preserve"> dle této smlouvy. V případě nevhodných pokynů </w:t>
      </w:r>
      <w:r>
        <w:rPr>
          <w:rFonts w:eastAsia="Calibri"/>
        </w:rPr>
        <w:t>zadavatele</w:t>
      </w:r>
      <w:r w:rsidRPr="00C44D8C">
        <w:rPr>
          <w:rFonts w:eastAsia="Calibri"/>
        </w:rPr>
        <w:t xml:space="preserve"> je </w:t>
      </w:r>
      <w:r>
        <w:rPr>
          <w:rFonts w:eastAsia="Calibri"/>
        </w:rPr>
        <w:t>zhotovitel</w:t>
      </w:r>
      <w:r w:rsidRPr="00C44D8C">
        <w:rPr>
          <w:rFonts w:eastAsia="Calibri"/>
        </w:rPr>
        <w:t xml:space="preserve"> povinen na nevhodnost těchto pokynů </w:t>
      </w:r>
      <w:r w:rsidRPr="00440283">
        <w:rPr>
          <w:rFonts w:eastAsia="Calibri"/>
        </w:rPr>
        <w:t>zadavatele</w:t>
      </w:r>
      <w:r w:rsidRPr="00C44D8C">
        <w:rPr>
          <w:rFonts w:eastAsia="Calibri"/>
        </w:rPr>
        <w:t xml:space="preserve"> písemně upozornit, v opačném případě nese </w:t>
      </w:r>
      <w:r>
        <w:rPr>
          <w:rFonts w:eastAsia="Calibri"/>
        </w:rPr>
        <w:t>zhotovitel</w:t>
      </w:r>
      <w:r w:rsidRPr="00C44D8C">
        <w:rPr>
          <w:rFonts w:eastAsia="Calibri"/>
        </w:rPr>
        <w:t xml:space="preserve"> zejména odpovědnost za vady a za škodu, které v důsledku nevhodných pokynů </w:t>
      </w:r>
      <w:r w:rsidRPr="00440283">
        <w:rPr>
          <w:rFonts w:eastAsia="Calibri"/>
        </w:rPr>
        <w:t>zadavatele</w:t>
      </w:r>
      <w:r w:rsidRPr="00C44D8C">
        <w:rPr>
          <w:rFonts w:eastAsia="Calibri"/>
        </w:rPr>
        <w:t xml:space="preserve"> </w:t>
      </w:r>
      <w:r>
        <w:rPr>
          <w:rFonts w:eastAsia="Calibri"/>
        </w:rPr>
        <w:t>zadavateli</w:t>
      </w:r>
      <w:r w:rsidRPr="00C44D8C">
        <w:rPr>
          <w:rFonts w:eastAsia="Calibri"/>
        </w:rPr>
        <w:t xml:space="preserve"> a/nebo </w:t>
      </w:r>
      <w:r>
        <w:rPr>
          <w:rFonts w:eastAsia="Calibri"/>
        </w:rPr>
        <w:t>zhotoviteli</w:t>
      </w:r>
      <w:r w:rsidRPr="00C44D8C">
        <w:rPr>
          <w:rFonts w:eastAsia="Calibri"/>
        </w:rPr>
        <w:t xml:space="preserve"> </w:t>
      </w:r>
      <w:r w:rsidRPr="00C44D8C">
        <w:rPr>
          <w:rFonts w:eastAsia="Calibri"/>
          <w:i/>
          <w:iCs/>
        </w:rPr>
        <w:t xml:space="preserve">a/nebo </w:t>
      </w:r>
      <w:r w:rsidRPr="00C44D8C">
        <w:rPr>
          <w:rFonts w:eastAsia="Calibri"/>
        </w:rPr>
        <w:t>třetím osobám vznikly.</w:t>
      </w:r>
    </w:p>
    <w:p w:rsidR="00A53E11" w:rsidRPr="00301522" w:rsidRDefault="00A53E11" w:rsidP="0078556B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Místem </w:t>
      </w:r>
      <w:r w:rsidR="00301522">
        <w:rPr>
          <w:rFonts w:eastAsia="Calibri"/>
        </w:rPr>
        <w:t xml:space="preserve">konání akce je </w:t>
      </w:r>
      <w:r w:rsidR="00301522">
        <w:t>Národní dům na Smíchově, náměstí 14. října 82/16, 150 00, Praha 5.</w:t>
      </w:r>
    </w:p>
    <w:p w:rsidR="00301522" w:rsidRPr="00301522" w:rsidRDefault="00301522" w:rsidP="0078556B">
      <w:pPr>
        <w:pStyle w:val="Odstavecseseznamem"/>
        <w:numPr>
          <w:ilvl w:val="1"/>
          <w:numId w:val="6"/>
        </w:numPr>
        <w:spacing w:line="240" w:lineRule="auto"/>
        <w:rPr>
          <w:rFonts w:eastAsia="Calibri"/>
          <w:sz w:val="24"/>
          <w:szCs w:val="24"/>
        </w:rPr>
      </w:pPr>
      <w:r w:rsidRPr="00310F6E">
        <w:rPr>
          <w:rFonts w:eastAsia="Calibri"/>
          <w:sz w:val="24"/>
          <w:szCs w:val="24"/>
        </w:rPr>
        <w:t xml:space="preserve">Služby podle této smlouvy budou poskytovány </w:t>
      </w:r>
      <w:r>
        <w:rPr>
          <w:rFonts w:eastAsia="Calibri"/>
          <w:sz w:val="24"/>
          <w:szCs w:val="24"/>
        </w:rPr>
        <w:t xml:space="preserve">do </w:t>
      </w:r>
      <w:r w:rsidR="00331134">
        <w:rPr>
          <w:rFonts w:eastAsia="Calibri"/>
          <w:sz w:val="24"/>
          <w:szCs w:val="24"/>
        </w:rPr>
        <w:t>13</w:t>
      </w:r>
      <w:r>
        <w:rPr>
          <w:rFonts w:eastAsia="Calibri"/>
          <w:sz w:val="24"/>
          <w:szCs w:val="24"/>
        </w:rPr>
        <w:t xml:space="preserve">. </w:t>
      </w:r>
      <w:r w:rsidR="00331134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>. 2019</w:t>
      </w:r>
      <w:r w:rsidRPr="00310F6E">
        <w:rPr>
          <w:rFonts w:eastAsia="Calibri"/>
          <w:sz w:val="24"/>
          <w:szCs w:val="24"/>
        </w:rPr>
        <w:t>.</w:t>
      </w:r>
    </w:p>
    <w:p w:rsidR="00310F6E" w:rsidRDefault="00301522" w:rsidP="0078556B">
      <w:pPr>
        <w:numPr>
          <w:ilvl w:val="1"/>
          <w:numId w:val="6"/>
        </w:numPr>
        <w:autoSpaceDE w:val="0"/>
        <w:autoSpaceDN w:val="0"/>
        <w:jc w:val="both"/>
      </w:pPr>
      <w:r>
        <w:t>Zhotovitel se zavazuje, že nejpozději do 30 dní po dni konání plesu předá zadavateli podrobné vyúčtování dodaných prací a služeb.</w:t>
      </w:r>
    </w:p>
    <w:p w:rsidR="00A53E11" w:rsidRPr="00C44D8C" w:rsidRDefault="00A53E11" w:rsidP="00A53E11">
      <w:pPr>
        <w:tabs>
          <w:tab w:val="left" w:pos="8789"/>
          <w:tab w:val="left" w:pos="10773"/>
        </w:tabs>
      </w:pPr>
    </w:p>
    <w:p w:rsidR="00A53E11" w:rsidRPr="00C44D8C" w:rsidRDefault="00A53E11" w:rsidP="00A53E11">
      <w:pPr>
        <w:pStyle w:val="Nadpis1"/>
        <w:jc w:val="center"/>
        <w:rPr>
          <w:rFonts w:ascii="Times New Roman" w:hAnsi="Times New Roman"/>
          <w:sz w:val="26"/>
          <w:szCs w:val="26"/>
        </w:rPr>
      </w:pPr>
      <w:r w:rsidRPr="00C44D8C">
        <w:rPr>
          <w:rFonts w:ascii="Times New Roman" w:hAnsi="Times New Roman"/>
          <w:sz w:val="26"/>
          <w:szCs w:val="26"/>
        </w:rPr>
        <w:t>Dodatečné úkony</w:t>
      </w:r>
    </w:p>
    <w:p w:rsidR="00A53E11" w:rsidRPr="00C44D8C" w:rsidRDefault="00A53E11" w:rsidP="00A53E11">
      <w:pPr>
        <w:pStyle w:val="Zkladntextodsazen2"/>
        <w:tabs>
          <w:tab w:val="left" w:pos="1440"/>
          <w:tab w:val="left" w:pos="4536"/>
          <w:tab w:val="left" w:pos="8364"/>
          <w:tab w:val="right" w:pos="9072"/>
        </w:tabs>
        <w:spacing w:after="0" w:line="240" w:lineRule="auto"/>
        <w:jc w:val="both"/>
      </w:pPr>
    </w:p>
    <w:p w:rsidR="00A53E11" w:rsidRPr="00C44D8C" w:rsidRDefault="00A53E11" w:rsidP="00A53E11">
      <w:pPr>
        <w:pStyle w:val="Odstavecseseznamem"/>
        <w:numPr>
          <w:ilvl w:val="0"/>
          <w:numId w:val="12"/>
        </w:numPr>
        <w:tabs>
          <w:tab w:val="left" w:pos="1440"/>
          <w:tab w:val="left" w:pos="4536"/>
          <w:tab w:val="left" w:pos="8364"/>
          <w:tab w:val="right" w:pos="9072"/>
        </w:tabs>
        <w:spacing w:line="240" w:lineRule="auto"/>
        <w:contextualSpacing w:val="0"/>
        <w:jc w:val="both"/>
        <w:rPr>
          <w:vanish/>
          <w:sz w:val="24"/>
          <w:szCs w:val="24"/>
        </w:rPr>
      </w:pPr>
    </w:p>
    <w:p w:rsidR="00A53E11" w:rsidRPr="00C44D8C" w:rsidRDefault="00A53E11" w:rsidP="00A53E11">
      <w:pPr>
        <w:pStyle w:val="Odstavecseseznamem"/>
        <w:numPr>
          <w:ilvl w:val="0"/>
          <w:numId w:val="12"/>
        </w:numPr>
        <w:tabs>
          <w:tab w:val="left" w:pos="1440"/>
          <w:tab w:val="left" w:pos="4536"/>
          <w:tab w:val="left" w:pos="8364"/>
          <w:tab w:val="right" w:pos="9072"/>
        </w:tabs>
        <w:spacing w:line="240" w:lineRule="auto"/>
        <w:contextualSpacing w:val="0"/>
        <w:jc w:val="both"/>
        <w:rPr>
          <w:vanish/>
          <w:sz w:val="24"/>
          <w:szCs w:val="24"/>
        </w:rPr>
      </w:pPr>
    </w:p>
    <w:p w:rsidR="00A53E11" w:rsidRPr="00C44D8C" w:rsidRDefault="00A53E11" w:rsidP="00A53E11">
      <w:pPr>
        <w:pStyle w:val="Odstavecseseznamem"/>
        <w:numPr>
          <w:ilvl w:val="0"/>
          <w:numId w:val="12"/>
        </w:numPr>
        <w:tabs>
          <w:tab w:val="left" w:pos="1440"/>
          <w:tab w:val="left" w:pos="4536"/>
          <w:tab w:val="left" w:pos="8364"/>
          <w:tab w:val="right" w:pos="9072"/>
        </w:tabs>
        <w:spacing w:line="240" w:lineRule="auto"/>
        <w:contextualSpacing w:val="0"/>
        <w:jc w:val="both"/>
        <w:rPr>
          <w:vanish/>
          <w:sz w:val="24"/>
          <w:szCs w:val="24"/>
        </w:rPr>
      </w:pPr>
    </w:p>
    <w:p w:rsidR="00A53E11" w:rsidRPr="00C44D8C" w:rsidRDefault="00A53E11" w:rsidP="00A53E11">
      <w:pPr>
        <w:pStyle w:val="Odstavecseseznamem"/>
        <w:numPr>
          <w:ilvl w:val="0"/>
          <w:numId w:val="12"/>
        </w:numPr>
        <w:tabs>
          <w:tab w:val="left" w:pos="1440"/>
          <w:tab w:val="left" w:pos="4536"/>
          <w:tab w:val="left" w:pos="8364"/>
          <w:tab w:val="right" w:pos="9072"/>
        </w:tabs>
        <w:spacing w:line="240" w:lineRule="auto"/>
        <w:contextualSpacing w:val="0"/>
        <w:jc w:val="both"/>
        <w:rPr>
          <w:vanish/>
          <w:sz w:val="24"/>
          <w:szCs w:val="24"/>
        </w:rPr>
      </w:pPr>
    </w:p>
    <w:p w:rsidR="00A53E11" w:rsidRPr="00C44D8C" w:rsidRDefault="00A53E11" w:rsidP="00A53E11">
      <w:pPr>
        <w:pStyle w:val="Odstavecseseznamem"/>
        <w:numPr>
          <w:ilvl w:val="0"/>
          <w:numId w:val="12"/>
        </w:numPr>
        <w:tabs>
          <w:tab w:val="left" w:pos="1440"/>
          <w:tab w:val="left" w:pos="4536"/>
          <w:tab w:val="left" w:pos="8364"/>
          <w:tab w:val="right" w:pos="9072"/>
        </w:tabs>
        <w:spacing w:line="240" w:lineRule="auto"/>
        <w:contextualSpacing w:val="0"/>
        <w:jc w:val="both"/>
        <w:rPr>
          <w:vanish/>
          <w:sz w:val="24"/>
          <w:szCs w:val="24"/>
        </w:rPr>
      </w:pPr>
    </w:p>
    <w:p w:rsidR="00A53E11" w:rsidRPr="00C44D8C" w:rsidRDefault="00A53E11" w:rsidP="00A53E11">
      <w:pPr>
        <w:pStyle w:val="Zkladntextodsazen2"/>
        <w:numPr>
          <w:ilvl w:val="1"/>
          <w:numId w:val="12"/>
        </w:numPr>
        <w:tabs>
          <w:tab w:val="left" w:pos="1440"/>
          <w:tab w:val="left" w:pos="4536"/>
          <w:tab w:val="left" w:pos="8364"/>
          <w:tab w:val="right" w:pos="9072"/>
        </w:tabs>
        <w:spacing w:after="0" w:line="240" w:lineRule="auto"/>
        <w:ind w:left="709" w:hanging="709"/>
        <w:jc w:val="both"/>
      </w:pPr>
      <w:r w:rsidRPr="00C44D8C">
        <w:t>Pokud bude k úspěšné realizaci prací dle této smlouvy zapotřebí učinit úkon, který před započetím realizace nebyl součástí původního zadání předmětné služby (dále jen „Dodatečný úkon“), požádá zhotovitel zadavatel</w:t>
      </w:r>
      <w:r w:rsidRPr="00C44D8C">
        <w:rPr>
          <w:iCs/>
        </w:rPr>
        <w:t>e</w:t>
      </w:r>
      <w:r w:rsidRPr="00C44D8C">
        <w:t xml:space="preserve"> o udělení písemného povolení k provedení tohoto úkonu. </w:t>
      </w:r>
      <w:r w:rsidRPr="00C44D8C">
        <w:rPr>
          <w:iCs/>
        </w:rPr>
        <w:t>Zadavatel</w:t>
      </w:r>
      <w:r w:rsidRPr="00C44D8C">
        <w:t xml:space="preserve"> je povinen se písemně vyjádřit k tomuto požadavku bez zbytečného prodlení, nejpozději do </w:t>
      </w:r>
      <w:r w:rsidR="0012035C">
        <w:t>5</w:t>
      </w:r>
      <w:r w:rsidRPr="00C44D8C">
        <w:t xml:space="preserve"> pracovních dnů. Na základě kladného písemného vyjádření zadavatel</w:t>
      </w:r>
      <w:r w:rsidRPr="00C44D8C">
        <w:rPr>
          <w:iCs/>
        </w:rPr>
        <w:t>e</w:t>
      </w:r>
      <w:r w:rsidRPr="00C44D8C">
        <w:t xml:space="preserve"> bude započato s realizací Dodatečného úkonu.</w:t>
      </w:r>
    </w:p>
    <w:p w:rsidR="00A53E11" w:rsidRPr="00C44D8C" w:rsidRDefault="00A53E11" w:rsidP="00A53E11">
      <w:pPr>
        <w:pStyle w:val="Zkladntextodsazen2"/>
        <w:numPr>
          <w:ilvl w:val="1"/>
          <w:numId w:val="12"/>
        </w:numPr>
        <w:tabs>
          <w:tab w:val="left" w:pos="1440"/>
          <w:tab w:val="left" w:pos="4536"/>
          <w:tab w:val="left" w:pos="8364"/>
          <w:tab w:val="right" w:pos="9072"/>
        </w:tabs>
        <w:spacing w:after="0" w:line="240" w:lineRule="auto"/>
        <w:ind w:left="709" w:hanging="709"/>
        <w:jc w:val="both"/>
      </w:pPr>
      <w:r w:rsidRPr="00C44D8C">
        <w:t xml:space="preserve">V případě, že </w:t>
      </w:r>
      <w:r w:rsidRPr="00C44D8C">
        <w:rPr>
          <w:iCs/>
        </w:rPr>
        <w:t>zadavatel</w:t>
      </w:r>
      <w:r w:rsidRPr="00C44D8C">
        <w:t xml:space="preserve"> s provedením takového Dodatečného úkonu nesouhlasí, zavazují se obě strany, že se budou snažit v co nejkratším možném termínu nejpozději </w:t>
      </w:r>
      <w:r w:rsidRPr="00C44D8C">
        <w:br/>
        <w:t>do</w:t>
      </w:r>
      <w:r w:rsidR="0012035C">
        <w:t xml:space="preserve"> 5</w:t>
      </w:r>
      <w:r w:rsidRPr="00C44D8C">
        <w:t xml:space="preserve">  pracovních dnů uskutečnit schůzku, na které bude projednáno řešení vzniklé situace. Zhotovitel neodpovídá za škodu, která vznikne zadavatel</w:t>
      </w:r>
      <w:r w:rsidRPr="00C44D8C">
        <w:rPr>
          <w:iCs/>
        </w:rPr>
        <w:t>i</w:t>
      </w:r>
      <w:r w:rsidRPr="00C44D8C">
        <w:t xml:space="preserve"> v případě, že situace nebude v přiměřené době vyřešena.</w:t>
      </w:r>
    </w:p>
    <w:p w:rsidR="00A53E11" w:rsidRPr="00C44D8C" w:rsidRDefault="00A53E11" w:rsidP="00A53E11">
      <w:pPr>
        <w:pStyle w:val="Zkladntextodsazen2"/>
        <w:numPr>
          <w:ilvl w:val="1"/>
          <w:numId w:val="12"/>
        </w:numPr>
        <w:tabs>
          <w:tab w:val="left" w:pos="1440"/>
          <w:tab w:val="left" w:pos="4536"/>
          <w:tab w:val="left" w:pos="8364"/>
          <w:tab w:val="right" w:pos="9072"/>
        </w:tabs>
        <w:spacing w:after="0" w:line="240" w:lineRule="auto"/>
        <w:ind w:left="709" w:hanging="709"/>
        <w:jc w:val="both"/>
      </w:pPr>
      <w:r w:rsidRPr="00C44D8C">
        <w:t>V případě, že zhotovitel provede jakýkoli dodatečný úkon bez předchozího povolení zadavatel</w:t>
      </w:r>
      <w:r w:rsidRPr="00C44D8C">
        <w:rPr>
          <w:iCs/>
        </w:rPr>
        <w:t>e</w:t>
      </w:r>
      <w:r w:rsidRPr="00C44D8C">
        <w:t xml:space="preserve">, není zadavatel povinen uhradit zhotoviteli náklady, které mu v souvislosti s plněním tohoto nepovoleného Dodatečného úkonu vznikly, pouze pokud prokáže, </w:t>
      </w:r>
      <w:r w:rsidRPr="00C44D8C">
        <w:br/>
        <w:t>že provedení nepovoleného Dodatečného úkonu ohrozilo řádnou realizaci prací.</w:t>
      </w:r>
    </w:p>
    <w:p w:rsidR="00A53E11" w:rsidRPr="00C44D8C" w:rsidRDefault="00A53E11" w:rsidP="00A53E11">
      <w:pPr>
        <w:pStyle w:val="Zkladntextodsazen2"/>
        <w:numPr>
          <w:ilvl w:val="1"/>
          <w:numId w:val="12"/>
        </w:numPr>
        <w:tabs>
          <w:tab w:val="left" w:pos="1440"/>
          <w:tab w:val="left" w:pos="4536"/>
          <w:tab w:val="left" w:pos="8364"/>
          <w:tab w:val="right" w:pos="9072"/>
        </w:tabs>
        <w:spacing w:after="0" w:line="240" w:lineRule="auto"/>
        <w:ind w:left="709" w:hanging="709"/>
        <w:jc w:val="both"/>
      </w:pPr>
      <w:r w:rsidRPr="00C44D8C">
        <w:rPr>
          <w:iCs/>
        </w:rPr>
        <w:t>Zadavatel</w:t>
      </w:r>
      <w:r w:rsidRPr="00C44D8C">
        <w:t xml:space="preserve"> je oprávněn požádat po zahájení realizace prací zhotovitele o provedení Dodatečného úkonu nebo o změnu zadání v rámci dílčích jednotlivých </w:t>
      </w:r>
      <w:r w:rsidR="0078556B">
        <w:t>produkčních</w:t>
      </w:r>
      <w:r w:rsidRPr="00C44D8C">
        <w:t xml:space="preserve"> služeb, zhotovitel nemá povinnost provést takové Dodatečné úkony nebo změnu úkolů, pokud se domnívá, že by mohla být ohrožena úspěšná realizace prací.</w:t>
      </w:r>
    </w:p>
    <w:p w:rsidR="00A53E11" w:rsidRPr="00C44D8C" w:rsidRDefault="00A53E11" w:rsidP="00A53E11"/>
    <w:p w:rsidR="00A53E11" w:rsidRPr="00C44D8C" w:rsidRDefault="00A53E11" w:rsidP="00A53E11">
      <w:pPr>
        <w:pStyle w:val="Nadpis1"/>
        <w:jc w:val="center"/>
        <w:rPr>
          <w:rFonts w:ascii="Times New Roman" w:hAnsi="Times New Roman"/>
          <w:sz w:val="26"/>
          <w:szCs w:val="26"/>
        </w:rPr>
      </w:pPr>
      <w:r w:rsidRPr="00C44D8C">
        <w:rPr>
          <w:rFonts w:ascii="Times New Roman" w:hAnsi="Times New Roman"/>
          <w:sz w:val="26"/>
          <w:szCs w:val="26"/>
        </w:rPr>
        <w:lastRenderedPageBreak/>
        <w:t>Cena díla, platební podmínky a smluvní pokuty</w:t>
      </w:r>
    </w:p>
    <w:p w:rsidR="00A53E11" w:rsidRPr="00C44D8C" w:rsidRDefault="00A53E11" w:rsidP="00A53E11"/>
    <w:p w:rsidR="00A53E11" w:rsidRPr="00C44D8C" w:rsidRDefault="00A53E11" w:rsidP="00A53E1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eastAsia="Calibri"/>
          <w:vanish/>
          <w:sz w:val="24"/>
          <w:szCs w:val="24"/>
        </w:rPr>
      </w:pPr>
    </w:p>
    <w:p w:rsidR="00A53E11" w:rsidRPr="00C44D8C" w:rsidRDefault="00A53E11" w:rsidP="00A53E1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eastAsia="Calibri"/>
          <w:vanish/>
          <w:sz w:val="24"/>
          <w:szCs w:val="24"/>
        </w:rPr>
      </w:pPr>
    </w:p>
    <w:p w:rsidR="00DD41B7" w:rsidRPr="00152893" w:rsidRDefault="00DD41B7" w:rsidP="00DD41B7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709" w:hanging="709"/>
        <w:jc w:val="both"/>
        <w:rPr>
          <w:b/>
          <w:bCs/>
          <w:color w:val="000000"/>
        </w:rPr>
      </w:pPr>
      <w:r w:rsidRPr="00DD41B7">
        <w:rPr>
          <w:rFonts w:eastAsia="Calibri"/>
        </w:rPr>
        <w:t xml:space="preserve"> </w:t>
      </w:r>
      <w:r w:rsidRPr="00152893">
        <w:rPr>
          <w:rFonts w:eastAsia="Calibri"/>
        </w:rPr>
        <w:t>Celková maximální sjednaná cena za veškeré poskytnuté služby dle této smlouvy činí</w:t>
      </w:r>
    </w:p>
    <w:p w:rsidR="00DD41B7" w:rsidRDefault="00DD41B7" w:rsidP="00DD41B7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DD1C7E">
        <w:rPr>
          <w:rFonts w:eastAsia="Calibri"/>
          <w:highlight w:val="yellow"/>
        </w:rPr>
        <w:t xml:space="preserve">……..,- </w:t>
      </w:r>
      <w:r w:rsidRPr="00152893">
        <w:rPr>
          <w:rFonts w:eastAsia="Calibri"/>
        </w:rPr>
        <w:t xml:space="preserve">Kč bez DPH (slovy: </w:t>
      </w:r>
      <w:r w:rsidRPr="00DD1C7E">
        <w:rPr>
          <w:rFonts w:eastAsia="Calibri"/>
          <w:highlight w:val="yellow"/>
        </w:rPr>
        <w:t>…………..</w:t>
      </w:r>
      <w:r w:rsidRPr="00152893">
        <w:rPr>
          <w:rFonts w:eastAsia="Calibri"/>
        </w:rPr>
        <w:t>českých bez DPH), tj.</w:t>
      </w:r>
      <w:r>
        <w:rPr>
          <w:rFonts w:eastAsia="Calibri"/>
        </w:rPr>
        <w:t xml:space="preserve"> </w:t>
      </w:r>
      <w:r w:rsidRPr="00DD1C7E">
        <w:rPr>
          <w:rFonts w:eastAsia="Calibri"/>
          <w:highlight w:val="yellow"/>
        </w:rPr>
        <w:t>……………</w:t>
      </w:r>
      <w:r w:rsidRPr="00152893">
        <w:rPr>
          <w:rFonts w:eastAsia="Calibri"/>
        </w:rPr>
        <w:t xml:space="preserve">s DPH, při sazbě DPH ve výši </w:t>
      </w:r>
      <w:r w:rsidR="009B5B0D" w:rsidRPr="00DD1C7E">
        <w:rPr>
          <w:rFonts w:eastAsia="Calibri"/>
          <w:highlight w:val="yellow"/>
        </w:rPr>
        <w:t>…….</w:t>
      </w:r>
    </w:p>
    <w:p w:rsidR="00A53E11" w:rsidRPr="00DD1C7E" w:rsidRDefault="00A53E11" w:rsidP="00DD41B7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5B4B70">
        <w:rPr>
          <w:rFonts w:eastAsia="Calibri"/>
        </w:rPr>
        <w:t xml:space="preserve"> Celková sjednaná cena poskytovaných služeb je stanovena jako cena nejvýše přípustná a nepřekročitelná a zahrnuje zejména veškeré výlohy, výdaje a náklady vzniklé zhotoviteli v souvislosti s poskytováním služeb, vyhotovením a předáním výstupů dle této smlouvy.</w:t>
      </w:r>
      <w:r w:rsidR="00DD41B7" w:rsidRPr="00DD41B7">
        <w:rPr>
          <w:rFonts w:eastAsia="Calibri"/>
        </w:rPr>
        <w:t xml:space="preserve"> </w:t>
      </w:r>
    </w:p>
    <w:p w:rsidR="0078556B" w:rsidRPr="0078556B" w:rsidRDefault="0078556B" w:rsidP="00A53E11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709" w:hanging="709"/>
        <w:jc w:val="both"/>
      </w:pPr>
      <w:r>
        <w:rPr>
          <w:rFonts w:eastAsia="Calibri"/>
        </w:rPr>
        <w:t>Zadavatel poskytne zhotoviteli zálohu ve výši 500.000 Kč a to do 14 dní od vystavení a předložení příslušné zálohové faktury zhotovitelem.</w:t>
      </w:r>
    </w:p>
    <w:p w:rsidR="0078556B" w:rsidRPr="005B4B70" w:rsidRDefault="0078556B" w:rsidP="00A53E11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709" w:hanging="709"/>
        <w:jc w:val="both"/>
      </w:pPr>
      <w:r>
        <w:rPr>
          <w:rFonts w:eastAsia="Calibri"/>
        </w:rPr>
        <w:t xml:space="preserve">Zbývající část ceny bude zadavatelem zaplacena následovně po poskytnutí služeb, a to na základě faktury, kterou zhotovitel vystaví a předloží spolu s podrobným vyúčtováním. Vyúčtování bude obsahovat skutečně poskytnuté služby, přičemž bude vycházet </w:t>
      </w:r>
      <w:r w:rsidR="00D02635">
        <w:rPr>
          <w:rFonts w:eastAsia="Calibri"/>
        </w:rPr>
        <w:t>z předpokládaného rozpočtu akce, který je součástí přílohy č. 1 této smlouvy a bude respektovat maximální přípustnou cenu, viz bod 6. 1. této smlouvy.</w:t>
      </w:r>
    </w:p>
    <w:p w:rsidR="00A53E11" w:rsidRPr="00C44D8C" w:rsidRDefault="00A53E11" w:rsidP="00A53E11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 xml:space="preserve">Faktura (daňový doklad) vystavená </w:t>
      </w:r>
      <w:r>
        <w:rPr>
          <w:rFonts w:eastAsia="Calibri"/>
        </w:rPr>
        <w:t>zhotovitelem</w:t>
      </w:r>
      <w:r w:rsidRPr="00C44D8C">
        <w:rPr>
          <w:rFonts w:eastAsia="Calibri"/>
        </w:rPr>
        <w:t xml:space="preserve"> musí obsahovat náležitosti stanovené právními předpisy.</w:t>
      </w:r>
    </w:p>
    <w:p w:rsidR="00A53E11" w:rsidRPr="00C44D8C" w:rsidRDefault="00A53E11" w:rsidP="00A53E11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 xml:space="preserve">Smluvní strany se dohodly na lhůtě splatnosti faktury v délce třiceti (30) kalendářních dnů ode dne doručení faktury </w:t>
      </w:r>
      <w:r>
        <w:rPr>
          <w:rFonts w:eastAsia="Calibri"/>
        </w:rPr>
        <w:t>zadavateli</w:t>
      </w:r>
      <w:r w:rsidRPr="00C44D8C">
        <w:rPr>
          <w:rFonts w:eastAsia="Calibri"/>
        </w:rPr>
        <w:t xml:space="preserve"> na kontaktní adresu </w:t>
      </w:r>
      <w:r>
        <w:rPr>
          <w:rFonts w:eastAsia="Calibri"/>
        </w:rPr>
        <w:t>zadavatele</w:t>
      </w:r>
      <w:r w:rsidRPr="00C44D8C">
        <w:rPr>
          <w:rFonts w:eastAsia="Calibri"/>
        </w:rPr>
        <w:t xml:space="preserve">. Cena za poskytnuté služby se považuje za uhrazenou okamžikem odepsání fakturované ceny za poskytnuté služby z bankovního účtu </w:t>
      </w:r>
      <w:r>
        <w:rPr>
          <w:rFonts w:eastAsia="Calibri"/>
        </w:rPr>
        <w:t>zadavatele</w:t>
      </w:r>
      <w:r w:rsidRPr="00C44D8C">
        <w:rPr>
          <w:rFonts w:eastAsia="Calibri"/>
        </w:rPr>
        <w:t>. V případě pochybností se má za to, že dnem doručení se rozumí třetí den ode dne odeslání faktury.</w:t>
      </w:r>
    </w:p>
    <w:p w:rsidR="00A53E11" w:rsidRPr="00C44D8C" w:rsidRDefault="00A53E11" w:rsidP="00A53E11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t xml:space="preserve">Cena dle bodu </w:t>
      </w:r>
      <w:r>
        <w:t>6</w:t>
      </w:r>
      <w:r w:rsidRPr="00C44D8C">
        <w:t>.1. této smlouvy může být změněna pouze v případě změny příslušných daňových předpisů v průběhu realizace předmětu plnění díla. V tomto případě bude cena dle této smlouvy upravena podle výše sazeb DPH platných ke dni vzniku zdanitelného plnění.</w:t>
      </w:r>
      <w:r w:rsidRPr="00C44D8C">
        <w:rPr>
          <w:bCs/>
          <w:color w:val="000000"/>
        </w:rPr>
        <w:t xml:space="preserve"> </w:t>
      </w:r>
      <w:r w:rsidRPr="00C44D8C">
        <w:t xml:space="preserve"> </w:t>
      </w:r>
    </w:p>
    <w:p w:rsidR="00A53E11" w:rsidRDefault="00A53E11" w:rsidP="00A53E11">
      <w:pPr>
        <w:numPr>
          <w:ilvl w:val="1"/>
          <w:numId w:val="7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lang w:eastAsia="ar-SA"/>
        </w:rPr>
        <w:t xml:space="preserve">Veškeré změny v realizaci smlouvy, které změní cenu díla, je zhotovitel povinen dohodnout </w:t>
      </w:r>
      <w:r>
        <w:rPr>
          <w:lang w:eastAsia="ar-SA"/>
        </w:rPr>
        <w:t>se zadavatelem</w:t>
      </w:r>
      <w:r w:rsidRPr="00C44D8C">
        <w:rPr>
          <w:lang w:eastAsia="ar-SA"/>
        </w:rPr>
        <w:t xml:space="preserve"> před jejich provedením. Pokud by změny znamenaly zvýšení ceny uvedené v bodě </w:t>
      </w:r>
      <w:r>
        <w:rPr>
          <w:lang w:eastAsia="ar-SA"/>
        </w:rPr>
        <w:t>6</w:t>
      </w:r>
      <w:r w:rsidRPr="00C44D8C">
        <w:rPr>
          <w:lang w:eastAsia="ar-SA"/>
        </w:rPr>
        <w:t>.1. této smlouvy, lze je provést pouze na základě předchozí písemné dohody smluvních stran formou dodatku k této smlouvě. Pokud by zhotovitel provedl takové práce bez předchozího uzavření dodatku ke smlouvě, považuje se cena těchto prací za smluvní pokutu za porušení smluvních ujednání o ceně díla dle této smlouvy,</w:t>
      </w:r>
      <w:r>
        <w:rPr>
          <w:lang w:eastAsia="ar-SA"/>
        </w:rPr>
        <w:t xml:space="preserve"> zaplacenou zhotovitelem zadavateli</w:t>
      </w:r>
      <w:r w:rsidRPr="00C44D8C">
        <w:rPr>
          <w:lang w:eastAsia="ar-SA"/>
        </w:rPr>
        <w:t>.</w:t>
      </w:r>
    </w:p>
    <w:p w:rsidR="00A53E11" w:rsidRPr="00C44D8C" w:rsidRDefault="00A53E11" w:rsidP="00A53E11">
      <w:pPr>
        <w:pStyle w:val="Nadpis1"/>
        <w:jc w:val="center"/>
        <w:rPr>
          <w:rFonts w:ascii="Times New Roman" w:eastAsia="Calibri" w:hAnsi="Times New Roman"/>
          <w:sz w:val="26"/>
          <w:szCs w:val="26"/>
        </w:rPr>
      </w:pPr>
      <w:r w:rsidRPr="00C44D8C">
        <w:rPr>
          <w:rFonts w:ascii="Times New Roman" w:eastAsia="Calibri" w:hAnsi="Times New Roman"/>
          <w:sz w:val="26"/>
          <w:szCs w:val="26"/>
        </w:rPr>
        <w:t>Práva duševního vlastnictví</w:t>
      </w:r>
    </w:p>
    <w:p w:rsidR="00A53E11" w:rsidRPr="00C44D8C" w:rsidRDefault="00A53E11" w:rsidP="00A53E11">
      <w:pPr>
        <w:rPr>
          <w:rFonts w:eastAsia="Calibri"/>
        </w:rPr>
      </w:pPr>
    </w:p>
    <w:p w:rsidR="00A53E11" w:rsidRPr="00C44D8C" w:rsidRDefault="00A53E11" w:rsidP="00A53E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eastAsia="Calibri"/>
          <w:vanish/>
          <w:sz w:val="24"/>
          <w:szCs w:val="24"/>
        </w:rPr>
      </w:pPr>
    </w:p>
    <w:p w:rsidR="00A53E11" w:rsidRPr="00C44D8C" w:rsidRDefault="00A53E11" w:rsidP="00A53E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eastAsia="Calibri"/>
          <w:vanish/>
          <w:sz w:val="24"/>
          <w:szCs w:val="24"/>
        </w:rPr>
      </w:pPr>
    </w:p>
    <w:p w:rsidR="00A53E11" w:rsidRPr="00841D8D" w:rsidRDefault="00A53E11" w:rsidP="00A53E11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Zhotovitel</w:t>
      </w:r>
      <w:r w:rsidRPr="00C44D8C">
        <w:rPr>
          <w:rFonts w:eastAsia="Calibri"/>
        </w:rPr>
        <w:t xml:space="preserve"> se zavazuje, že při poskytování služeb neporuší práva třetích osob, která těmto osobám mohou plynout z práv k duševnímu vlastnictví, zejména z autorských práv a práv průmyslového vlastnictví. </w:t>
      </w:r>
      <w:r>
        <w:rPr>
          <w:rFonts w:eastAsia="Calibri"/>
        </w:rPr>
        <w:t>Zhotovitel</w:t>
      </w:r>
      <w:r w:rsidRPr="00C44D8C">
        <w:rPr>
          <w:rFonts w:eastAsia="Calibri"/>
        </w:rPr>
        <w:t xml:space="preserve"> se zavazuje, že </w:t>
      </w:r>
      <w:r>
        <w:rPr>
          <w:rFonts w:eastAsia="Calibri"/>
        </w:rPr>
        <w:t>zadavateli</w:t>
      </w:r>
      <w:r w:rsidRPr="00C44D8C">
        <w:rPr>
          <w:rFonts w:eastAsia="Calibri"/>
        </w:rPr>
        <w:t xml:space="preserve"> uhradí veškeré náklady, výdaje, škody a majetkovou i nemajetkovou újmu, které </w:t>
      </w:r>
      <w:r>
        <w:rPr>
          <w:rFonts w:eastAsia="Calibri"/>
        </w:rPr>
        <w:t>zadavateli</w:t>
      </w:r>
      <w:r w:rsidRPr="00C44D8C">
        <w:rPr>
          <w:rFonts w:eastAsia="Calibri"/>
        </w:rPr>
        <w:t xml:space="preserve"> vzniknou v důsledku uplatnění práv třetích osob vůči </w:t>
      </w:r>
      <w:r>
        <w:rPr>
          <w:rFonts w:eastAsia="Calibri"/>
        </w:rPr>
        <w:t>zadavateli</w:t>
      </w:r>
      <w:r w:rsidRPr="00C44D8C">
        <w:rPr>
          <w:rFonts w:eastAsia="Calibri"/>
        </w:rPr>
        <w:t xml:space="preserve"> v souvislosti porušením povinnosti </w:t>
      </w:r>
      <w:r>
        <w:rPr>
          <w:rFonts w:eastAsia="Calibri"/>
        </w:rPr>
        <w:t>zhotovitele</w:t>
      </w:r>
      <w:r w:rsidRPr="00C44D8C">
        <w:rPr>
          <w:rFonts w:eastAsia="Calibri"/>
        </w:rPr>
        <w:t xml:space="preserve"> </w:t>
      </w:r>
      <w:r w:rsidRPr="00841D8D">
        <w:rPr>
          <w:rFonts w:eastAsia="Calibri"/>
        </w:rPr>
        <w:t>dle předchozí věty.</w:t>
      </w:r>
    </w:p>
    <w:p w:rsidR="00A53E11" w:rsidRPr="00841D8D" w:rsidRDefault="00A53E11" w:rsidP="00A53E11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="Calibri"/>
        </w:rPr>
      </w:pPr>
      <w:r w:rsidRPr="00841D8D">
        <w:rPr>
          <w:rFonts w:eastAsia="Calibri"/>
        </w:rPr>
        <w:t xml:space="preserve">Bude-li výsledkem nebo součástí poskytovaných služeb i dílo, které je předmětem autorských práv, práv souvisejících s právem autorským či předmětem práv pořizovatele k jím pořízené databázi, poskytuje zhotovitel jako autor zadavateli ode dne předání takovéhoto díla zadavateli na neomezenou dobu pro území celého světa, výhradní licenci k užití díla všemi způsoby užití v neomezeném rozsahu, přičemž výše odměny za poskytnutí licence je již zahrnuta v ceně poskytovaných služeb. Zadavatel je zároveň oprávněn upravit či jinak měnit dílo, jeho název, spojit dílo s jiným dílem či zařadit díla do díla souborného. Zadavatel může výše uvedenou licenci poskytnout jako podlicenci nebo </w:t>
      </w:r>
      <w:r w:rsidRPr="00841D8D">
        <w:rPr>
          <w:rFonts w:eastAsia="Calibri"/>
        </w:rPr>
        <w:lastRenderedPageBreak/>
        <w:t>postoupit třetím osobám dle výběru zadavatele, přičemž zhotovitel s tímto výslovně předem souhlasí. Zadavatel není povinen licenci využít.</w:t>
      </w:r>
    </w:p>
    <w:p w:rsidR="00A53E11" w:rsidRPr="00841D8D" w:rsidRDefault="00A53E11" w:rsidP="00A53E11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="Calibri"/>
        </w:rPr>
      </w:pPr>
      <w:r w:rsidRPr="00841D8D">
        <w:rPr>
          <w:rFonts w:eastAsia="Calibri"/>
        </w:rPr>
        <w:t>Bude-li výsledkem nebo součástí poskytovaných služeb i zaměstnanecké či kolektivní dílo, které je předmětem autorských práv, práv souvisejících s právem autorským či práv pořizovatele k jím pořízené databázi, postupuje zhotovitel jako zaměstnavatel či osoba, z jejíhož podnětu a pod jejímž vedením je dílo vytvářeno a pod jejímž jménem je dílo uváděno na veřejnost, ke dni předání takovéhoto díla právo výkonu majetkových práv autora k dílu na zadavatele, přičemž výše odměny za postoupení je již zahrnuta v ceně poskytovaných služeb. Zhotovitel prohlašuje, že autor svolil i ke zveřejnění, k úpravám, zpracování včetně překladu, spojení s jiným dílem, zařazení do díla souborného, k dokončení svého zaměstnaneckého díla, jakož i k tomu, aby zhotovitel uváděl zaměstnanecké dílo na veřejnost pod svým jménem, že autor výslovně souhlasil s dalším postoupením výkonu těchto práv na zadavatele a ze zadavatele na třetí osoby. Zhotovitel prohlašuje, že všem autorům poskytl dostatečnou přiměřenou odměnu a že všechny závazky zhotovitele vůči autorovi jsou vypořádány.</w:t>
      </w:r>
    </w:p>
    <w:p w:rsidR="00A53E11" w:rsidRPr="00841D8D" w:rsidRDefault="00A53E11" w:rsidP="00A53E11">
      <w:pPr>
        <w:numPr>
          <w:ilvl w:val="1"/>
          <w:numId w:val="8"/>
        </w:numPr>
        <w:autoSpaceDE w:val="0"/>
        <w:autoSpaceDN w:val="0"/>
        <w:adjustRightInd w:val="0"/>
        <w:jc w:val="both"/>
      </w:pPr>
      <w:r w:rsidRPr="00841D8D">
        <w:rPr>
          <w:rFonts w:eastAsia="Calibri"/>
        </w:rPr>
        <w:t>Zhotovitel výslovně prohlašuje, že je plně oprávněn disponovat právy k duševnímu vlastnictví včetně výše uvedených autorských práv, a zavazuje se za tímto účelem zajistit řádné a nerušené užívání díla zadavatelem, včetně případného zajištění dalších souhlasů a licencí od autorů děl v souladu s autorským zákonem, popř. od vlastníků jiných práv duševního vlastnictví v souladu s právními předpisy. Zhotovitel se zavazuje, že zadavateli uhradí veškeré náklady, výdaje, škody a majetkovou i nemajetkovou újmu, které zadavateli vzniknou v důsledku toho, že zadavatel nemohl dílo užívat řádně a nerušeně.</w:t>
      </w:r>
    </w:p>
    <w:p w:rsidR="00A53E11" w:rsidRPr="00C44D8C" w:rsidRDefault="00A53E11" w:rsidP="00A53E11">
      <w:pPr>
        <w:autoSpaceDE w:val="0"/>
        <w:autoSpaceDN w:val="0"/>
        <w:adjustRightInd w:val="0"/>
        <w:ind w:left="720"/>
        <w:jc w:val="both"/>
      </w:pPr>
    </w:p>
    <w:p w:rsidR="00A53E11" w:rsidRPr="00C44D8C" w:rsidRDefault="00A53E11" w:rsidP="00A53E11">
      <w:pPr>
        <w:pStyle w:val="Nadpis1"/>
        <w:jc w:val="center"/>
        <w:rPr>
          <w:rFonts w:ascii="Times New Roman" w:eastAsia="Calibri" w:hAnsi="Times New Roman"/>
          <w:sz w:val="26"/>
          <w:szCs w:val="26"/>
        </w:rPr>
      </w:pPr>
      <w:r w:rsidRPr="00C44D8C">
        <w:rPr>
          <w:rFonts w:ascii="Times New Roman" w:eastAsia="Calibri" w:hAnsi="Times New Roman"/>
          <w:sz w:val="26"/>
          <w:szCs w:val="26"/>
        </w:rPr>
        <w:t>Povinnost mlčenlivosti</w:t>
      </w:r>
    </w:p>
    <w:p w:rsidR="00A53E11" w:rsidRPr="00C44D8C" w:rsidRDefault="00A53E11" w:rsidP="00A53E11">
      <w:pPr>
        <w:jc w:val="both"/>
        <w:rPr>
          <w:rFonts w:eastAsia="Calibri"/>
        </w:rPr>
      </w:pPr>
    </w:p>
    <w:p w:rsidR="00A53E11" w:rsidRPr="00C44D8C" w:rsidRDefault="00A53E11" w:rsidP="00A5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eastAsia="Calibri"/>
          <w:vanish/>
          <w:sz w:val="24"/>
          <w:szCs w:val="24"/>
        </w:rPr>
      </w:pPr>
    </w:p>
    <w:p w:rsidR="00A53E11" w:rsidRPr="00C44D8C" w:rsidRDefault="00A53E11" w:rsidP="00A53E1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eastAsia="Calibri"/>
          <w:vanish/>
          <w:sz w:val="24"/>
          <w:szCs w:val="24"/>
        </w:rPr>
      </w:pPr>
    </w:p>
    <w:p w:rsidR="00A53E11" w:rsidRPr="00C44D8C" w:rsidRDefault="00A53E11" w:rsidP="00A53E11">
      <w:pPr>
        <w:numPr>
          <w:ilvl w:val="1"/>
          <w:numId w:val="9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>
        <w:rPr>
          <w:rFonts w:eastAsia="Calibri"/>
        </w:rPr>
        <w:t>Zhotovitel</w:t>
      </w:r>
      <w:r w:rsidRPr="00C44D8C">
        <w:rPr>
          <w:rFonts w:eastAsia="Calibri"/>
        </w:rPr>
        <w:t xml:space="preserve"> se zavazuje zachovávat ve vztahu ke třetím osobám mlčenlivost o informacích, které při plnění této smlouvy získá od </w:t>
      </w:r>
      <w:r>
        <w:rPr>
          <w:rFonts w:eastAsia="Calibri"/>
        </w:rPr>
        <w:t>zadavatele</w:t>
      </w:r>
      <w:r w:rsidRPr="00C44D8C">
        <w:rPr>
          <w:rFonts w:eastAsia="Calibri"/>
        </w:rPr>
        <w:t xml:space="preserve"> nebo o </w:t>
      </w:r>
      <w:r>
        <w:rPr>
          <w:rFonts w:eastAsia="Calibri"/>
        </w:rPr>
        <w:t>zadavateli</w:t>
      </w:r>
      <w:r w:rsidRPr="00C44D8C">
        <w:rPr>
          <w:rFonts w:eastAsia="Calibri"/>
        </w:rPr>
        <w:t xml:space="preserve"> či jeho zaměstnancích a spolupracovnících, a nesmí je zpřístupnit bez písemného souhlasu </w:t>
      </w:r>
      <w:r>
        <w:rPr>
          <w:rFonts w:eastAsia="Calibri"/>
        </w:rPr>
        <w:t>zadavatele</w:t>
      </w:r>
      <w:r w:rsidRPr="00C44D8C">
        <w:rPr>
          <w:rFonts w:eastAsia="Calibri"/>
        </w:rPr>
        <w:t xml:space="preserve"> žádné třetí osobě ani je použít v rozporu s účelem této smlouvy, ledaže se jedná: </w:t>
      </w:r>
    </w:p>
    <w:p w:rsidR="00A53E11" w:rsidRPr="00C44D8C" w:rsidRDefault="00A53E11" w:rsidP="00A53E11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 o informace, které jsou veřejně přístupné, nebo</w:t>
      </w:r>
    </w:p>
    <w:p w:rsidR="00A53E11" w:rsidRPr="00C44D8C" w:rsidRDefault="00A53E11" w:rsidP="00A53E11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>o případ, kdy je zpřístupnění informace vyžadováno zákonem nebo závazným rozhodnutím oprávněného orgánu.</w:t>
      </w:r>
    </w:p>
    <w:p w:rsidR="00A53E11" w:rsidRPr="00C44D8C" w:rsidRDefault="00A53E11" w:rsidP="00A53E11">
      <w:pPr>
        <w:numPr>
          <w:ilvl w:val="1"/>
          <w:numId w:val="9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>
        <w:rPr>
          <w:rFonts w:eastAsia="Calibri"/>
        </w:rPr>
        <w:t>Zhotovitel</w:t>
      </w:r>
      <w:r w:rsidRPr="00C44D8C">
        <w:rPr>
          <w:rFonts w:eastAsia="Calibri"/>
        </w:rPr>
        <w:t xml:space="preserve"> je povinen zavázat povinností mlčenlivosti podle odstavce </w:t>
      </w:r>
      <w:r>
        <w:rPr>
          <w:rFonts w:eastAsia="Calibri"/>
        </w:rPr>
        <w:t>8.</w:t>
      </w:r>
      <w:r w:rsidRPr="00C44D8C">
        <w:rPr>
          <w:rFonts w:eastAsia="Calibri"/>
        </w:rPr>
        <w:t>1</w:t>
      </w:r>
      <w:r>
        <w:rPr>
          <w:rFonts w:eastAsia="Calibri"/>
        </w:rPr>
        <w:t>.</w:t>
      </w:r>
      <w:r w:rsidRPr="00C44D8C">
        <w:rPr>
          <w:rFonts w:eastAsia="Calibri"/>
        </w:rPr>
        <w:t xml:space="preserve"> všechny osoby, které se budou podílet na poskytování služeb </w:t>
      </w:r>
      <w:r>
        <w:rPr>
          <w:rFonts w:eastAsia="Calibri"/>
        </w:rPr>
        <w:t>zadavatele</w:t>
      </w:r>
      <w:r w:rsidRPr="00C44D8C">
        <w:rPr>
          <w:rFonts w:eastAsia="Calibri"/>
        </w:rPr>
        <w:t xml:space="preserve"> dle této smlouvy.</w:t>
      </w:r>
    </w:p>
    <w:p w:rsidR="00A53E11" w:rsidRPr="00C44D8C" w:rsidRDefault="00A53E11" w:rsidP="00A53E11">
      <w:pPr>
        <w:numPr>
          <w:ilvl w:val="1"/>
          <w:numId w:val="9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 xml:space="preserve">Za porušení povinnosti mlčenlivosti osobami, které se budou podílet na poskytování služeb dle této smlouvy, odpovídá </w:t>
      </w:r>
      <w:r>
        <w:rPr>
          <w:rFonts w:eastAsia="Calibri"/>
        </w:rPr>
        <w:t>zhotovitel</w:t>
      </w:r>
      <w:r w:rsidRPr="00C44D8C">
        <w:rPr>
          <w:rFonts w:eastAsia="Calibri"/>
        </w:rPr>
        <w:t>, jako by povinnost porušil sám.</w:t>
      </w:r>
    </w:p>
    <w:p w:rsidR="00A53E11" w:rsidRPr="00C44D8C" w:rsidRDefault="00A53E11" w:rsidP="00A53E11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      Povinnost mlčenlivosti trvá i po skončení účinnosti této smlouvy.</w:t>
      </w:r>
    </w:p>
    <w:p w:rsidR="00A53E11" w:rsidRPr="00C44D8C" w:rsidRDefault="00A53E11" w:rsidP="00A53E11">
      <w:pPr>
        <w:numPr>
          <w:ilvl w:val="1"/>
          <w:numId w:val="9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>Veškerá komunikace mezi smluvními stranami bude probíhat prostřednictvím osob oprávněných jednat jménem smluvních stran, kontaktních osob, popř. jimi pověřených pracovníků</w:t>
      </w:r>
    </w:p>
    <w:p w:rsidR="00A53E11" w:rsidRPr="00C44D8C" w:rsidRDefault="00A53E11" w:rsidP="00A53E11">
      <w:pPr>
        <w:pStyle w:val="Nadpis1"/>
        <w:jc w:val="center"/>
        <w:rPr>
          <w:rFonts w:ascii="Times New Roman" w:eastAsia="Calibri" w:hAnsi="Times New Roman"/>
          <w:sz w:val="26"/>
          <w:szCs w:val="26"/>
        </w:rPr>
      </w:pPr>
      <w:r w:rsidRPr="00C44D8C">
        <w:rPr>
          <w:rFonts w:ascii="Times New Roman" w:eastAsia="Calibri" w:hAnsi="Times New Roman"/>
          <w:sz w:val="26"/>
          <w:szCs w:val="26"/>
        </w:rPr>
        <w:t>Smluvní sankce, odstoupení od smlouvy a výpověď smlouvy</w:t>
      </w:r>
    </w:p>
    <w:p w:rsidR="00A53E11" w:rsidRPr="00C44D8C" w:rsidRDefault="00A53E11" w:rsidP="00A53E11">
      <w:pPr>
        <w:rPr>
          <w:rFonts w:eastAsia="Calibri"/>
        </w:rPr>
      </w:pPr>
    </w:p>
    <w:p w:rsidR="00A53E11" w:rsidRPr="00C44D8C" w:rsidRDefault="00A53E11" w:rsidP="00A53E1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eastAsia="Calibri"/>
          <w:vanish/>
          <w:sz w:val="24"/>
          <w:szCs w:val="24"/>
        </w:rPr>
      </w:pPr>
    </w:p>
    <w:p w:rsidR="00A53E11" w:rsidRPr="00C44D8C" w:rsidRDefault="00A53E11" w:rsidP="00A53E1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eastAsia="Calibri"/>
          <w:vanish/>
          <w:sz w:val="24"/>
          <w:szCs w:val="24"/>
        </w:rPr>
      </w:pPr>
    </w:p>
    <w:p w:rsidR="00A53E11" w:rsidRPr="00C44D8C" w:rsidRDefault="00A53E11" w:rsidP="00A53E11">
      <w:pPr>
        <w:numPr>
          <w:ilvl w:val="1"/>
          <w:numId w:val="10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 xml:space="preserve">V případě nedodržení termínu poskytnutí služeb a/nebo předání výstupu a/nebo odstranění vad poskytnutých služeb ve sjednané kvalitě podle čl. 4. ze strany </w:t>
      </w:r>
      <w:r>
        <w:rPr>
          <w:rFonts w:eastAsia="Calibri"/>
        </w:rPr>
        <w:t>zhotovitel</w:t>
      </w:r>
      <w:r w:rsidRPr="00C44D8C">
        <w:rPr>
          <w:rFonts w:eastAsia="Calibri"/>
        </w:rPr>
        <w:t xml:space="preserve">e je </w:t>
      </w:r>
      <w:r>
        <w:rPr>
          <w:rFonts w:eastAsia="Calibri"/>
        </w:rPr>
        <w:t>zhotovitel</w:t>
      </w:r>
      <w:r w:rsidRPr="00C44D8C">
        <w:rPr>
          <w:rFonts w:eastAsia="Calibri"/>
        </w:rPr>
        <w:t xml:space="preserve"> povinen uhradit </w:t>
      </w:r>
      <w:r>
        <w:rPr>
          <w:rFonts w:eastAsia="Calibri"/>
        </w:rPr>
        <w:t>zadavateli</w:t>
      </w:r>
      <w:r w:rsidRPr="00C44D8C">
        <w:rPr>
          <w:rFonts w:eastAsia="Calibri"/>
        </w:rPr>
        <w:t xml:space="preserve"> smluvní pokutu ve výši 0,1 % z celkové ceny poskytovaných služeb/ </w:t>
      </w:r>
      <w:r w:rsidRPr="00C44D8C">
        <w:rPr>
          <w:rFonts w:eastAsia="Calibri"/>
          <w:i/>
          <w:iCs/>
        </w:rPr>
        <w:t xml:space="preserve">nebo </w:t>
      </w:r>
      <w:r w:rsidRPr="00C44D8C">
        <w:rPr>
          <w:rFonts w:eastAsia="Calibri"/>
        </w:rPr>
        <w:t>z ceny služeb/výstupů, které nebyly předány v termínu, bez DPH za každý i započatý kalendářní den prodlení.</w:t>
      </w:r>
    </w:p>
    <w:p w:rsidR="00A53E11" w:rsidRPr="00C44D8C" w:rsidRDefault="00A53E11" w:rsidP="00A53E11">
      <w:pPr>
        <w:numPr>
          <w:ilvl w:val="1"/>
          <w:numId w:val="10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lastRenderedPageBreak/>
        <w:t xml:space="preserve">Jestliže se jakékoli prohlášení </w:t>
      </w:r>
      <w:r>
        <w:rPr>
          <w:rFonts w:eastAsia="Calibri"/>
        </w:rPr>
        <w:t>zhotovitel</w:t>
      </w:r>
      <w:r w:rsidRPr="00C44D8C">
        <w:rPr>
          <w:rFonts w:eastAsia="Calibri"/>
        </w:rPr>
        <w:t xml:space="preserve">e podle čl. </w:t>
      </w:r>
      <w:r>
        <w:rPr>
          <w:rFonts w:eastAsia="Calibri"/>
        </w:rPr>
        <w:t>7</w:t>
      </w:r>
      <w:r w:rsidRPr="00C44D8C">
        <w:rPr>
          <w:rFonts w:eastAsia="Calibri"/>
        </w:rPr>
        <w:t xml:space="preserve">. ukáže nepravdivým nebo zavádějícím nebo </w:t>
      </w:r>
      <w:r>
        <w:rPr>
          <w:rFonts w:eastAsia="Calibri"/>
        </w:rPr>
        <w:t>zhotovitel</w:t>
      </w:r>
      <w:r w:rsidRPr="00C44D8C">
        <w:rPr>
          <w:rFonts w:eastAsia="Calibri"/>
        </w:rPr>
        <w:t xml:space="preserve"> poruší jiné povinnosti podle čl. </w:t>
      </w:r>
      <w:r>
        <w:rPr>
          <w:rFonts w:eastAsia="Calibri"/>
        </w:rPr>
        <w:t>7</w:t>
      </w:r>
      <w:r w:rsidRPr="00C44D8C">
        <w:rPr>
          <w:rFonts w:eastAsia="Calibri"/>
        </w:rPr>
        <w:t xml:space="preserve">. této smlouvy, zavazuje se </w:t>
      </w:r>
      <w:r>
        <w:rPr>
          <w:rFonts w:eastAsia="Calibri"/>
        </w:rPr>
        <w:t>zhotovitel</w:t>
      </w:r>
      <w:r w:rsidRPr="00C44D8C">
        <w:rPr>
          <w:rFonts w:eastAsia="Calibri"/>
        </w:rPr>
        <w:t xml:space="preserve"> uhradit </w:t>
      </w:r>
      <w:r>
        <w:rPr>
          <w:rFonts w:eastAsia="Calibri"/>
        </w:rPr>
        <w:t>zadavateli</w:t>
      </w:r>
      <w:r w:rsidRPr="00C44D8C">
        <w:rPr>
          <w:rFonts w:eastAsia="Calibri"/>
        </w:rPr>
        <w:t xml:space="preserve"> smluvní pokutu ve výši 30.000,- Kč (slovy: třicet tisíc korun českých) za každé jednotlivé porušení povinnosti.</w:t>
      </w:r>
    </w:p>
    <w:p w:rsidR="00A53E11" w:rsidRPr="00C44D8C" w:rsidRDefault="00A53E11" w:rsidP="00A53E11">
      <w:pPr>
        <w:numPr>
          <w:ilvl w:val="1"/>
          <w:numId w:val="10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 xml:space="preserve">Jestliže </w:t>
      </w:r>
      <w:r>
        <w:rPr>
          <w:rFonts w:eastAsia="Calibri"/>
        </w:rPr>
        <w:t>zhotovitel</w:t>
      </w:r>
      <w:r w:rsidRPr="00C44D8C">
        <w:rPr>
          <w:rFonts w:eastAsia="Calibri"/>
        </w:rPr>
        <w:t xml:space="preserve"> poruší jakoukoli povinnost podle čl. </w:t>
      </w:r>
      <w:r>
        <w:rPr>
          <w:rFonts w:eastAsia="Calibri"/>
        </w:rPr>
        <w:t>8</w:t>
      </w:r>
      <w:r w:rsidRPr="00C44D8C">
        <w:rPr>
          <w:rFonts w:eastAsia="Calibri"/>
        </w:rPr>
        <w:t xml:space="preserve">., zavazuje se </w:t>
      </w:r>
      <w:r>
        <w:rPr>
          <w:rFonts w:eastAsia="Calibri"/>
        </w:rPr>
        <w:t>zhotovitel</w:t>
      </w:r>
      <w:r w:rsidRPr="00C44D8C">
        <w:rPr>
          <w:rFonts w:eastAsia="Calibri"/>
        </w:rPr>
        <w:t xml:space="preserve"> uhradit </w:t>
      </w:r>
      <w:r>
        <w:rPr>
          <w:rFonts w:eastAsia="Calibri"/>
        </w:rPr>
        <w:t>zadavateli</w:t>
      </w:r>
      <w:r w:rsidRPr="00C44D8C">
        <w:rPr>
          <w:rFonts w:eastAsia="Calibri"/>
        </w:rPr>
        <w:t xml:space="preserve"> smluvní pokutu ve výši 50.000,- Kč (slovy: padesát tisíc korun českých) za každé jednotlivé porušení povinnosti.</w:t>
      </w:r>
    </w:p>
    <w:p w:rsidR="00A53E11" w:rsidRPr="00C44D8C" w:rsidRDefault="00A53E11" w:rsidP="00A53E11">
      <w:pPr>
        <w:numPr>
          <w:ilvl w:val="1"/>
          <w:numId w:val="10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>
        <w:rPr>
          <w:rFonts w:eastAsia="Calibri"/>
        </w:rPr>
        <w:t>Zadavatel</w:t>
      </w:r>
      <w:r w:rsidRPr="00C44D8C">
        <w:rPr>
          <w:rFonts w:eastAsia="Calibri"/>
        </w:rPr>
        <w:t xml:space="preserve"> je povinen zaplatit </w:t>
      </w:r>
      <w:r>
        <w:rPr>
          <w:rFonts w:eastAsia="Calibri"/>
        </w:rPr>
        <w:t>zhotovitel</w:t>
      </w:r>
      <w:r w:rsidRPr="00C44D8C">
        <w:rPr>
          <w:rFonts w:eastAsia="Calibri"/>
        </w:rPr>
        <w:t>i za prodlení s úhradou faktury po sjednané lhůtě splatnosti úrok z prodlení ve výši 0,1 % z dlužné částky dle příslušné faktury za každý, byť i započatý, den prodlení.</w:t>
      </w:r>
    </w:p>
    <w:p w:rsidR="00A53E11" w:rsidRPr="00C44D8C" w:rsidRDefault="00A53E11" w:rsidP="00A53E11">
      <w:pPr>
        <w:numPr>
          <w:ilvl w:val="1"/>
          <w:numId w:val="10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>Smluvní pokuta a úrok z prodlení jsou splatné do čtrnácti (14) kalendářních dnů ode dne jejich uplatnění.</w:t>
      </w:r>
    </w:p>
    <w:p w:rsidR="00A53E11" w:rsidRPr="00C44D8C" w:rsidRDefault="00A53E11" w:rsidP="00A53E11">
      <w:pPr>
        <w:numPr>
          <w:ilvl w:val="1"/>
          <w:numId w:val="10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 xml:space="preserve">Zaplacením smluvní pokuty a úroku z prodlení není dotčen nárok smluvních stran na náhradu škody nebo odškodnění v plném rozsahu ani povinnost </w:t>
      </w:r>
      <w:r>
        <w:rPr>
          <w:rFonts w:eastAsia="Calibri"/>
        </w:rPr>
        <w:t>zhotovitel</w:t>
      </w:r>
      <w:r w:rsidRPr="00C44D8C">
        <w:rPr>
          <w:rFonts w:eastAsia="Calibri"/>
        </w:rPr>
        <w:t>e dále řádně poskytovat služby ve sjednané kvalitě.</w:t>
      </w:r>
    </w:p>
    <w:p w:rsidR="00A53E11" w:rsidRPr="00C44D8C" w:rsidRDefault="00A53E11" w:rsidP="00A53E11">
      <w:pPr>
        <w:numPr>
          <w:ilvl w:val="1"/>
          <w:numId w:val="10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 xml:space="preserve">Za podstatné porušení této smlouvy </w:t>
      </w:r>
      <w:r>
        <w:rPr>
          <w:rFonts w:eastAsia="Calibri"/>
        </w:rPr>
        <w:t>zhotovitel</w:t>
      </w:r>
      <w:r w:rsidRPr="00C44D8C">
        <w:rPr>
          <w:rFonts w:eastAsia="Calibri"/>
        </w:rPr>
        <w:t xml:space="preserve">em, které zakládá právo </w:t>
      </w:r>
      <w:r>
        <w:rPr>
          <w:rFonts w:eastAsia="Calibri"/>
        </w:rPr>
        <w:t>zadavatele</w:t>
      </w:r>
      <w:r w:rsidRPr="00C44D8C">
        <w:rPr>
          <w:rFonts w:eastAsia="Calibri"/>
        </w:rPr>
        <w:t xml:space="preserve"> na odstoupení od této smlouvy, se považuje zejména:</w:t>
      </w:r>
    </w:p>
    <w:p w:rsidR="00A53E11" w:rsidRPr="00C44D8C" w:rsidRDefault="00A53E11" w:rsidP="00A53E11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prodlení </w:t>
      </w:r>
      <w:r>
        <w:rPr>
          <w:rFonts w:eastAsia="Calibri"/>
        </w:rPr>
        <w:t>zhotovitel</w:t>
      </w:r>
      <w:r w:rsidRPr="00C44D8C">
        <w:rPr>
          <w:rFonts w:eastAsia="Calibri"/>
        </w:rPr>
        <w:t>e s řádným poskytováním služeb ve sjednané kvalitě</w:t>
      </w:r>
    </w:p>
    <w:p w:rsidR="00A53E11" w:rsidRPr="00C44D8C" w:rsidRDefault="00A53E11" w:rsidP="00A53E11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prodlení </w:t>
      </w:r>
      <w:r>
        <w:rPr>
          <w:rFonts w:eastAsia="Calibri"/>
        </w:rPr>
        <w:t>zhotovitel</w:t>
      </w:r>
      <w:r w:rsidRPr="00C44D8C">
        <w:rPr>
          <w:rFonts w:eastAsia="Calibri"/>
        </w:rPr>
        <w:t>e s předáním výstupu o více než pět (5) kalendářních dnů;</w:t>
      </w:r>
    </w:p>
    <w:p w:rsidR="00A53E11" w:rsidRPr="00C44D8C" w:rsidRDefault="00A53E11" w:rsidP="00A53E11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nepravdivé nebo zavádějící prohlášení </w:t>
      </w:r>
      <w:r>
        <w:rPr>
          <w:rFonts w:eastAsia="Calibri"/>
        </w:rPr>
        <w:t>zhotovitel</w:t>
      </w:r>
      <w:r w:rsidRPr="00C44D8C">
        <w:rPr>
          <w:rFonts w:eastAsia="Calibri"/>
        </w:rPr>
        <w:t xml:space="preserve">e podle čl. </w:t>
      </w:r>
      <w:r>
        <w:rPr>
          <w:rFonts w:eastAsia="Calibri"/>
        </w:rPr>
        <w:t>7</w:t>
      </w:r>
      <w:r w:rsidRPr="00C44D8C">
        <w:rPr>
          <w:rFonts w:eastAsia="Calibri"/>
        </w:rPr>
        <w:t>.;</w:t>
      </w:r>
    </w:p>
    <w:p w:rsidR="00A53E11" w:rsidRPr="00C44D8C" w:rsidRDefault="00A53E11" w:rsidP="00A53E11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porušení jakékoli povinnosti </w:t>
      </w:r>
      <w:r>
        <w:rPr>
          <w:rFonts w:eastAsia="Calibri"/>
        </w:rPr>
        <w:t>zhotovitel</w:t>
      </w:r>
      <w:r w:rsidRPr="00C44D8C">
        <w:rPr>
          <w:rFonts w:eastAsia="Calibri"/>
        </w:rPr>
        <w:t xml:space="preserve">e podle čl. </w:t>
      </w:r>
      <w:r>
        <w:rPr>
          <w:rFonts w:eastAsia="Calibri"/>
        </w:rPr>
        <w:t>7</w:t>
      </w:r>
      <w:r w:rsidRPr="00C44D8C">
        <w:rPr>
          <w:rFonts w:eastAsia="Calibri"/>
        </w:rPr>
        <w:t xml:space="preserve">. nebo čl. </w:t>
      </w:r>
      <w:r>
        <w:rPr>
          <w:rFonts w:eastAsia="Calibri"/>
        </w:rPr>
        <w:t>8</w:t>
      </w:r>
      <w:r w:rsidRPr="00C44D8C">
        <w:rPr>
          <w:rFonts w:eastAsia="Calibri"/>
        </w:rPr>
        <w:t>.;</w:t>
      </w:r>
    </w:p>
    <w:p w:rsidR="00A53E11" w:rsidRPr="00C44D8C" w:rsidRDefault="00A53E11" w:rsidP="00A53E11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postup </w:t>
      </w:r>
      <w:r>
        <w:rPr>
          <w:rFonts w:eastAsia="Calibri"/>
        </w:rPr>
        <w:t>zhotovitel</w:t>
      </w:r>
      <w:r w:rsidRPr="00C44D8C">
        <w:rPr>
          <w:rFonts w:eastAsia="Calibri"/>
        </w:rPr>
        <w:t xml:space="preserve">e při poskytování služeb v rozporu s oprávněnými pokyny </w:t>
      </w:r>
      <w:r>
        <w:rPr>
          <w:rFonts w:eastAsia="Calibri"/>
        </w:rPr>
        <w:t>zadavatele</w:t>
      </w:r>
      <w:r w:rsidRPr="00C44D8C">
        <w:rPr>
          <w:rFonts w:eastAsia="Calibri"/>
        </w:rPr>
        <w:t>.</w:t>
      </w:r>
    </w:p>
    <w:p w:rsidR="00A53E11" w:rsidRPr="00C44D8C" w:rsidRDefault="00A53E11" w:rsidP="00A53E11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       </w:t>
      </w:r>
      <w:r>
        <w:rPr>
          <w:rFonts w:eastAsia="Calibri"/>
        </w:rPr>
        <w:t>Zadavatel</w:t>
      </w:r>
      <w:r w:rsidRPr="00C44D8C">
        <w:rPr>
          <w:rFonts w:eastAsia="Calibri"/>
        </w:rPr>
        <w:t xml:space="preserve"> je dále oprávněn od této smlouvy odstoupit v případě, že</w:t>
      </w:r>
    </w:p>
    <w:p w:rsidR="00A53E11" w:rsidRPr="00C44D8C" w:rsidRDefault="00A53E11" w:rsidP="00A53E1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vůči majetku </w:t>
      </w:r>
      <w:r>
        <w:rPr>
          <w:rFonts w:eastAsia="Calibri"/>
        </w:rPr>
        <w:t>zhotovitel</w:t>
      </w:r>
      <w:r w:rsidRPr="00C44D8C">
        <w:rPr>
          <w:rFonts w:eastAsia="Calibri"/>
        </w:rPr>
        <w:t>e probíhá insolvenční řízení, v němž bylo vydáno rozhodnutí o úpadku, pokud to právní předpisy umožňují;</w:t>
      </w:r>
    </w:p>
    <w:p w:rsidR="00A53E11" w:rsidRPr="00C44D8C" w:rsidRDefault="00A53E11" w:rsidP="00A53E1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C44D8C">
        <w:rPr>
          <w:rFonts w:eastAsia="Calibri"/>
        </w:rPr>
        <w:t xml:space="preserve">insolvenční návrh na </w:t>
      </w:r>
      <w:r>
        <w:rPr>
          <w:rFonts w:eastAsia="Calibri"/>
        </w:rPr>
        <w:t>zhotovitel</w:t>
      </w:r>
      <w:r w:rsidRPr="00C44D8C">
        <w:rPr>
          <w:rFonts w:eastAsia="Calibri"/>
        </w:rPr>
        <w:t xml:space="preserve">e byl zamítnut proto, že majetek </w:t>
      </w:r>
      <w:r>
        <w:rPr>
          <w:rFonts w:eastAsia="Calibri"/>
        </w:rPr>
        <w:t>zhotovitel</w:t>
      </w:r>
      <w:r w:rsidRPr="00C44D8C">
        <w:rPr>
          <w:rFonts w:eastAsia="Calibri"/>
        </w:rPr>
        <w:t>e nepostačuje k úhradě nákladů insolvenčního řízení;</w:t>
      </w:r>
    </w:p>
    <w:p w:rsidR="00A53E11" w:rsidRPr="00C44D8C" w:rsidRDefault="00A53E11" w:rsidP="00A53E1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zhotovitel</w:t>
      </w:r>
      <w:r w:rsidRPr="00C44D8C">
        <w:rPr>
          <w:rFonts w:eastAsia="Calibri"/>
        </w:rPr>
        <w:t xml:space="preserve"> vstoupí do likvidace.</w:t>
      </w:r>
    </w:p>
    <w:p w:rsidR="00A53E11" w:rsidRPr="00C44D8C" w:rsidRDefault="00A53E11" w:rsidP="00A53E11">
      <w:pPr>
        <w:numPr>
          <w:ilvl w:val="1"/>
          <w:numId w:val="10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>
        <w:rPr>
          <w:rFonts w:eastAsia="Calibri"/>
        </w:rPr>
        <w:t>Zhotovitel</w:t>
      </w:r>
      <w:r w:rsidRPr="00C44D8C">
        <w:rPr>
          <w:rFonts w:eastAsia="Calibri"/>
        </w:rPr>
        <w:t xml:space="preserve"> je oprávněn od této smlouvy odstoupit v případě, že </w:t>
      </w:r>
      <w:r>
        <w:rPr>
          <w:rFonts w:eastAsia="Calibri"/>
        </w:rPr>
        <w:t>zadavatel</w:t>
      </w:r>
      <w:r w:rsidRPr="00C44D8C">
        <w:rPr>
          <w:rFonts w:eastAsia="Calibri"/>
        </w:rPr>
        <w:t xml:space="preserve"> bude v prodlení s úhradou svých peněžitých závazků vyplývajících z této smlouvy po dobu delší než třicet (30) kalendářních dní.</w:t>
      </w:r>
    </w:p>
    <w:p w:rsidR="00A53E11" w:rsidRPr="00C44D8C" w:rsidRDefault="00A53E11" w:rsidP="00A53E11">
      <w:pPr>
        <w:numPr>
          <w:ilvl w:val="1"/>
          <w:numId w:val="10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>
        <w:rPr>
          <w:rFonts w:eastAsia="Calibri"/>
        </w:rPr>
        <w:t>Zadavatel</w:t>
      </w:r>
      <w:r w:rsidRPr="00C44D8C">
        <w:rPr>
          <w:rFonts w:eastAsia="Calibri"/>
        </w:rPr>
        <w:t xml:space="preserve"> je oprávněn vypovědět tuto smlouvu kdykoliv s třicetidenní (30) výpovědní lhůtou, která počíná běžet prvním dnem následujícím po doručení výpovědi. V takovém případě je </w:t>
      </w:r>
      <w:r>
        <w:rPr>
          <w:rFonts w:eastAsia="Calibri"/>
        </w:rPr>
        <w:t>zhotovitel</w:t>
      </w:r>
      <w:r w:rsidRPr="00C44D8C">
        <w:rPr>
          <w:rFonts w:eastAsia="Calibri"/>
        </w:rPr>
        <w:t xml:space="preserve"> povinen učinit již jen takové úkony, bez nichž by mohly být zájmy </w:t>
      </w:r>
      <w:r>
        <w:rPr>
          <w:rFonts w:eastAsia="Calibri"/>
        </w:rPr>
        <w:t>zadavatele</w:t>
      </w:r>
      <w:r w:rsidRPr="00C44D8C">
        <w:rPr>
          <w:rFonts w:eastAsia="Calibri"/>
        </w:rPr>
        <w:t xml:space="preserve"> vážně ohroženy.</w:t>
      </w:r>
    </w:p>
    <w:p w:rsidR="00A53E11" w:rsidRPr="00C44D8C" w:rsidRDefault="00A53E11" w:rsidP="00A53E11">
      <w:pPr>
        <w:numPr>
          <w:ilvl w:val="1"/>
          <w:numId w:val="10"/>
        </w:numPr>
        <w:autoSpaceDE w:val="0"/>
        <w:autoSpaceDN w:val="0"/>
        <w:adjustRightInd w:val="0"/>
        <w:ind w:left="709" w:hanging="709"/>
        <w:jc w:val="both"/>
        <w:rPr>
          <w:rFonts w:eastAsia="Calibri"/>
        </w:rPr>
      </w:pPr>
      <w:r w:rsidRPr="00C44D8C">
        <w:rPr>
          <w:rFonts w:eastAsia="Calibri"/>
        </w:rPr>
        <w:t>Účinky každého odstoupení od smlouvy nastávají okamžikem doručení písemného projevu vůle odstoupit od této smlouvy druhé smluvní straně. Odstoupení od smlouvy se nedotýká zejména nároku na náhradu škody, smluvní pokuty a povinnosti mlčenlivosti.</w:t>
      </w:r>
    </w:p>
    <w:p w:rsidR="00A53E11" w:rsidRPr="00C44D8C" w:rsidRDefault="00A53E11" w:rsidP="00A53E11">
      <w:pPr>
        <w:pStyle w:val="Nadpis1"/>
        <w:numPr>
          <w:ilvl w:val="0"/>
          <w:numId w:val="10"/>
        </w:numPr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C44D8C">
        <w:rPr>
          <w:rFonts w:ascii="Times New Roman" w:hAnsi="Times New Roman"/>
          <w:sz w:val="26"/>
          <w:szCs w:val="26"/>
        </w:rPr>
        <w:t>Záruka a sankce za její nedodržení</w:t>
      </w:r>
    </w:p>
    <w:p w:rsidR="00A53E11" w:rsidRPr="00C44D8C" w:rsidRDefault="00A53E11" w:rsidP="00A53E11"/>
    <w:p w:rsidR="00A53E11" w:rsidRPr="00C44D8C" w:rsidRDefault="00A53E11" w:rsidP="00A53E11">
      <w:pPr>
        <w:numPr>
          <w:ilvl w:val="1"/>
          <w:numId w:val="10"/>
        </w:numPr>
        <w:ind w:left="709" w:hanging="709"/>
        <w:jc w:val="both"/>
      </w:pPr>
      <w:r>
        <w:t>Zhotovitel</w:t>
      </w:r>
      <w:r w:rsidRPr="00C44D8C">
        <w:t xml:space="preserve"> ručí za kvalitu jím poskytnutých služeb dle této smlouvy po dobu 24 měsíců, a to od data předání výstupu </w:t>
      </w:r>
      <w:r>
        <w:t>zadavateli</w:t>
      </w:r>
      <w:r w:rsidRPr="00C44D8C">
        <w:t>.</w:t>
      </w:r>
    </w:p>
    <w:p w:rsidR="00A53E11" w:rsidRPr="00C44D8C" w:rsidRDefault="00A53E11" w:rsidP="00A53E11">
      <w:pPr>
        <w:numPr>
          <w:ilvl w:val="1"/>
          <w:numId w:val="10"/>
        </w:numPr>
        <w:ind w:left="709" w:hanging="709"/>
        <w:jc w:val="both"/>
      </w:pPr>
      <w:r w:rsidRPr="00C44D8C">
        <w:t xml:space="preserve">Reklamace vad musí být provedena </w:t>
      </w:r>
      <w:r w:rsidR="009220BB">
        <w:t>elektronicky na e.mail</w:t>
      </w:r>
      <w:r w:rsidR="009220BB" w:rsidRPr="00DD1C7E">
        <w:rPr>
          <w:highlight w:val="yellow"/>
        </w:rPr>
        <w:t>……</w:t>
      </w:r>
      <w:r w:rsidR="009B5B0D" w:rsidRPr="00DD1C7E">
        <w:rPr>
          <w:highlight w:val="yellow"/>
        </w:rPr>
        <w:t>……</w:t>
      </w:r>
    </w:p>
    <w:p w:rsidR="00A53E11" w:rsidRPr="00C44D8C" w:rsidRDefault="00A53E11" w:rsidP="00A53E11">
      <w:pPr>
        <w:numPr>
          <w:ilvl w:val="1"/>
          <w:numId w:val="10"/>
        </w:numPr>
        <w:ind w:left="709" w:hanging="709"/>
        <w:jc w:val="both"/>
      </w:pPr>
      <w:r>
        <w:t>Zhotovitel</w:t>
      </w:r>
      <w:r w:rsidRPr="00C44D8C">
        <w:t xml:space="preserve"> se zavazuje odstranit jím uznané reklamované vady ve lhůtě </w:t>
      </w:r>
      <w:r w:rsidR="009220BB">
        <w:t>3 dnů</w:t>
      </w:r>
      <w:r w:rsidRPr="00C44D8C">
        <w:t xml:space="preserve"> od doručení reklamace </w:t>
      </w:r>
      <w:r>
        <w:t>zadavatele</w:t>
      </w:r>
      <w:r w:rsidRPr="00C44D8C">
        <w:t>.</w:t>
      </w:r>
    </w:p>
    <w:p w:rsidR="00A53E11" w:rsidRPr="00C44D8C" w:rsidRDefault="00A53E11" w:rsidP="00A53E11">
      <w:pPr>
        <w:numPr>
          <w:ilvl w:val="1"/>
          <w:numId w:val="10"/>
        </w:numPr>
        <w:ind w:left="709" w:hanging="709"/>
        <w:jc w:val="both"/>
      </w:pPr>
      <w:r>
        <w:t>Zhotovitel</w:t>
      </w:r>
      <w:r w:rsidRPr="00C44D8C">
        <w:t xml:space="preserve"> je povinen v případě prodlení s vyřízením reklamace zaplatit </w:t>
      </w:r>
      <w:r>
        <w:t xml:space="preserve">zadavateli </w:t>
      </w:r>
      <w:r w:rsidRPr="00C44D8C">
        <w:t xml:space="preserve">smluvní pokutu ve výši 5.000,- Kč (slovy: pět tisíc korun českých), a to za každý případ a za každý </w:t>
      </w:r>
      <w:r w:rsidRPr="00C44D8C">
        <w:lastRenderedPageBreak/>
        <w:t>kalendářní den prodlení. Sjednanou smluvní pokutu je povinen zaplatit do čtrnácti (14) kalendářních dnů ode dne jejího uplatnění.</w:t>
      </w:r>
    </w:p>
    <w:p w:rsidR="00A53E11" w:rsidRPr="00C44D8C" w:rsidRDefault="00A53E11" w:rsidP="00A53E11">
      <w:pPr>
        <w:numPr>
          <w:ilvl w:val="1"/>
          <w:numId w:val="10"/>
        </w:numPr>
        <w:ind w:left="709" w:hanging="709"/>
        <w:jc w:val="both"/>
      </w:pPr>
      <w:r w:rsidRPr="00C44D8C">
        <w:t xml:space="preserve">Reklamace jsou ze strany </w:t>
      </w:r>
      <w:r>
        <w:t>zadavatele</w:t>
      </w:r>
      <w:r w:rsidRPr="00C44D8C">
        <w:t xml:space="preserve"> řešeny pověřeným </w:t>
      </w:r>
      <w:r w:rsidRPr="00DA5C6C">
        <w:t xml:space="preserve">pracovníkem </w:t>
      </w:r>
      <w:r>
        <w:t xml:space="preserve">Mgr. </w:t>
      </w:r>
      <w:r w:rsidR="00D02635">
        <w:t>Karolínou Ciml Preislerovou, tel.: 257 000 525</w:t>
      </w:r>
      <w:r>
        <w:t>.</w:t>
      </w:r>
    </w:p>
    <w:p w:rsidR="00A53E11" w:rsidRPr="00C44D8C" w:rsidRDefault="00A53E11" w:rsidP="00A53E11">
      <w:pPr>
        <w:pStyle w:val="Nadpis1"/>
        <w:numPr>
          <w:ilvl w:val="0"/>
          <w:numId w:val="10"/>
        </w:numPr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C44D8C">
        <w:rPr>
          <w:rFonts w:ascii="Times New Roman" w:hAnsi="Times New Roman"/>
          <w:sz w:val="26"/>
          <w:szCs w:val="26"/>
        </w:rPr>
        <w:t xml:space="preserve">Povinná ustanovení </w:t>
      </w:r>
    </w:p>
    <w:p w:rsidR="00A53E11" w:rsidRDefault="00A53E11" w:rsidP="00A53E11">
      <w:pPr>
        <w:numPr>
          <w:ilvl w:val="1"/>
          <w:numId w:val="10"/>
        </w:numPr>
        <w:spacing w:before="120"/>
        <w:ind w:left="709" w:hanging="709"/>
        <w:jc w:val="both"/>
      </w:pPr>
      <w:r>
        <w:t>Smluvní strany berou na vědomí, že k nabytí účinnosti této smlouvy je nezbytné její uveřejnění v registru smluv podle zákona č. 340/2015 Sb., o zvláštních podmínkách účinnosti některých smluv, uveřejňování těchto smluv a o registru smluv, ve znění pozdějších předpisů, do 30 dnů ode dne podpisu smlouvy poslední smluvní stranou, nejpozději do 3 měsíců ode dne podpisu smlouvy, které provede Městská část Praha 5. Smluvní strany berou na vědomí, že zveřejnění osobních údajů ve smlouvě uveřejněné v registru smluv podle věty první se děje v souladu s tímto zákonem a s čl. 6 odst. 1 písm. c) nařízení Evropského parlamentu a Rady (EU) 2016/679. Smluvní strany prohlašují, že skutečnosti obsažené ve smlouvě nepovažují za obchodní tajemství ve smyslu § 504 občanského zákoníku a udělují svolení k jejich užití a uveřejnění bez stanovení jakýchkoliv dalších podmínek.</w:t>
      </w:r>
    </w:p>
    <w:p w:rsidR="00A53E11" w:rsidRDefault="00A53E11" w:rsidP="00A53E11">
      <w:pPr>
        <w:numPr>
          <w:ilvl w:val="1"/>
          <w:numId w:val="10"/>
        </w:numPr>
        <w:spacing w:before="120"/>
        <w:ind w:left="709" w:hanging="709"/>
        <w:jc w:val="both"/>
      </w:pPr>
      <w:r w:rsidRPr="00976B8D">
        <w:t>Tímto se ve smyslu ustanovení § 43 odst. 1 zákona č. 131/2000 Sb., o hlavním městě Praze, ve znění pozdějších předpisů, potvrzuje, že byly splněny podmínky pro platnost právního jednání městské části Praha 5, a to usnesením RMČ č. …………… ze dne ……………..</w:t>
      </w:r>
    </w:p>
    <w:p w:rsidR="00A53E11" w:rsidRPr="00C44D8C" w:rsidRDefault="00A53E11" w:rsidP="00A53E11">
      <w:pPr>
        <w:spacing w:before="120"/>
        <w:ind w:left="709" w:hanging="568"/>
        <w:jc w:val="both"/>
      </w:pPr>
    </w:p>
    <w:p w:rsidR="00A53E11" w:rsidRPr="00C44D8C" w:rsidRDefault="00A53E11" w:rsidP="00A53E11">
      <w:pPr>
        <w:pStyle w:val="Nadpis1"/>
        <w:numPr>
          <w:ilvl w:val="0"/>
          <w:numId w:val="10"/>
        </w:numPr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C44D8C">
        <w:rPr>
          <w:rFonts w:ascii="Times New Roman" w:hAnsi="Times New Roman"/>
          <w:sz w:val="26"/>
          <w:szCs w:val="26"/>
        </w:rPr>
        <w:t>Závěrečná ustanovení a zvláštní ujednání</w:t>
      </w:r>
    </w:p>
    <w:p w:rsidR="00A53E11" w:rsidRPr="00C44D8C" w:rsidRDefault="00A53E11" w:rsidP="00A53E11"/>
    <w:p w:rsidR="00A53E11" w:rsidRDefault="00A53E11" w:rsidP="00A53E11">
      <w:pPr>
        <w:numPr>
          <w:ilvl w:val="1"/>
          <w:numId w:val="10"/>
        </w:numPr>
        <w:ind w:left="709" w:hanging="709"/>
        <w:jc w:val="both"/>
      </w:pPr>
      <w:r w:rsidRPr="003C3C76">
        <w:t>Jestliže jakýkoliv závazek vyplývající z této smlouvy nebo jakékoliv ustanovení této smlouvy (včetně jakéhokoliv jejího odstavce, článku, věty nebo slova) je nebo se stane neplatným, nevymahatelným a/nebo zdánlivým, pak taková neplatnost, nevymahatelnost a/nebo zdánlivost neovlivní ostatní ustanovení této smlouvy. Strany nahradí tento neplatný, nevymahatelný a/nebo zdánlivý závazek takovým novým, platným, vymahatelným a nikoliv zdánlivým závazkem, jehož předmět bude v nejvyšší možné míře odpovídat předmětu původního odděleného závazku. Ukáže-li se některé z ustanovení této smlouvy (včetně jakéhokoliv jejího odstavce, článku, věty nebo slova) zdánlivým, posoudí se vliv této vady na ostatní ustanovení smlouvy obdobně podle ustanovení § 576 zákona č. 89/2012 Sb., občanský zákoník, v platném znění</w:t>
      </w:r>
      <w:r>
        <w:t>.</w:t>
      </w:r>
    </w:p>
    <w:p w:rsidR="00A53E11" w:rsidRPr="00C44D8C" w:rsidRDefault="00A53E11" w:rsidP="00A53E11">
      <w:pPr>
        <w:pStyle w:val="Odstavecseseznamem"/>
        <w:numPr>
          <w:ilvl w:val="1"/>
          <w:numId w:val="10"/>
        </w:numPr>
        <w:spacing w:line="240" w:lineRule="auto"/>
        <w:ind w:left="709" w:hanging="709"/>
        <w:jc w:val="both"/>
      </w:pPr>
      <w:r w:rsidRPr="00E66BAD">
        <w:rPr>
          <w:sz w:val="24"/>
          <w:szCs w:val="24"/>
        </w:rPr>
        <w:t>Tato smlouva nabývá platnosti dnem podpisu obou smluvních stran a účinnosti dnem zveřejnění smlouvy v registru smluv podle zákona č. 340/2015 Sb., o zvláštních podmínkách účinnosti některých smluv, uveřejňování těchto smluv a o registru smluv, ve znění pozdějších předpisů.</w:t>
      </w:r>
    </w:p>
    <w:p w:rsidR="00A53E11" w:rsidRPr="00841D8D" w:rsidRDefault="00A53E11" w:rsidP="00A53E11">
      <w:pPr>
        <w:numPr>
          <w:ilvl w:val="1"/>
          <w:numId w:val="10"/>
        </w:numPr>
        <w:ind w:left="709" w:hanging="709"/>
        <w:jc w:val="both"/>
      </w:pPr>
      <w:r w:rsidRPr="00841D8D">
        <w:t>Zhotovitel není bez předchozího písemného souhlasu zadavatele oprávněn postoupit práva a povinnosti z této smlouvy na třetí osobu.</w:t>
      </w:r>
    </w:p>
    <w:p w:rsidR="00A53E11" w:rsidRPr="00C44D8C" w:rsidRDefault="00A53E11" w:rsidP="00A53E11">
      <w:pPr>
        <w:numPr>
          <w:ilvl w:val="1"/>
          <w:numId w:val="10"/>
        </w:numPr>
        <w:ind w:left="709" w:hanging="709"/>
        <w:jc w:val="both"/>
      </w:pPr>
      <w:r w:rsidRPr="00C44D8C">
        <w:t>Práva a povinnosti smluvních stran, které nejsou přímo upraveny touto smlouvou, se řídí příslušnými ustanoveními občanského zákoníku.</w:t>
      </w:r>
    </w:p>
    <w:p w:rsidR="00A53E11" w:rsidRPr="00C44D8C" w:rsidRDefault="00A53E11" w:rsidP="00A53E11">
      <w:pPr>
        <w:numPr>
          <w:ilvl w:val="1"/>
          <w:numId w:val="10"/>
        </w:numPr>
        <w:ind w:left="709" w:hanging="709"/>
        <w:jc w:val="both"/>
      </w:pPr>
      <w:r w:rsidRPr="00C44D8C">
        <w:t>Změny a doplňky této smlouvy mohou být sjednány jen písemnou formou a musí být potvrzeny oběma stranami.</w:t>
      </w:r>
    </w:p>
    <w:p w:rsidR="00A53E11" w:rsidRPr="00C44D8C" w:rsidRDefault="00A53E11" w:rsidP="00A53E11">
      <w:pPr>
        <w:numPr>
          <w:ilvl w:val="1"/>
          <w:numId w:val="10"/>
        </w:numPr>
        <w:ind w:left="709" w:hanging="709"/>
        <w:jc w:val="both"/>
      </w:pPr>
      <w:r w:rsidRPr="00C44D8C">
        <w:t xml:space="preserve">Smlouva se uzavírá v pěti (5) vyhotoveních s platností originálu, z nichž čtyři (4) vyhotovení obdrží </w:t>
      </w:r>
      <w:r>
        <w:t>zadavatel</w:t>
      </w:r>
      <w:r w:rsidRPr="00C44D8C">
        <w:t xml:space="preserve"> a jedno (1) vyhotovení obdrží zhotovitel.</w:t>
      </w:r>
    </w:p>
    <w:p w:rsidR="00A53E11" w:rsidRDefault="00A53E11" w:rsidP="00A53E11">
      <w:pPr>
        <w:numPr>
          <w:ilvl w:val="1"/>
          <w:numId w:val="10"/>
        </w:numPr>
        <w:ind w:left="709" w:hanging="709"/>
        <w:jc w:val="both"/>
      </w:pPr>
      <w:r w:rsidRPr="00C44D8C">
        <w:t xml:space="preserve">Smluvní strany prohlašují, že smlouvu sepsaly na základě pravdivých údajů, jejich pravé a svobodné vůle, nikoli v tísni ani za nápadně nevýhodných podmínek, smlouvu si přečetli, s jejím obsahem souhlasí a na důkaz toho připojují své podpisy. </w:t>
      </w:r>
    </w:p>
    <w:p w:rsidR="00A51AAC" w:rsidRDefault="00A51AAC" w:rsidP="00A51AAC">
      <w:pPr>
        <w:ind w:left="360"/>
        <w:jc w:val="both"/>
      </w:pPr>
    </w:p>
    <w:p w:rsidR="00A51AAC" w:rsidRDefault="00A51AAC" w:rsidP="00A51AAC">
      <w:pPr>
        <w:ind w:left="708"/>
        <w:jc w:val="both"/>
      </w:pPr>
      <w:r>
        <w:t>Přílohy:</w:t>
      </w:r>
    </w:p>
    <w:p w:rsidR="00A51AAC" w:rsidRDefault="00A51AAC" w:rsidP="00A51AAC">
      <w:pPr>
        <w:ind w:left="708"/>
        <w:jc w:val="both"/>
      </w:pPr>
      <w:r>
        <w:t xml:space="preserve">Příloha č. 1: </w:t>
      </w:r>
      <w:r w:rsidRPr="00A51AAC">
        <w:t>Návrh realizace plesu, včetně předpokládaného podrobného rozpočtu akce</w:t>
      </w:r>
    </w:p>
    <w:p w:rsidR="00A51AAC" w:rsidRDefault="00A51AAC" w:rsidP="00A51AAC">
      <w:pPr>
        <w:ind w:left="708"/>
        <w:jc w:val="both"/>
      </w:pPr>
      <w:r>
        <w:t>Příloha č. 2: Realizační tým</w:t>
      </w:r>
    </w:p>
    <w:p w:rsidR="00A53E11" w:rsidRPr="00C44D8C" w:rsidRDefault="00A53E11" w:rsidP="00A53E11">
      <w:pPr>
        <w:ind w:left="709"/>
        <w:jc w:val="both"/>
      </w:pPr>
    </w:p>
    <w:p w:rsidR="00A53E11" w:rsidRPr="00C44D8C" w:rsidRDefault="00A53E11" w:rsidP="00A53E11">
      <w:pPr>
        <w:pStyle w:val="Seznam3"/>
        <w:ind w:left="0" w:firstLine="0"/>
        <w:jc w:val="both"/>
        <w:rPr>
          <w:b/>
        </w:rPr>
      </w:pPr>
    </w:p>
    <w:p w:rsidR="00A53E11" w:rsidRPr="00C44D8C" w:rsidRDefault="00A53E11" w:rsidP="00A53E11">
      <w:pPr>
        <w:pStyle w:val="Seznam3"/>
        <w:ind w:left="0" w:firstLine="0"/>
      </w:pPr>
      <w:r w:rsidRPr="00C44D8C">
        <w:t>V</w:t>
      </w:r>
      <w:r>
        <w:t xml:space="preserve"> Praze </w:t>
      </w:r>
      <w:r w:rsidRPr="00C44D8C">
        <w:t xml:space="preserve">dne </w:t>
      </w:r>
      <w:r>
        <w:t>……………201</w:t>
      </w:r>
      <w:r w:rsidR="00D02635">
        <w:t>9</w:t>
      </w:r>
      <w:r w:rsidRPr="00C44D8C">
        <w:tab/>
      </w:r>
      <w:r>
        <w:tab/>
      </w:r>
      <w:r w:rsidRPr="00C44D8C">
        <w:tab/>
      </w:r>
      <w:r>
        <w:tab/>
        <w:t xml:space="preserve">   V Praze dne ……………… 201</w:t>
      </w:r>
      <w:r w:rsidR="00D02635">
        <w:t>9</w:t>
      </w:r>
    </w:p>
    <w:p w:rsidR="00A53E11" w:rsidRPr="00C44D8C" w:rsidRDefault="00A53E11" w:rsidP="00A53E11">
      <w:pPr>
        <w:pStyle w:val="Seznam3"/>
        <w:ind w:left="0" w:firstLine="0"/>
      </w:pPr>
    </w:p>
    <w:p w:rsidR="00A53E11" w:rsidRPr="00C44D8C" w:rsidRDefault="00A53E11" w:rsidP="00A53E11">
      <w:pPr>
        <w:pStyle w:val="Seznam3"/>
        <w:ind w:left="0" w:firstLine="0"/>
      </w:pPr>
    </w:p>
    <w:p w:rsidR="00A53E11" w:rsidRDefault="00A53E11" w:rsidP="00A53E11">
      <w:pPr>
        <w:pStyle w:val="Seznam3"/>
        <w:ind w:left="0" w:firstLine="0"/>
      </w:pPr>
    </w:p>
    <w:p w:rsidR="00A53E11" w:rsidRPr="00C44D8C" w:rsidRDefault="00A53E11" w:rsidP="00A53E11">
      <w:pPr>
        <w:pStyle w:val="Seznam3"/>
        <w:ind w:left="0" w:firstLine="0"/>
      </w:pPr>
    </w:p>
    <w:p w:rsidR="00A53E11" w:rsidRPr="00C44D8C" w:rsidRDefault="00A53E11" w:rsidP="00A53E11">
      <w:pPr>
        <w:pStyle w:val="Seznam3"/>
        <w:ind w:left="0" w:firstLine="0"/>
        <w:jc w:val="both"/>
      </w:pPr>
      <w:r w:rsidRPr="00C44D8C">
        <w:t xml:space="preserve">…………………………………….   </w:t>
      </w:r>
      <w:r w:rsidRPr="00C44D8C">
        <w:tab/>
      </w:r>
      <w:r w:rsidRPr="00C44D8C">
        <w:tab/>
      </w:r>
      <w:r w:rsidRPr="00C44D8C">
        <w:tab/>
        <w:t>……………………………………</w:t>
      </w:r>
    </w:p>
    <w:p w:rsidR="00A53E11" w:rsidRPr="00C44D8C" w:rsidRDefault="00A53E11" w:rsidP="00A53E11">
      <w:pPr>
        <w:pStyle w:val="Seznam3"/>
        <w:ind w:left="0" w:firstLine="0"/>
        <w:jc w:val="both"/>
      </w:pPr>
    </w:p>
    <w:p w:rsidR="00A53E11" w:rsidRPr="00C44D8C" w:rsidRDefault="00A53E11" w:rsidP="00A53E11">
      <w:pPr>
        <w:pStyle w:val="Seznam3"/>
        <w:tabs>
          <w:tab w:val="left" w:pos="6096"/>
        </w:tabs>
        <w:spacing w:after="100"/>
        <w:ind w:left="0" w:firstLine="0"/>
        <w:jc w:val="both"/>
      </w:pPr>
      <w:r w:rsidRPr="00C44D8C">
        <w:t xml:space="preserve">       </w:t>
      </w:r>
      <w:r>
        <w:t xml:space="preserve">       </w:t>
      </w:r>
      <w:r w:rsidRPr="00C44D8C">
        <w:t xml:space="preserve">za </w:t>
      </w:r>
      <w:r>
        <w:t>zhotovitel</w:t>
      </w:r>
      <w:r w:rsidRPr="00C44D8C">
        <w:t>e:</w:t>
      </w:r>
      <w:r w:rsidRPr="00C44D8C">
        <w:tab/>
      </w:r>
      <w:r>
        <w:t xml:space="preserve">          </w:t>
      </w:r>
      <w:r w:rsidRPr="00C44D8C">
        <w:t xml:space="preserve">za </w:t>
      </w:r>
      <w:r w:rsidRPr="00440283">
        <w:t>zadavatele</w:t>
      </w:r>
      <w:r w:rsidRPr="00C44D8C">
        <w:t>:</w:t>
      </w:r>
    </w:p>
    <w:p w:rsidR="00A53E11" w:rsidRPr="00541FE3" w:rsidRDefault="00A53E11" w:rsidP="00A53E11">
      <w:pPr>
        <w:pStyle w:val="Seznam3"/>
        <w:tabs>
          <w:tab w:val="left" w:pos="284"/>
          <w:tab w:val="left" w:pos="5812"/>
        </w:tabs>
        <w:ind w:left="0" w:firstLine="0"/>
        <w:contextualSpacing w:val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2635">
        <w:t>RNDr. Daniel Mazur, Ph.D.,</w:t>
      </w:r>
    </w:p>
    <w:p w:rsidR="00A53E11" w:rsidRPr="00541FE3" w:rsidRDefault="00A53E11" w:rsidP="00A53E11">
      <w:pPr>
        <w:pStyle w:val="Seznam3"/>
        <w:tabs>
          <w:tab w:val="left" w:pos="284"/>
          <w:tab w:val="left" w:pos="5812"/>
        </w:tabs>
        <w:ind w:left="0" w:firstLine="0"/>
        <w:contextualSpacing w:val="0"/>
        <w:jc w:val="both"/>
      </w:pPr>
      <w:r w:rsidRPr="00541FE3">
        <w:tab/>
      </w:r>
      <w:r w:rsidRPr="00541FE3">
        <w:tab/>
      </w:r>
      <w:r w:rsidRPr="00541FE3">
        <w:tab/>
        <w:t>starosta</w:t>
      </w:r>
    </w:p>
    <w:p w:rsidR="00DF40B7" w:rsidRDefault="00DF40B7"/>
    <w:sectPr w:rsidR="00DF40B7" w:rsidSect="00E406AC">
      <w:headerReference w:type="default" r:id="rId8"/>
      <w:footerReference w:type="default" r:id="rId9"/>
      <w:pgSz w:w="11906" w:h="16838"/>
      <w:pgMar w:top="1383" w:right="1133" w:bottom="993" w:left="141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BA" w:rsidRDefault="00A76FBA">
      <w:r>
        <w:separator/>
      </w:r>
    </w:p>
  </w:endnote>
  <w:endnote w:type="continuationSeparator" w:id="0">
    <w:p w:rsidR="00A76FBA" w:rsidRDefault="00A7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FA" w:rsidRPr="009575DA" w:rsidRDefault="00841D8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7E75">
      <w:rPr>
        <w:noProof/>
      </w:rPr>
      <w:t>3</w:t>
    </w:r>
    <w:r>
      <w:rPr>
        <w:noProof/>
      </w:rPr>
      <w:fldChar w:fldCharType="end"/>
    </w:r>
  </w:p>
  <w:p w:rsidR="004B4BFA" w:rsidRDefault="00A76F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BA" w:rsidRDefault="00A76FBA">
      <w:r>
        <w:separator/>
      </w:r>
    </w:p>
  </w:footnote>
  <w:footnote w:type="continuationSeparator" w:id="0">
    <w:p w:rsidR="00A76FBA" w:rsidRDefault="00A76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FA" w:rsidRDefault="00841D8D" w:rsidP="002F2077">
    <w:pPr>
      <w:pStyle w:val="Zhlav"/>
      <w:jc w:val="center"/>
    </w:pPr>
    <w:r>
      <w:rPr>
        <w:noProof/>
      </w:rPr>
      <w:drawing>
        <wp:inline distT="0" distB="0" distL="0" distR="0" wp14:anchorId="49C33C68" wp14:editId="61F15060">
          <wp:extent cx="1336040" cy="564515"/>
          <wp:effectExtent l="19050" t="0" r="0" b="0"/>
          <wp:docPr id="2" name="obrázek 1" descr="cid:147220909@08122008-0B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147220909@08122008-0BB7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4BFA" w:rsidRDefault="00A76F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D32"/>
    <w:multiLevelType w:val="hybridMultilevel"/>
    <w:tmpl w:val="EEC46E6E"/>
    <w:lvl w:ilvl="0" w:tplc="7B529774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0A66754"/>
    <w:multiLevelType w:val="hybridMultilevel"/>
    <w:tmpl w:val="E662C3C8"/>
    <w:lvl w:ilvl="0" w:tplc="80303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7E6F"/>
    <w:multiLevelType w:val="multilevel"/>
    <w:tmpl w:val="A36AB766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Calibri" w:hAnsi="Arial" w:cs="Arial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Calibri" w:hAnsi="Arial" w:cs="Arial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Calibri" w:hAnsi="Arial" w:cs="Arial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Calibri" w:hAnsi="Arial" w:cs="Arial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Calibri" w:hAnsi="Arial" w:cs="Arial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Calibri" w:hAnsi="Arial" w:cs="Arial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Calibri" w:hAnsi="Arial" w:cs="Arial" w:hint="default"/>
        <w:b w:val="0"/>
        <w:color w:val="auto"/>
        <w:sz w:val="22"/>
      </w:rPr>
    </w:lvl>
  </w:abstractNum>
  <w:abstractNum w:abstractNumId="3" w15:restartNumberingAfterBreak="0">
    <w:nsid w:val="199807FC"/>
    <w:multiLevelType w:val="hybridMultilevel"/>
    <w:tmpl w:val="14DA404A"/>
    <w:lvl w:ilvl="0" w:tplc="7B5297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489B"/>
    <w:multiLevelType w:val="hybridMultilevel"/>
    <w:tmpl w:val="4ECC6940"/>
    <w:lvl w:ilvl="0" w:tplc="7B5297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379EA"/>
    <w:multiLevelType w:val="multilevel"/>
    <w:tmpl w:val="8166C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206AB2"/>
    <w:multiLevelType w:val="hybridMultilevel"/>
    <w:tmpl w:val="10747566"/>
    <w:lvl w:ilvl="0" w:tplc="7B5297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2216C"/>
    <w:multiLevelType w:val="hybridMultilevel"/>
    <w:tmpl w:val="2E70E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01412"/>
    <w:multiLevelType w:val="hybridMultilevel"/>
    <w:tmpl w:val="4252B5CA"/>
    <w:lvl w:ilvl="0" w:tplc="7B5297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B4C99"/>
    <w:multiLevelType w:val="hybridMultilevel"/>
    <w:tmpl w:val="665A1AA8"/>
    <w:lvl w:ilvl="0" w:tplc="0B04E1EC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C2B61"/>
    <w:multiLevelType w:val="multilevel"/>
    <w:tmpl w:val="85382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8E7044"/>
    <w:multiLevelType w:val="multilevel"/>
    <w:tmpl w:val="AFEEF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460110"/>
    <w:multiLevelType w:val="multilevel"/>
    <w:tmpl w:val="4C908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036F32"/>
    <w:multiLevelType w:val="multilevel"/>
    <w:tmpl w:val="750E30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462C1C"/>
    <w:multiLevelType w:val="multilevel"/>
    <w:tmpl w:val="B5E0F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7A207557"/>
    <w:multiLevelType w:val="multilevel"/>
    <w:tmpl w:val="0DCCB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00078E"/>
    <w:multiLevelType w:val="multilevel"/>
    <w:tmpl w:val="DF124A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15"/>
  </w:num>
  <w:num w:numId="10">
    <w:abstractNumId w:val="16"/>
  </w:num>
  <w:num w:numId="11">
    <w:abstractNumId w:val="4"/>
  </w:num>
  <w:num w:numId="12">
    <w:abstractNumId w:val="10"/>
  </w:num>
  <w:num w:numId="13">
    <w:abstractNumId w:val="7"/>
  </w:num>
  <w:num w:numId="14">
    <w:abstractNumId w:val="0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11"/>
    <w:rsid w:val="0012035C"/>
    <w:rsid w:val="0016012A"/>
    <w:rsid w:val="002830C8"/>
    <w:rsid w:val="00301522"/>
    <w:rsid w:val="00310F6E"/>
    <w:rsid w:val="00331134"/>
    <w:rsid w:val="00446703"/>
    <w:rsid w:val="005D6B06"/>
    <w:rsid w:val="0078556B"/>
    <w:rsid w:val="007F0E45"/>
    <w:rsid w:val="00841D8D"/>
    <w:rsid w:val="009220BB"/>
    <w:rsid w:val="009467D3"/>
    <w:rsid w:val="00961E08"/>
    <w:rsid w:val="00971150"/>
    <w:rsid w:val="00977E75"/>
    <w:rsid w:val="009B5B0D"/>
    <w:rsid w:val="00A51AAC"/>
    <w:rsid w:val="00A53E11"/>
    <w:rsid w:val="00A76FBA"/>
    <w:rsid w:val="00B81D93"/>
    <w:rsid w:val="00BF7C05"/>
    <w:rsid w:val="00CA0D9E"/>
    <w:rsid w:val="00D02635"/>
    <w:rsid w:val="00DB1692"/>
    <w:rsid w:val="00DC4106"/>
    <w:rsid w:val="00DD1C7E"/>
    <w:rsid w:val="00DD41B7"/>
    <w:rsid w:val="00DF40B7"/>
    <w:rsid w:val="00E25C88"/>
    <w:rsid w:val="00E47E84"/>
    <w:rsid w:val="00E87FF6"/>
    <w:rsid w:val="00F6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7108B-4D67-452F-A4E1-6879C35D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53E11"/>
    <w:pPr>
      <w:keepNext/>
      <w:numPr>
        <w:numId w:val="2"/>
      </w:numPr>
      <w:spacing w:before="240" w:after="60"/>
      <w:ind w:left="0" w:firstLine="0"/>
      <w:outlineLvl w:val="0"/>
    </w:pPr>
    <w:rPr>
      <w:rFonts w:ascii="Calibri" w:hAnsi="Calibri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3E11"/>
    <w:rPr>
      <w:rFonts w:ascii="Calibri" w:eastAsia="Times New Roman" w:hAnsi="Calibri" w:cs="Times New Roman"/>
      <w:b/>
      <w:bCs/>
      <w:kern w:val="32"/>
      <w:sz w:val="24"/>
      <w:szCs w:val="32"/>
      <w:lang w:eastAsia="cs-CZ"/>
    </w:rPr>
  </w:style>
  <w:style w:type="paragraph" w:styleId="Zkladntext">
    <w:name w:val="Body Text"/>
    <w:basedOn w:val="Normln"/>
    <w:link w:val="ZkladntextChar"/>
    <w:rsid w:val="00A53E1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53E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A53E11"/>
    <w:pPr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A53E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rsid w:val="00A53E1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53E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E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53E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3E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3E11"/>
    <w:pPr>
      <w:spacing w:line="360" w:lineRule="auto"/>
      <w:ind w:left="720"/>
      <w:contextualSpacing/>
    </w:pPr>
    <w:rPr>
      <w:sz w:val="28"/>
      <w:szCs w:val="20"/>
    </w:rPr>
  </w:style>
  <w:style w:type="paragraph" w:customStyle="1" w:styleId="mntNormln">
    <w:name w:val="mntNormální"/>
    <w:rsid w:val="00A53E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53E1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53E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Normln"/>
    <w:unhideWhenUsed/>
    <w:rsid w:val="00A53E11"/>
    <w:pPr>
      <w:ind w:left="283" w:hanging="283"/>
      <w:contextualSpacing/>
    </w:pPr>
  </w:style>
  <w:style w:type="paragraph" w:styleId="Seznam3">
    <w:name w:val="List 3"/>
    <w:basedOn w:val="Normln"/>
    <w:unhideWhenUsed/>
    <w:rsid w:val="00A53E11"/>
    <w:pPr>
      <w:ind w:left="849" w:hanging="283"/>
      <w:contextualSpacing/>
    </w:pPr>
  </w:style>
  <w:style w:type="character" w:styleId="Siln">
    <w:name w:val="Strong"/>
    <w:aliases w:val="Odsazení 3"/>
    <w:basedOn w:val="Standardnpsmoodstavce"/>
    <w:uiPriority w:val="22"/>
    <w:qFormat/>
    <w:rsid w:val="00A53E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D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D9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olina.preislerova@praha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55D1.3E00F3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3003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Preislerová Karolína, Bc.</dc:creator>
  <cp:keywords/>
  <dc:description/>
  <cp:lastModifiedBy>Topič Petr, Ing.</cp:lastModifiedBy>
  <cp:revision>2</cp:revision>
  <dcterms:created xsi:type="dcterms:W3CDTF">2019-01-15T10:17:00Z</dcterms:created>
  <dcterms:modified xsi:type="dcterms:W3CDTF">2019-01-15T10:17:00Z</dcterms:modified>
</cp:coreProperties>
</file>