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9AB7F" w14:textId="79CEEBE8" w:rsidR="009C2A67" w:rsidRPr="00093238" w:rsidRDefault="009F0C2E" w:rsidP="00093238">
      <w:pPr>
        <w:spacing w:after="120"/>
        <w:rPr>
          <w:b/>
          <w:color w:val="auto"/>
          <w:sz w:val="20"/>
        </w:rPr>
      </w:pPr>
      <w:bookmarkStart w:id="0" w:name="Annex02"/>
      <w:bookmarkStart w:id="1" w:name="_GoBack"/>
      <w:bookmarkEnd w:id="1"/>
      <w:r w:rsidRPr="00093238">
        <w:rPr>
          <w:rFonts w:asciiTheme="minorHAnsi" w:hAnsiTheme="minorHAnsi" w:cstheme="minorHAnsi"/>
          <w:b/>
          <w:bCs/>
          <w:color w:val="auto"/>
          <w:sz w:val="20"/>
        </w:rPr>
        <w:t xml:space="preserve">Příloha č. </w:t>
      </w:r>
      <w:bookmarkEnd w:id="0"/>
      <w:r w:rsidR="008E518D">
        <w:rPr>
          <w:rFonts w:asciiTheme="minorHAnsi" w:hAnsiTheme="minorHAnsi" w:cstheme="minorHAnsi"/>
          <w:b/>
          <w:bCs/>
          <w:color w:val="auto"/>
          <w:sz w:val="20"/>
        </w:rPr>
        <w:t>3 Vzor</w:t>
      </w:r>
      <w:r w:rsidR="00093238" w:rsidRPr="00093238">
        <w:rPr>
          <w:rFonts w:asciiTheme="minorHAnsi" w:hAnsiTheme="minorHAnsi" w:cstheme="minorHAnsi"/>
          <w:b/>
          <w:bCs/>
          <w:color w:val="auto"/>
          <w:sz w:val="20"/>
        </w:rPr>
        <w:t xml:space="preserve"> </w:t>
      </w:r>
      <w:r w:rsidR="00B1129E">
        <w:rPr>
          <w:rFonts w:asciiTheme="minorHAnsi" w:hAnsiTheme="minorHAnsi" w:cstheme="minorHAnsi"/>
          <w:b/>
          <w:bCs/>
          <w:color w:val="auto"/>
          <w:sz w:val="20"/>
        </w:rPr>
        <w:t>-</w:t>
      </w:r>
      <w:r w:rsidR="00093238" w:rsidRPr="00093238">
        <w:rPr>
          <w:rFonts w:asciiTheme="minorHAnsi" w:hAnsiTheme="minorHAnsi" w:cstheme="minorHAnsi"/>
          <w:b/>
          <w:bCs/>
          <w:color w:val="auto"/>
          <w:sz w:val="20"/>
        </w:rPr>
        <w:t xml:space="preserve">  </w:t>
      </w:r>
      <w:r w:rsidR="009C2A67" w:rsidRPr="00093238">
        <w:rPr>
          <w:b/>
          <w:color w:val="auto"/>
          <w:sz w:val="20"/>
        </w:rPr>
        <w:t>Seznam techniků, kteří se budou podílet na plnění veřejné zakázky</w:t>
      </w:r>
    </w:p>
    <w:p w14:paraId="69949DC6" w14:textId="77777777" w:rsidR="00ED52FB" w:rsidRDefault="00ED52FB" w:rsidP="00093238">
      <w:pPr>
        <w:spacing w:after="120"/>
        <w:jc w:val="center"/>
        <w:rPr>
          <w:b/>
          <w:color w:val="auto"/>
          <w:sz w:val="24"/>
          <w:szCs w:val="24"/>
        </w:rPr>
      </w:pPr>
    </w:p>
    <w:p w14:paraId="4EE9AB81" w14:textId="77777777" w:rsidR="00093238" w:rsidRPr="00093238" w:rsidRDefault="00093238" w:rsidP="00093238">
      <w:pPr>
        <w:spacing w:after="120"/>
        <w:jc w:val="center"/>
        <w:rPr>
          <w:b/>
          <w:color w:val="auto"/>
          <w:sz w:val="24"/>
          <w:szCs w:val="24"/>
        </w:rPr>
      </w:pPr>
      <w:r w:rsidRPr="00093238">
        <w:rPr>
          <w:b/>
          <w:color w:val="auto"/>
          <w:sz w:val="24"/>
          <w:szCs w:val="24"/>
        </w:rPr>
        <w:t>Seznam techniků, kteří se budou podílet na plnění veřejné zakázky</w:t>
      </w:r>
    </w:p>
    <w:tbl>
      <w:tblPr>
        <w:tblStyle w:val="TableGrid"/>
        <w:tblW w:w="87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52"/>
        <w:gridCol w:w="6237"/>
      </w:tblGrid>
      <w:tr w:rsidR="009C2A67" w:rsidRPr="008272D8" w14:paraId="4EE9AB85" w14:textId="77777777" w:rsidTr="006C6B25">
        <w:trPr>
          <w:trHeight w:val="39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EE9AB83" w14:textId="77777777" w:rsidR="009C2A67" w:rsidRPr="008272D8" w:rsidRDefault="009C2A67" w:rsidP="00DA1406">
            <w:pPr>
              <w:spacing w:after="240"/>
              <w:ind w:right="553"/>
              <w:rPr>
                <w:b/>
                <w:color w:val="auto"/>
              </w:rPr>
            </w:pPr>
            <w:r w:rsidRPr="008272D8">
              <w:rPr>
                <w:b/>
                <w:color w:val="auto"/>
              </w:rPr>
              <w:t>Dodavatel: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</w:tcBorders>
          </w:tcPr>
          <w:p w14:paraId="4EE9AB84" w14:textId="77777777" w:rsidR="009C2A67" w:rsidRPr="008272D8" w:rsidRDefault="009C2A67" w:rsidP="00DA1406">
            <w:pPr>
              <w:spacing w:after="240"/>
              <w:ind w:right="553"/>
              <w:rPr>
                <w:b/>
                <w:color w:val="auto"/>
              </w:rPr>
            </w:pPr>
            <w:r w:rsidRPr="008272D8">
              <w:rPr>
                <w:rFonts w:cstheme="minorHAnsi"/>
                <w:color w:val="auto"/>
                <w:highlight w:val="yellow"/>
              </w:rPr>
              <w:t>[DOPLNÍ DODAVATEL]</w:t>
            </w:r>
          </w:p>
        </w:tc>
      </w:tr>
      <w:tr w:rsidR="009C2A67" w:rsidRPr="008272D8" w14:paraId="4EE9AB88" w14:textId="77777777" w:rsidTr="006C6B25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EE9AB86" w14:textId="77777777" w:rsidR="009C2A67" w:rsidRPr="008272D8" w:rsidRDefault="009C2A67" w:rsidP="00DA1406">
            <w:pPr>
              <w:spacing w:after="240"/>
              <w:ind w:right="553"/>
              <w:rPr>
                <w:b/>
                <w:color w:val="auto"/>
              </w:rPr>
            </w:pPr>
            <w:r w:rsidRPr="008272D8">
              <w:rPr>
                <w:b/>
                <w:color w:val="auto"/>
              </w:rPr>
              <w:t>IČO: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</w:tcBorders>
          </w:tcPr>
          <w:p w14:paraId="4EE9AB87" w14:textId="77777777" w:rsidR="009C2A67" w:rsidRPr="008272D8" w:rsidRDefault="009C2A67" w:rsidP="00DA1406">
            <w:pPr>
              <w:spacing w:after="240"/>
              <w:ind w:right="553"/>
              <w:rPr>
                <w:b/>
                <w:color w:val="auto"/>
              </w:rPr>
            </w:pPr>
            <w:r w:rsidRPr="008272D8">
              <w:rPr>
                <w:rFonts w:cstheme="minorHAnsi"/>
                <w:color w:val="auto"/>
                <w:highlight w:val="yellow"/>
              </w:rPr>
              <w:t>[DOPLNÍ DODAVATEL]</w:t>
            </w:r>
          </w:p>
        </w:tc>
      </w:tr>
      <w:tr w:rsidR="009C2A67" w:rsidRPr="008272D8" w14:paraId="4EE9AB8B" w14:textId="77777777" w:rsidTr="006C6B25">
        <w:trPr>
          <w:trHeight w:val="30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EE9AB89" w14:textId="77777777" w:rsidR="009C2A67" w:rsidRPr="008272D8" w:rsidRDefault="009C2A67" w:rsidP="00DA1406">
            <w:pPr>
              <w:spacing w:after="240"/>
              <w:ind w:right="553"/>
              <w:rPr>
                <w:b/>
                <w:color w:val="auto"/>
              </w:rPr>
            </w:pPr>
            <w:r w:rsidRPr="008272D8">
              <w:rPr>
                <w:b/>
                <w:color w:val="auto"/>
              </w:rPr>
              <w:t>se sídlem: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</w:tcBorders>
          </w:tcPr>
          <w:p w14:paraId="4EE9AB8A" w14:textId="77777777" w:rsidR="009C2A67" w:rsidRPr="008272D8" w:rsidRDefault="009C2A67" w:rsidP="00DA1406">
            <w:pPr>
              <w:spacing w:after="240"/>
              <w:ind w:right="553"/>
              <w:rPr>
                <w:b/>
                <w:color w:val="auto"/>
              </w:rPr>
            </w:pPr>
            <w:r w:rsidRPr="008272D8">
              <w:rPr>
                <w:rFonts w:cstheme="minorHAnsi"/>
                <w:color w:val="auto"/>
                <w:highlight w:val="yellow"/>
              </w:rPr>
              <w:t>[DOPLNÍ DODAVATEL]</w:t>
            </w:r>
          </w:p>
        </w:tc>
      </w:tr>
      <w:tr w:rsidR="009C2A67" w:rsidRPr="008272D8" w14:paraId="4EE9AB8E" w14:textId="77777777" w:rsidTr="00ED52FB">
        <w:trPr>
          <w:trHeight w:val="55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EE9AB8C" w14:textId="77777777" w:rsidR="009C2A67" w:rsidRPr="008272D8" w:rsidRDefault="009C2A67" w:rsidP="00DA1406">
            <w:pPr>
              <w:spacing w:after="240"/>
              <w:ind w:right="553"/>
              <w:rPr>
                <w:b/>
                <w:color w:val="auto"/>
              </w:rPr>
            </w:pPr>
            <w:r w:rsidRPr="008272D8">
              <w:rPr>
                <w:b/>
                <w:color w:val="auto"/>
                <w:szCs w:val="22"/>
              </w:rPr>
              <w:t>zapsaný v obchodním rejstříku vedeném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</w:tcBorders>
          </w:tcPr>
          <w:p w14:paraId="4EE9AB8D" w14:textId="77777777" w:rsidR="009C2A67" w:rsidRPr="008272D8" w:rsidRDefault="009C2A67" w:rsidP="00DA1406">
            <w:pPr>
              <w:spacing w:after="240"/>
              <w:ind w:right="553"/>
              <w:rPr>
                <w:rFonts w:cstheme="minorHAnsi"/>
                <w:color w:val="auto"/>
                <w:highlight w:val="yellow"/>
              </w:rPr>
            </w:pPr>
            <w:r w:rsidRPr="008272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</w:tbl>
    <w:p w14:paraId="4EE9AB8F" w14:textId="77777777" w:rsidR="007E2D33" w:rsidRPr="006C6B25" w:rsidRDefault="009C2A67" w:rsidP="00D8542A">
      <w:pPr>
        <w:spacing w:after="120"/>
        <w:ind w:right="553"/>
        <w:rPr>
          <w:color w:val="auto"/>
          <w:szCs w:val="22"/>
        </w:rPr>
      </w:pPr>
      <w:r w:rsidRPr="008272D8">
        <w:rPr>
          <w:b/>
          <w:color w:val="auto"/>
          <w:szCs w:val="22"/>
        </w:rPr>
        <w:t xml:space="preserve">(dále jen </w:t>
      </w:r>
      <w:r w:rsidRPr="008272D8">
        <w:rPr>
          <w:color w:val="auto"/>
          <w:szCs w:val="22"/>
        </w:rPr>
        <w:t>„</w:t>
      </w:r>
      <w:r w:rsidRPr="008272D8">
        <w:rPr>
          <w:b/>
          <w:color w:val="auto"/>
          <w:szCs w:val="22"/>
        </w:rPr>
        <w:t>dodavatel</w:t>
      </w:r>
      <w:r w:rsidRPr="008272D8">
        <w:rPr>
          <w:color w:val="auto"/>
          <w:szCs w:val="22"/>
        </w:rPr>
        <w:t>“)</w:t>
      </w:r>
    </w:p>
    <w:p w14:paraId="4EE9AB91" w14:textId="35A9B91A" w:rsidR="009C2A67" w:rsidRDefault="009C2A67" w:rsidP="00ED52FB">
      <w:pPr>
        <w:jc w:val="both"/>
        <w:rPr>
          <w:color w:val="auto"/>
          <w:szCs w:val="22"/>
        </w:rPr>
      </w:pPr>
      <w:r w:rsidRPr="00224128">
        <w:rPr>
          <w:color w:val="auto"/>
          <w:szCs w:val="22"/>
        </w:rPr>
        <w:t xml:space="preserve">tímto pro účely veřejné zakázky s názvem </w:t>
      </w:r>
      <w:r w:rsidR="00224128" w:rsidRPr="00224128">
        <w:rPr>
          <w:b/>
          <w:color w:val="auto"/>
          <w:szCs w:val="22"/>
        </w:rPr>
        <w:t>„</w:t>
      </w:r>
      <w:r w:rsidR="00224128" w:rsidRPr="00224128">
        <w:rPr>
          <w:b/>
          <w:bCs/>
          <w:color w:val="auto"/>
          <w:szCs w:val="22"/>
        </w:rPr>
        <w:t xml:space="preserve">Rekonstrukce kuchyně vč. zázemí FZŠ a MŠ při </w:t>
      </w:r>
      <w:proofErr w:type="spellStart"/>
      <w:r w:rsidR="00224128" w:rsidRPr="00224128">
        <w:rPr>
          <w:b/>
          <w:bCs/>
          <w:color w:val="auto"/>
          <w:szCs w:val="22"/>
        </w:rPr>
        <w:t>PedFK</w:t>
      </w:r>
      <w:proofErr w:type="spellEnd"/>
      <w:r w:rsidR="00224128" w:rsidRPr="00224128">
        <w:rPr>
          <w:b/>
          <w:bCs/>
          <w:color w:val="auto"/>
          <w:szCs w:val="22"/>
        </w:rPr>
        <w:t xml:space="preserve"> UK Barrandov II, V Remízku 919/7, Praha 5 - Hlubočepy“</w:t>
      </w:r>
      <w:r w:rsidR="00224128">
        <w:rPr>
          <w:b/>
          <w:bCs/>
          <w:color w:val="auto"/>
          <w:szCs w:val="22"/>
        </w:rPr>
        <w:t xml:space="preserve"> </w:t>
      </w:r>
      <w:r w:rsidRPr="00224128">
        <w:rPr>
          <w:color w:val="auto"/>
          <w:szCs w:val="22"/>
        </w:rPr>
        <w:t>seznam techniků, kteří se</w:t>
      </w:r>
      <w:r w:rsidR="00A332BF" w:rsidRPr="00224128">
        <w:rPr>
          <w:color w:val="auto"/>
          <w:szCs w:val="22"/>
        </w:rPr>
        <w:t>, kromě dalších osob,</w:t>
      </w:r>
      <w:r w:rsidRPr="00224128">
        <w:rPr>
          <w:color w:val="auto"/>
          <w:szCs w:val="22"/>
        </w:rPr>
        <w:t xml:space="preserve"> budou podílet na plnění veřejné zakázky, v souladu s čl. 4 zadávací dokumentace.</w:t>
      </w:r>
    </w:p>
    <w:p w14:paraId="4B2EFC9A" w14:textId="77777777" w:rsidR="00224128" w:rsidRPr="00224128" w:rsidRDefault="00224128" w:rsidP="00ED52FB">
      <w:pPr>
        <w:jc w:val="both"/>
        <w:rPr>
          <w:b/>
          <w:bCs/>
          <w:color w:val="auto"/>
          <w:szCs w:val="22"/>
        </w:rPr>
      </w:pPr>
    </w:p>
    <w:tbl>
      <w:tblPr>
        <w:tblStyle w:val="Mkatabulky"/>
        <w:tblW w:w="8897" w:type="dxa"/>
        <w:tblLook w:val="04A0" w:firstRow="1" w:lastRow="0" w:firstColumn="1" w:lastColumn="0" w:noHBand="0" w:noVBand="1"/>
      </w:tblPr>
      <w:tblGrid>
        <w:gridCol w:w="2689"/>
        <w:gridCol w:w="2948"/>
        <w:gridCol w:w="3260"/>
      </w:tblGrid>
      <w:tr w:rsidR="009C2A67" w:rsidRPr="008272D8" w14:paraId="4EE9AB96" w14:textId="77777777" w:rsidTr="006C6B25">
        <w:trPr>
          <w:trHeight w:val="790"/>
        </w:trPr>
        <w:tc>
          <w:tcPr>
            <w:tcW w:w="2689" w:type="dxa"/>
            <w:shd w:val="pct10" w:color="auto" w:fill="auto"/>
            <w:vAlign w:val="center"/>
          </w:tcPr>
          <w:p w14:paraId="4EE9AB93" w14:textId="77777777" w:rsidR="009C2A67" w:rsidRPr="008272D8" w:rsidRDefault="009C2A67" w:rsidP="00ED52FB">
            <w:pPr>
              <w:rPr>
                <w:b/>
                <w:color w:val="auto"/>
              </w:rPr>
            </w:pPr>
            <w:r w:rsidRPr="008272D8">
              <w:rPr>
                <w:b/>
                <w:color w:val="auto"/>
              </w:rPr>
              <w:t>Pozice (role)</w:t>
            </w:r>
          </w:p>
        </w:tc>
        <w:tc>
          <w:tcPr>
            <w:tcW w:w="2948" w:type="dxa"/>
            <w:shd w:val="pct10" w:color="auto" w:fill="auto"/>
            <w:vAlign w:val="center"/>
          </w:tcPr>
          <w:p w14:paraId="4EE9AB94" w14:textId="77777777" w:rsidR="009C2A67" w:rsidRPr="008272D8" w:rsidRDefault="009C2A67" w:rsidP="00ED52FB">
            <w:pPr>
              <w:rPr>
                <w:b/>
                <w:color w:val="auto"/>
              </w:rPr>
            </w:pPr>
            <w:r w:rsidRPr="008272D8">
              <w:rPr>
                <w:b/>
                <w:color w:val="auto"/>
              </w:rPr>
              <w:t>Identifikační údaje osoby</w:t>
            </w:r>
          </w:p>
        </w:tc>
        <w:tc>
          <w:tcPr>
            <w:tcW w:w="3260" w:type="dxa"/>
            <w:shd w:val="pct10" w:color="auto" w:fill="auto"/>
            <w:vAlign w:val="center"/>
          </w:tcPr>
          <w:p w14:paraId="4EE9AB95" w14:textId="77777777" w:rsidR="009C2A67" w:rsidRPr="008272D8" w:rsidRDefault="009C2A67" w:rsidP="00ED52FB">
            <w:pPr>
              <w:rPr>
                <w:b/>
                <w:color w:val="auto"/>
              </w:rPr>
            </w:pPr>
            <w:r w:rsidRPr="008272D8">
              <w:rPr>
                <w:b/>
                <w:color w:val="auto"/>
              </w:rPr>
              <w:t>Dodavatel / člen společnosti dodavatelů / poddodavatel, k němuž osoba patří</w:t>
            </w:r>
          </w:p>
        </w:tc>
      </w:tr>
      <w:tr w:rsidR="009C2A67" w:rsidRPr="008272D8" w14:paraId="4EE9AB9C" w14:textId="77777777" w:rsidTr="00ED52FB">
        <w:trPr>
          <w:trHeight w:val="600"/>
        </w:trPr>
        <w:tc>
          <w:tcPr>
            <w:tcW w:w="2689" w:type="dxa"/>
            <w:vAlign w:val="center"/>
          </w:tcPr>
          <w:p w14:paraId="4EE9AB99" w14:textId="27C00280" w:rsidR="009C2A67" w:rsidRPr="00D8542A" w:rsidRDefault="006C6B25" w:rsidP="00ED52FB">
            <w:pPr>
              <w:ind w:right="147"/>
              <w:jc w:val="both"/>
              <w:rPr>
                <w:rFonts w:asciiTheme="minorHAnsi" w:hAnsiTheme="minorHAnsi" w:cstheme="minorHAnsi"/>
                <w:b/>
                <w:color w:val="auto"/>
              </w:rPr>
            </w:pPr>
            <w:r w:rsidRPr="006C6B25">
              <w:rPr>
                <w:rFonts w:asciiTheme="minorHAnsi" w:hAnsiTheme="minorHAnsi" w:cstheme="minorHAnsi"/>
                <w:b/>
                <w:color w:val="auto"/>
              </w:rPr>
              <w:t>Člen realizačního týmu - pozice Stavbyvedoucí</w:t>
            </w:r>
          </w:p>
        </w:tc>
        <w:tc>
          <w:tcPr>
            <w:tcW w:w="2948" w:type="dxa"/>
            <w:vAlign w:val="center"/>
          </w:tcPr>
          <w:p w14:paraId="4EE9AB9A" w14:textId="77777777" w:rsidR="009C2A67" w:rsidRPr="008272D8" w:rsidRDefault="009C2A67" w:rsidP="00ED52FB">
            <w:pPr>
              <w:rPr>
                <w:color w:val="auto"/>
              </w:rPr>
            </w:pPr>
            <w:r w:rsidRPr="008272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3260" w:type="dxa"/>
            <w:vAlign w:val="center"/>
          </w:tcPr>
          <w:p w14:paraId="4EE9AB9B" w14:textId="77777777" w:rsidR="009C2A67" w:rsidRPr="008272D8" w:rsidRDefault="009C2A67" w:rsidP="00ED52FB">
            <w:pPr>
              <w:rPr>
                <w:color w:val="auto"/>
              </w:rPr>
            </w:pPr>
            <w:r w:rsidRPr="008272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  <w:tr w:rsidR="004E1837" w:rsidRPr="008272D8" w14:paraId="4EE9ABA3" w14:textId="77777777" w:rsidTr="006C6B25">
        <w:trPr>
          <w:trHeight w:val="536"/>
        </w:trPr>
        <w:tc>
          <w:tcPr>
            <w:tcW w:w="2689" w:type="dxa"/>
            <w:vAlign w:val="center"/>
          </w:tcPr>
          <w:p w14:paraId="4EE9AB9E" w14:textId="77777777" w:rsidR="006C6B25" w:rsidRDefault="006C6B25" w:rsidP="00ED52F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15B04">
              <w:rPr>
                <w:rFonts w:asciiTheme="minorHAnsi" w:hAnsiTheme="minorHAnsi" w:cstheme="minorHAnsi"/>
                <w:b/>
                <w:color w:val="auto"/>
              </w:rPr>
              <w:t xml:space="preserve">Člen realizačního týmu </w:t>
            </w:r>
            <w:r>
              <w:rPr>
                <w:rFonts w:asciiTheme="minorHAnsi" w:hAnsiTheme="minorHAnsi" w:cstheme="minorHAnsi"/>
                <w:b/>
                <w:color w:val="auto"/>
              </w:rPr>
              <w:t>–</w:t>
            </w:r>
            <w:r w:rsidRPr="00815B04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</w:p>
          <w:p w14:paraId="4EE9ABA0" w14:textId="67C7577C" w:rsidR="006C6B25" w:rsidRPr="00D8542A" w:rsidRDefault="006C6B25" w:rsidP="00ED52F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15B04">
              <w:rPr>
                <w:rFonts w:asciiTheme="minorHAnsi" w:hAnsiTheme="minorHAnsi" w:cstheme="minorHAnsi"/>
                <w:b/>
                <w:color w:val="auto"/>
              </w:rPr>
              <w:t xml:space="preserve">pozice </w:t>
            </w:r>
            <w:r w:rsidR="00D8542A">
              <w:rPr>
                <w:rFonts w:asciiTheme="minorHAnsi" w:hAnsiTheme="minorHAnsi" w:cstheme="minorHAnsi"/>
                <w:b/>
                <w:color w:val="auto"/>
              </w:rPr>
              <w:t xml:space="preserve">Vedoucí realizace dodávky a montáže </w:t>
            </w:r>
            <w:proofErr w:type="spellStart"/>
            <w:r w:rsidR="00D8542A">
              <w:rPr>
                <w:rFonts w:asciiTheme="minorHAnsi" w:hAnsiTheme="minorHAnsi" w:cstheme="minorHAnsi"/>
                <w:b/>
                <w:color w:val="auto"/>
              </w:rPr>
              <w:t>gastrotechnologie</w:t>
            </w:r>
            <w:proofErr w:type="spellEnd"/>
          </w:p>
        </w:tc>
        <w:tc>
          <w:tcPr>
            <w:tcW w:w="2948" w:type="dxa"/>
            <w:vAlign w:val="center"/>
          </w:tcPr>
          <w:p w14:paraId="4EE9ABA1" w14:textId="77777777" w:rsidR="004E1837" w:rsidRPr="008272D8" w:rsidRDefault="004E1837" w:rsidP="00ED52FB">
            <w:pPr>
              <w:rPr>
                <w:color w:val="auto"/>
              </w:rPr>
            </w:pPr>
            <w:r w:rsidRPr="008272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3260" w:type="dxa"/>
            <w:vAlign w:val="center"/>
          </w:tcPr>
          <w:p w14:paraId="4EE9ABA2" w14:textId="77777777" w:rsidR="004E1837" w:rsidRPr="008272D8" w:rsidRDefault="004E1837" w:rsidP="00ED52FB">
            <w:pPr>
              <w:rPr>
                <w:color w:val="auto"/>
              </w:rPr>
            </w:pPr>
            <w:r w:rsidRPr="008272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  <w:tr w:rsidR="007D74E1" w:rsidRPr="008272D8" w14:paraId="05B8D174" w14:textId="77777777" w:rsidTr="006C6B25">
        <w:trPr>
          <w:trHeight w:val="536"/>
        </w:trPr>
        <w:tc>
          <w:tcPr>
            <w:tcW w:w="2689" w:type="dxa"/>
            <w:vAlign w:val="center"/>
          </w:tcPr>
          <w:p w14:paraId="372B0A37" w14:textId="77777777" w:rsidR="007D74E1" w:rsidRDefault="007D74E1" w:rsidP="00ED52F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15B04">
              <w:rPr>
                <w:rFonts w:asciiTheme="minorHAnsi" w:hAnsiTheme="minorHAnsi" w:cstheme="minorHAnsi"/>
                <w:b/>
                <w:color w:val="auto"/>
              </w:rPr>
              <w:t xml:space="preserve">Člen realizačního týmu </w:t>
            </w:r>
            <w:r>
              <w:rPr>
                <w:rFonts w:asciiTheme="minorHAnsi" w:hAnsiTheme="minorHAnsi" w:cstheme="minorHAnsi"/>
                <w:b/>
                <w:color w:val="auto"/>
              </w:rPr>
              <w:t>–</w:t>
            </w:r>
            <w:r w:rsidRPr="00815B04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</w:p>
          <w:p w14:paraId="02A8FF07" w14:textId="7B1D8121" w:rsidR="007D74E1" w:rsidRDefault="007D74E1" w:rsidP="00ED52F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15B04">
              <w:rPr>
                <w:rFonts w:asciiTheme="minorHAnsi" w:hAnsiTheme="minorHAnsi" w:cstheme="minorHAnsi"/>
                <w:b/>
                <w:color w:val="auto"/>
              </w:rPr>
              <w:t xml:space="preserve">pozice </w:t>
            </w:r>
            <w:r w:rsidR="00D8542A">
              <w:rPr>
                <w:rFonts w:asciiTheme="minorHAnsi" w:hAnsiTheme="minorHAnsi" w:cstheme="minorHAnsi"/>
                <w:b/>
                <w:color w:val="auto"/>
              </w:rPr>
              <w:t>Statik</w:t>
            </w:r>
          </w:p>
        </w:tc>
        <w:tc>
          <w:tcPr>
            <w:tcW w:w="2948" w:type="dxa"/>
            <w:vAlign w:val="center"/>
          </w:tcPr>
          <w:p w14:paraId="284C6B7D" w14:textId="1C648D64" w:rsidR="007D74E1" w:rsidRPr="008272D8" w:rsidRDefault="007D74E1" w:rsidP="00ED52FB">
            <w:pPr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8272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3260" w:type="dxa"/>
            <w:vAlign w:val="center"/>
          </w:tcPr>
          <w:p w14:paraId="16C459E1" w14:textId="5890FE02" w:rsidR="007D74E1" w:rsidRPr="008272D8" w:rsidRDefault="007D74E1" w:rsidP="00ED52FB">
            <w:pPr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8272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  <w:tr w:rsidR="007D74E1" w:rsidRPr="008272D8" w14:paraId="64BD9372" w14:textId="77777777" w:rsidTr="006C6B25">
        <w:trPr>
          <w:trHeight w:val="536"/>
        </w:trPr>
        <w:tc>
          <w:tcPr>
            <w:tcW w:w="2689" w:type="dxa"/>
            <w:vAlign w:val="center"/>
          </w:tcPr>
          <w:p w14:paraId="610C5B79" w14:textId="77777777" w:rsidR="007D74E1" w:rsidRDefault="007D74E1" w:rsidP="00ED52F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15B04">
              <w:rPr>
                <w:rFonts w:asciiTheme="minorHAnsi" w:hAnsiTheme="minorHAnsi" w:cstheme="minorHAnsi"/>
                <w:b/>
                <w:color w:val="auto"/>
              </w:rPr>
              <w:t xml:space="preserve">Člen realizačního týmu </w:t>
            </w:r>
            <w:r>
              <w:rPr>
                <w:rFonts w:asciiTheme="minorHAnsi" w:hAnsiTheme="minorHAnsi" w:cstheme="minorHAnsi"/>
                <w:b/>
                <w:color w:val="auto"/>
              </w:rPr>
              <w:t>–</w:t>
            </w:r>
            <w:r w:rsidRPr="00815B04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</w:p>
          <w:p w14:paraId="58E1858A" w14:textId="35EFCAD8" w:rsidR="007D74E1" w:rsidRDefault="007D74E1" w:rsidP="00ED52F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15B04">
              <w:rPr>
                <w:rFonts w:asciiTheme="minorHAnsi" w:hAnsiTheme="minorHAnsi" w:cstheme="minorHAnsi"/>
                <w:b/>
                <w:color w:val="auto"/>
              </w:rPr>
              <w:t xml:space="preserve">pozice </w:t>
            </w:r>
            <w:r w:rsidR="00D8542A">
              <w:rPr>
                <w:rFonts w:asciiTheme="minorHAnsi" w:hAnsiTheme="minorHAnsi" w:cstheme="minorHAnsi"/>
                <w:b/>
                <w:color w:val="auto"/>
              </w:rPr>
              <w:t>Servisní technik</w:t>
            </w:r>
            <w:r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="00D8542A">
              <w:rPr>
                <w:rFonts w:asciiTheme="minorHAnsi" w:hAnsiTheme="minorHAnsi" w:cstheme="minorHAnsi"/>
                <w:b/>
                <w:color w:val="auto"/>
              </w:rPr>
              <w:t>4</w:t>
            </w:r>
          </w:p>
        </w:tc>
        <w:tc>
          <w:tcPr>
            <w:tcW w:w="2948" w:type="dxa"/>
            <w:vAlign w:val="center"/>
          </w:tcPr>
          <w:p w14:paraId="5ECCE542" w14:textId="4873C48B" w:rsidR="007D74E1" w:rsidRPr="008272D8" w:rsidRDefault="007D74E1" w:rsidP="00ED52FB">
            <w:pPr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8272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3260" w:type="dxa"/>
            <w:vAlign w:val="center"/>
          </w:tcPr>
          <w:p w14:paraId="758404EB" w14:textId="1C47F0F3" w:rsidR="007D74E1" w:rsidRPr="008272D8" w:rsidRDefault="007D74E1" w:rsidP="00ED52FB">
            <w:pPr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8272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  <w:tr w:rsidR="007D74E1" w:rsidRPr="008272D8" w14:paraId="681748FE" w14:textId="77777777" w:rsidTr="006C6B25">
        <w:trPr>
          <w:trHeight w:val="536"/>
        </w:trPr>
        <w:tc>
          <w:tcPr>
            <w:tcW w:w="2689" w:type="dxa"/>
            <w:vAlign w:val="center"/>
          </w:tcPr>
          <w:p w14:paraId="363A60C4" w14:textId="77777777" w:rsidR="007D74E1" w:rsidRDefault="007D74E1" w:rsidP="00ED52F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15B04">
              <w:rPr>
                <w:rFonts w:asciiTheme="minorHAnsi" w:hAnsiTheme="minorHAnsi" w:cstheme="minorHAnsi"/>
                <w:b/>
                <w:color w:val="auto"/>
              </w:rPr>
              <w:t xml:space="preserve">Člen realizačního týmu </w:t>
            </w:r>
            <w:r>
              <w:rPr>
                <w:rFonts w:asciiTheme="minorHAnsi" w:hAnsiTheme="minorHAnsi" w:cstheme="minorHAnsi"/>
                <w:b/>
                <w:color w:val="auto"/>
              </w:rPr>
              <w:t>–</w:t>
            </w:r>
            <w:r w:rsidRPr="00815B04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</w:p>
          <w:p w14:paraId="035EA6A5" w14:textId="4B45A40C" w:rsidR="007D74E1" w:rsidRDefault="007D74E1" w:rsidP="00ED52F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15B04">
              <w:rPr>
                <w:rFonts w:asciiTheme="minorHAnsi" w:hAnsiTheme="minorHAnsi" w:cstheme="minorHAnsi"/>
                <w:b/>
                <w:color w:val="auto"/>
              </w:rPr>
              <w:t xml:space="preserve">pozice </w:t>
            </w:r>
            <w:r w:rsidR="00D8542A">
              <w:rPr>
                <w:rFonts w:asciiTheme="minorHAnsi" w:hAnsiTheme="minorHAnsi" w:cstheme="minorHAnsi"/>
                <w:b/>
                <w:color w:val="auto"/>
              </w:rPr>
              <w:t>Servisní technik 5</w:t>
            </w:r>
          </w:p>
        </w:tc>
        <w:tc>
          <w:tcPr>
            <w:tcW w:w="2948" w:type="dxa"/>
            <w:vAlign w:val="center"/>
          </w:tcPr>
          <w:p w14:paraId="612BBB57" w14:textId="06E1B717" w:rsidR="007D74E1" w:rsidRPr="008272D8" w:rsidRDefault="007D74E1" w:rsidP="00ED52FB">
            <w:pPr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8272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3260" w:type="dxa"/>
            <w:vAlign w:val="center"/>
          </w:tcPr>
          <w:p w14:paraId="65BEE9AC" w14:textId="1C39A987" w:rsidR="007D74E1" w:rsidRPr="008272D8" w:rsidRDefault="007D74E1" w:rsidP="00ED52FB">
            <w:pPr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8272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  <w:tr w:rsidR="007D74E1" w:rsidRPr="008272D8" w14:paraId="2FFE474F" w14:textId="77777777" w:rsidTr="006C6B25">
        <w:trPr>
          <w:trHeight w:val="536"/>
        </w:trPr>
        <w:tc>
          <w:tcPr>
            <w:tcW w:w="2689" w:type="dxa"/>
            <w:vAlign w:val="center"/>
          </w:tcPr>
          <w:p w14:paraId="537D2F2A" w14:textId="77777777" w:rsidR="007D74E1" w:rsidRDefault="007D74E1" w:rsidP="00ED52F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15B04">
              <w:rPr>
                <w:rFonts w:asciiTheme="minorHAnsi" w:hAnsiTheme="minorHAnsi" w:cstheme="minorHAnsi"/>
                <w:b/>
                <w:color w:val="auto"/>
              </w:rPr>
              <w:t xml:space="preserve">Člen realizačního týmu </w:t>
            </w:r>
            <w:r>
              <w:rPr>
                <w:rFonts w:asciiTheme="minorHAnsi" w:hAnsiTheme="minorHAnsi" w:cstheme="minorHAnsi"/>
                <w:b/>
                <w:color w:val="auto"/>
              </w:rPr>
              <w:t>–</w:t>
            </w:r>
            <w:r w:rsidRPr="00815B04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</w:p>
          <w:p w14:paraId="6060DB78" w14:textId="185FA169" w:rsidR="007D74E1" w:rsidRDefault="007D74E1" w:rsidP="00ED52F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15B04">
              <w:rPr>
                <w:rFonts w:asciiTheme="minorHAnsi" w:hAnsiTheme="minorHAnsi" w:cstheme="minorHAnsi"/>
                <w:b/>
                <w:color w:val="auto"/>
              </w:rPr>
              <w:t xml:space="preserve">pozice </w:t>
            </w:r>
            <w:r w:rsidR="00D8542A">
              <w:rPr>
                <w:rFonts w:asciiTheme="minorHAnsi" w:hAnsiTheme="minorHAnsi" w:cstheme="minorHAnsi"/>
                <w:b/>
                <w:color w:val="auto"/>
              </w:rPr>
              <w:t>Servisní technik 6</w:t>
            </w:r>
          </w:p>
        </w:tc>
        <w:tc>
          <w:tcPr>
            <w:tcW w:w="2948" w:type="dxa"/>
            <w:vAlign w:val="center"/>
          </w:tcPr>
          <w:p w14:paraId="7ED06867" w14:textId="558DC594" w:rsidR="007D74E1" w:rsidRPr="008272D8" w:rsidRDefault="007D74E1" w:rsidP="00ED52FB">
            <w:pPr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8272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3260" w:type="dxa"/>
            <w:vAlign w:val="center"/>
          </w:tcPr>
          <w:p w14:paraId="1C422125" w14:textId="3AE18FC4" w:rsidR="007D74E1" w:rsidRPr="008272D8" w:rsidRDefault="007D74E1" w:rsidP="00ED52FB">
            <w:pPr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8272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</w:tbl>
    <w:p w14:paraId="4EE9ABA4" w14:textId="77777777" w:rsidR="008272D8" w:rsidRDefault="008272D8" w:rsidP="00ED52FB">
      <w:pPr>
        <w:ind w:right="553"/>
        <w:rPr>
          <w:color w:val="auto"/>
        </w:rPr>
      </w:pPr>
    </w:p>
    <w:p w14:paraId="4EE9ABA5" w14:textId="77777777" w:rsidR="009F0C2E" w:rsidRPr="008272D8" w:rsidRDefault="009F0C2E" w:rsidP="00ED52FB">
      <w:pPr>
        <w:ind w:right="553"/>
        <w:rPr>
          <w:rFonts w:asciiTheme="minorHAnsi" w:hAnsiTheme="minorHAnsi" w:cstheme="minorHAnsi"/>
          <w:color w:val="auto"/>
          <w:szCs w:val="22"/>
        </w:rPr>
      </w:pPr>
      <w:r w:rsidRPr="008272D8">
        <w:rPr>
          <w:color w:val="auto"/>
        </w:rPr>
        <w:t xml:space="preserve">V </w:t>
      </w:r>
      <w:r w:rsidRPr="008272D8">
        <w:rPr>
          <w:rFonts w:asciiTheme="minorHAnsi" w:hAnsiTheme="minorHAnsi" w:cstheme="minorHAnsi"/>
          <w:color w:val="auto"/>
          <w:szCs w:val="22"/>
          <w:highlight w:val="yellow"/>
        </w:rPr>
        <w:t>[DOPLNÍ DODAVATEL]</w:t>
      </w:r>
      <w:r w:rsidRPr="008272D8">
        <w:rPr>
          <w:rFonts w:asciiTheme="minorHAnsi" w:hAnsiTheme="minorHAnsi" w:cstheme="minorHAnsi"/>
          <w:color w:val="auto"/>
          <w:szCs w:val="22"/>
        </w:rPr>
        <w:t xml:space="preserve"> </w:t>
      </w:r>
      <w:r w:rsidRPr="008272D8">
        <w:rPr>
          <w:color w:val="auto"/>
        </w:rPr>
        <w:t xml:space="preserve">dne </w:t>
      </w:r>
      <w:r w:rsidRPr="008272D8">
        <w:rPr>
          <w:rFonts w:asciiTheme="minorHAnsi" w:hAnsiTheme="minorHAnsi" w:cstheme="minorHAnsi"/>
          <w:color w:val="auto"/>
          <w:szCs w:val="22"/>
          <w:highlight w:val="yellow"/>
        </w:rPr>
        <w:t>[DOPLNÍ DODAVATEL]</w:t>
      </w:r>
    </w:p>
    <w:p w14:paraId="2F32CF89" w14:textId="77777777" w:rsidR="00224128" w:rsidRPr="008272D8" w:rsidRDefault="00224128" w:rsidP="00ED52FB">
      <w:pPr>
        <w:ind w:right="553"/>
        <w:rPr>
          <w:color w:val="auto"/>
        </w:rPr>
      </w:pPr>
    </w:p>
    <w:p w14:paraId="55EB3C1D" w14:textId="77777777" w:rsidR="00ED52FB" w:rsidRDefault="00ED52FB" w:rsidP="00ED52FB">
      <w:pPr>
        <w:ind w:right="553"/>
        <w:rPr>
          <w:color w:val="auto"/>
        </w:rPr>
      </w:pPr>
    </w:p>
    <w:p w14:paraId="3C6E03D8" w14:textId="77777777" w:rsidR="00ED52FB" w:rsidRDefault="00ED52FB" w:rsidP="00ED52FB">
      <w:pPr>
        <w:ind w:right="553"/>
        <w:rPr>
          <w:color w:val="auto"/>
        </w:rPr>
      </w:pPr>
    </w:p>
    <w:p w14:paraId="37EDFAAB" w14:textId="77777777" w:rsidR="00ED52FB" w:rsidRDefault="00ED52FB" w:rsidP="00ED52FB">
      <w:pPr>
        <w:ind w:right="553"/>
        <w:rPr>
          <w:color w:val="auto"/>
        </w:rPr>
      </w:pPr>
    </w:p>
    <w:p w14:paraId="4EE9ABA7" w14:textId="77777777" w:rsidR="009F0C2E" w:rsidRDefault="009F0C2E" w:rsidP="00ED52FB">
      <w:pPr>
        <w:ind w:right="553"/>
        <w:rPr>
          <w:color w:val="auto"/>
        </w:rPr>
      </w:pPr>
      <w:r w:rsidRPr="008272D8">
        <w:rPr>
          <w:color w:val="auto"/>
        </w:rPr>
        <w:t>_____</w:t>
      </w:r>
      <w:r w:rsidR="009C2A67" w:rsidRPr="008272D8">
        <w:rPr>
          <w:color w:val="auto"/>
        </w:rPr>
        <w:t>_______________________________</w:t>
      </w:r>
    </w:p>
    <w:p w14:paraId="4EE9ABA8" w14:textId="77777777" w:rsidR="00F91602" w:rsidRDefault="009F0C2E" w:rsidP="00ED52FB">
      <w:pPr>
        <w:ind w:right="553"/>
        <w:rPr>
          <w:color w:val="auto"/>
        </w:rPr>
      </w:pPr>
      <w:r w:rsidRPr="008272D8">
        <w:rPr>
          <w:color w:val="auto"/>
          <w:highlight w:val="yellow"/>
        </w:rPr>
        <w:t>[Jméno oprávněné osoby / označení funkce]</w:t>
      </w:r>
    </w:p>
    <w:p w14:paraId="7E5091F6" w14:textId="77777777" w:rsidR="00ED52FB" w:rsidRDefault="00ED52FB" w:rsidP="00ED52FB">
      <w:pPr>
        <w:pStyle w:val="Odstavecseseznamem1"/>
        <w:spacing w:before="0" w:after="0" w:line="240" w:lineRule="auto"/>
        <w:ind w:left="0"/>
        <w:rPr>
          <w:rFonts w:asciiTheme="minorHAnsi" w:hAnsiTheme="minorHAnsi" w:cs="Arial"/>
          <w:b/>
          <w:i/>
          <w:color w:val="auto"/>
        </w:rPr>
      </w:pPr>
    </w:p>
    <w:p w14:paraId="494629C1" w14:textId="77777777" w:rsidR="00ED52FB" w:rsidRPr="002C4B4C" w:rsidRDefault="00ED52FB" w:rsidP="00ED52FB">
      <w:pPr>
        <w:pStyle w:val="Odstavecseseznamem1"/>
        <w:spacing w:before="0" w:after="0" w:line="240" w:lineRule="auto"/>
        <w:ind w:left="0"/>
        <w:rPr>
          <w:rFonts w:asciiTheme="minorHAnsi" w:hAnsiTheme="minorHAnsi" w:cs="Arial"/>
          <w:b/>
          <w:i/>
          <w:color w:val="auto"/>
        </w:rPr>
      </w:pPr>
      <w:r w:rsidRPr="002C4B4C">
        <w:rPr>
          <w:rFonts w:asciiTheme="minorHAnsi" w:hAnsiTheme="minorHAnsi" w:cs="Arial"/>
          <w:b/>
          <w:i/>
          <w:color w:val="auto"/>
        </w:rPr>
        <w:t>Přílohou tohoto seznamu musí být příslušnými osobami podepsané profesní životopisy, obsahující alespoň údaje:</w:t>
      </w:r>
    </w:p>
    <w:p w14:paraId="187E3E3D" w14:textId="77777777" w:rsidR="00ED52FB" w:rsidRPr="002C4B4C" w:rsidRDefault="00ED52FB" w:rsidP="00ED52FB">
      <w:pPr>
        <w:pStyle w:val="Odstavecseseznamem1"/>
        <w:widowControl/>
        <w:numPr>
          <w:ilvl w:val="0"/>
          <w:numId w:val="6"/>
        </w:numPr>
        <w:tabs>
          <w:tab w:val="left" w:pos="382"/>
        </w:tabs>
        <w:spacing w:before="0" w:after="0" w:line="240" w:lineRule="auto"/>
        <w:ind w:left="382" w:hanging="382"/>
        <w:rPr>
          <w:rFonts w:asciiTheme="minorHAnsi" w:hAnsiTheme="minorHAnsi" w:cs="Arial"/>
          <w:b/>
          <w:i/>
          <w:color w:val="auto"/>
        </w:rPr>
      </w:pPr>
      <w:r w:rsidRPr="002C4B4C">
        <w:rPr>
          <w:rFonts w:asciiTheme="minorHAnsi" w:hAnsiTheme="minorHAnsi" w:cs="Arial"/>
          <w:b/>
          <w:i/>
          <w:color w:val="auto"/>
        </w:rPr>
        <w:t>jméno a příjmení pracovníka;</w:t>
      </w:r>
    </w:p>
    <w:p w14:paraId="3E265B50" w14:textId="77777777" w:rsidR="00ED52FB" w:rsidRPr="002C4B4C" w:rsidRDefault="00ED52FB" w:rsidP="00ED52FB">
      <w:pPr>
        <w:pStyle w:val="Odstavecseseznamem1"/>
        <w:widowControl/>
        <w:numPr>
          <w:ilvl w:val="0"/>
          <w:numId w:val="6"/>
        </w:numPr>
        <w:tabs>
          <w:tab w:val="left" w:pos="382"/>
        </w:tabs>
        <w:spacing w:before="0" w:after="0" w:line="240" w:lineRule="auto"/>
        <w:ind w:left="382" w:hanging="382"/>
        <w:rPr>
          <w:rFonts w:asciiTheme="minorHAnsi" w:hAnsiTheme="minorHAnsi" w:cs="Arial"/>
          <w:b/>
          <w:i/>
          <w:color w:val="auto"/>
        </w:rPr>
      </w:pPr>
      <w:r w:rsidRPr="002C4B4C">
        <w:rPr>
          <w:rFonts w:asciiTheme="minorHAnsi" w:hAnsiTheme="minorHAnsi" w:cs="Arial"/>
          <w:b/>
          <w:i/>
          <w:color w:val="auto"/>
        </w:rPr>
        <w:t>údaj o zaměstnavateli;</w:t>
      </w:r>
    </w:p>
    <w:p w14:paraId="262B963F" w14:textId="77777777" w:rsidR="00ED52FB" w:rsidRPr="002C4B4C" w:rsidRDefault="00ED52FB" w:rsidP="00ED52FB">
      <w:pPr>
        <w:pStyle w:val="Odstavecseseznamem1"/>
        <w:widowControl/>
        <w:numPr>
          <w:ilvl w:val="0"/>
          <w:numId w:val="6"/>
        </w:numPr>
        <w:tabs>
          <w:tab w:val="left" w:pos="382"/>
        </w:tabs>
        <w:spacing w:before="0" w:after="0" w:line="240" w:lineRule="auto"/>
        <w:ind w:left="382" w:hanging="382"/>
        <w:rPr>
          <w:rFonts w:asciiTheme="minorHAnsi" w:hAnsiTheme="minorHAnsi" w:cs="Arial"/>
          <w:b/>
          <w:i/>
          <w:color w:val="auto"/>
        </w:rPr>
      </w:pPr>
      <w:r w:rsidRPr="002C4B4C">
        <w:rPr>
          <w:rFonts w:asciiTheme="minorHAnsi" w:hAnsiTheme="minorHAnsi" w:cs="Arial"/>
          <w:b/>
          <w:i/>
          <w:color w:val="auto"/>
        </w:rPr>
        <w:t>vztah k Dodavateli (pracovněprávní, pod</w:t>
      </w:r>
      <w:r>
        <w:rPr>
          <w:rFonts w:asciiTheme="minorHAnsi" w:hAnsiTheme="minorHAnsi" w:cs="Arial"/>
          <w:b/>
          <w:i/>
          <w:color w:val="auto"/>
        </w:rPr>
        <w:t>d</w:t>
      </w:r>
      <w:r w:rsidRPr="002C4B4C">
        <w:rPr>
          <w:rFonts w:asciiTheme="minorHAnsi" w:hAnsiTheme="minorHAnsi" w:cs="Arial"/>
          <w:b/>
          <w:i/>
          <w:color w:val="auto"/>
        </w:rPr>
        <w:t>odavatelský či jiný);</w:t>
      </w:r>
    </w:p>
    <w:p w14:paraId="712FB17F" w14:textId="77777777" w:rsidR="00ED52FB" w:rsidRPr="002C4B4C" w:rsidRDefault="00ED52FB" w:rsidP="00ED52FB">
      <w:pPr>
        <w:pStyle w:val="Odstavecseseznamem1"/>
        <w:widowControl/>
        <w:numPr>
          <w:ilvl w:val="0"/>
          <w:numId w:val="6"/>
        </w:numPr>
        <w:tabs>
          <w:tab w:val="left" w:pos="382"/>
        </w:tabs>
        <w:spacing w:before="0" w:after="0" w:line="240" w:lineRule="auto"/>
        <w:ind w:left="382" w:hanging="382"/>
        <w:rPr>
          <w:rFonts w:asciiTheme="minorHAnsi" w:hAnsiTheme="minorHAnsi" w:cs="Arial"/>
          <w:b/>
          <w:i/>
          <w:color w:val="auto"/>
        </w:rPr>
      </w:pPr>
      <w:r w:rsidRPr="002C4B4C">
        <w:rPr>
          <w:rFonts w:asciiTheme="minorHAnsi" w:hAnsiTheme="minorHAnsi" w:cs="Arial"/>
          <w:b/>
          <w:i/>
          <w:color w:val="auto"/>
        </w:rPr>
        <w:t>označení pozice na plnění veřejné zakázky;</w:t>
      </w:r>
    </w:p>
    <w:p w14:paraId="4DB94155" w14:textId="3209AAE6" w:rsidR="00ED52FB" w:rsidRPr="002C4B4C" w:rsidRDefault="00ED52FB" w:rsidP="00ED52FB">
      <w:pPr>
        <w:pStyle w:val="Odstavecseseznamem1"/>
        <w:widowControl/>
        <w:numPr>
          <w:ilvl w:val="0"/>
          <w:numId w:val="6"/>
        </w:numPr>
        <w:tabs>
          <w:tab w:val="left" w:pos="382"/>
        </w:tabs>
        <w:spacing w:before="0" w:after="0" w:line="240" w:lineRule="auto"/>
        <w:ind w:left="382" w:hanging="382"/>
        <w:rPr>
          <w:rFonts w:asciiTheme="minorHAnsi" w:hAnsiTheme="minorHAnsi" w:cs="Arial"/>
          <w:b/>
          <w:i/>
          <w:color w:val="auto"/>
        </w:rPr>
      </w:pPr>
      <w:r>
        <w:rPr>
          <w:rFonts w:asciiTheme="minorHAnsi" w:hAnsiTheme="minorHAnsi" w:cs="Arial"/>
          <w:b/>
          <w:i/>
          <w:color w:val="auto"/>
        </w:rPr>
        <w:t>informace o praxi</w:t>
      </w:r>
    </w:p>
    <w:p w14:paraId="3F0F4E93" w14:textId="50DE15CC" w:rsidR="00ED52FB" w:rsidRPr="00ED52FB" w:rsidRDefault="00ED52FB" w:rsidP="00ED52FB">
      <w:pPr>
        <w:pStyle w:val="Odstavecseseznamem1"/>
        <w:widowControl/>
        <w:numPr>
          <w:ilvl w:val="0"/>
          <w:numId w:val="6"/>
        </w:numPr>
        <w:tabs>
          <w:tab w:val="left" w:pos="382"/>
        </w:tabs>
        <w:spacing w:before="0" w:after="0" w:line="240" w:lineRule="auto"/>
        <w:ind w:left="382" w:hanging="382"/>
        <w:rPr>
          <w:rFonts w:asciiTheme="minorHAnsi" w:hAnsiTheme="minorHAnsi" w:cs="Arial"/>
          <w:b/>
          <w:i/>
          <w:color w:val="auto"/>
        </w:rPr>
      </w:pPr>
      <w:r w:rsidRPr="002C4B4C">
        <w:rPr>
          <w:rFonts w:asciiTheme="minorHAnsi" w:hAnsiTheme="minorHAnsi" w:cs="Arial"/>
          <w:b/>
          <w:i/>
          <w:color w:val="auto"/>
        </w:rPr>
        <w:t xml:space="preserve">detailní informace o účasti na zakázkách, s uvedením její hodnoty (nebo relevantní části) </w:t>
      </w:r>
    </w:p>
    <w:sectPr w:rsidR="00ED52FB" w:rsidRPr="00ED52FB" w:rsidSect="00224128">
      <w:headerReference w:type="default" r:id="rId7"/>
      <w:pgSz w:w="11906" w:h="16838"/>
      <w:pgMar w:top="170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31843" w14:textId="77777777" w:rsidR="0057621E" w:rsidRDefault="0057621E" w:rsidP="009F0C2E">
      <w:r>
        <w:separator/>
      </w:r>
    </w:p>
  </w:endnote>
  <w:endnote w:type="continuationSeparator" w:id="0">
    <w:p w14:paraId="3E540748" w14:textId="77777777" w:rsidR="0057621E" w:rsidRDefault="0057621E" w:rsidP="009F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C6B80" w14:textId="77777777" w:rsidR="0057621E" w:rsidRDefault="0057621E" w:rsidP="009F0C2E">
      <w:r>
        <w:separator/>
      </w:r>
    </w:p>
  </w:footnote>
  <w:footnote w:type="continuationSeparator" w:id="0">
    <w:p w14:paraId="585B5473" w14:textId="77777777" w:rsidR="0057621E" w:rsidRDefault="0057621E" w:rsidP="009F0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9ABAD" w14:textId="77777777" w:rsidR="009F0C2E" w:rsidRPr="004E1837" w:rsidRDefault="00705942" w:rsidP="00705942">
    <w:pPr>
      <w:pStyle w:val="Zpat"/>
      <w:tabs>
        <w:tab w:val="clear" w:pos="4536"/>
        <w:tab w:val="clear" w:pos="9072"/>
        <w:tab w:val="left" w:pos="5820"/>
      </w:tabs>
      <w:rPr>
        <w:noProof/>
      </w:rPr>
    </w:pPr>
    <w:r>
      <w:rPr>
        <w:noProof/>
      </w:rPr>
      <w:drawing>
        <wp:inline distT="0" distB="0" distL="0" distR="0" wp14:anchorId="4EE9ABAE" wp14:editId="4EE9ABAF">
          <wp:extent cx="1093063" cy="457200"/>
          <wp:effectExtent l="0" t="0" r="0" b="0"/>
          <wp:docPr id="2" name="Obrázek 2" descr="Výsledky dotačního řízení – MČ Prah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ýsledky dotačního řízení – MČ Praha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71" cy="460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ECCCA52"/>
    <w:lvl w:ilvl="0">
      <w:start w:val="1"/>
      <w:numFmt w:val="decimal"/>
      <w:pStyle w:val="Nadpis1rovn"/>
      <w:lvlText w:val="%1."/>
      <w:lvlJc w:val="left"/>
      <w:pPr>
        <w:tabs>
          <w:tab w:val="num" w:pos="0"/>
        </w:tabs>
      </w:pPr>
      <w:rPr>
        <w:rFonts w:ascii="Calibri" w:hAnsi="Calibri" w:cs="Garamond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771"/>
        </w:tabs>
      </w:pPr>
      <w:rPr>
        <w:rFonts w:asciiTheme="minorHAnsi" w:eastAsia="Times New Roman" w:hAnsiTheme="minorHAnsi" w:cstheme="minorHAnsi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</w:pPr>
      <w:rPr>
        <w:rFonts w:ascii="Calibri" w:hAnsi="Calibri" w:cs="Garamond" w:hint="default"/>
        <w:b w:val="0"/>
        <w:bCs w:val="0"/>
        <w:i w:val="0"/>
        <w:iCs w:val="0"/>
        <w:color w:val="auto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ascii="Garamond" w:hAnsi="Garamond" w:cs="Garamond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2B440E65"/>
    <w:multiLevelType w:val="hybridMultilevel"/>
    <w:tmpl w:val="5D1C9074"/>
    <w:lvl w:ilvl="0" w:tplc="2D3EED8A">
      <w:start w:val="1"/>
      <w:numFmt w:val="lowerLetter"/>
      <w:lvlText w:val="%1)"/>
      <w:lvlJc w:val="left"/>
      <w:pPr>
        <w:ind w:left="90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21" w:hanging="360"/>
      </w:pPr>
    </w:lvl>
    <w:lvl w:ilvl="2" w:tplc="0405001B" w:tentative="1">
      <w:start w:val="1"/>
      <w:numFmt w:val="lowerRoman"/>
      <w:lvlText w:val="%3."/>
      <w:lvlJc w:val="right"/>
      <w:pPr>
        <w:ind w:left="2341" w:hanging="180"/>
      </w:pPr>
    </w:lvl>
    <w:lvl w:ilvl="3" w:tplc="0405000F" w:tentative="1">
      <w:start w:val="1"/>
      <w:numFmt w:val="decimal"/>
      <w:lvlText w:val="%4."/>
      <w:lvlJc w:val="left"/>
      <w:pPr>
        <w:ind w:left="3061" w:hanging="360"/>
      </w:pPr>
    </w:lvl>
    <w:lvl w:ilvl="4" w:tplc="04050019" w:tentative="1">
      <w:start w:val="1"/>
      <w:numFmt w:val="lowerLetter"/>
      <w:lvlText w:val="%5."/>
      <w:lvlJc w:val="left"/>
      <w:pPr>
        <w:ind w:left="3781" w:hanging="360"/>
      </w:pPr>
    </w:lvl>
    <w:lvl w:ilvl="5" w:tplc="0405001B" w:tentative="1">
      <w:start w:val="1"/>
      <w:numFmt w:val="lowerRoman"/>
      <w:lvlText w:val="%6."/>
      <w:lvlJc w:val="right"/>
      <w:pPr>
        <w:ind w:left="4501" w:hanging="180"/>
      </w:pPr>
    </w:lvl>
    <w:lvl w:ilvl="6" w:tplc="0405000F" w:tentative="1">
      <w:start w:val="1"/>
      <w:numFmt w:val="decimal"/>
      <w:lvlText w:val="%7."/>
      <w:lvlJc w:val="left"/>
      <w:pPr>
        <w:ind w:left="5221" w:hanging="360"/>
      </w:pPr>
    </w:lvl>
    <w:lvl w:ilvl="7" w:tplc="04050019" w:tentative="1">
      <w:start w:val="1"/>
      <w:numFmt w:val="lowerLetter"/>
      <w:lvlText w:val="%8."/>
      <w:lvlJc w:val="left"/>
      <w:pPr>
        <w:ind w:left="5941" w:hanging="360"/>
      </w:pPr>
    </w:lvl>
    <w:lvl w:ilvl="8" w:tplc="040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" w15:restartNumberingAfterBreak="0">
    <w:nsid w:val="48CE47ED"/>
    <w:multiLevelType w:val="hybridMultilevel"/>
    <w:tmpl w:val="0D98C628"/>
    <w:lvl w:ilvl="0" w:tplc="040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5F4C3CAD"/>
    <w:multiLevelType w:val="multilevel"/>
    <w:tmpl w:val="152C9A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C2E"/>
    <w:rsid w:val="00014322"/>
    <w:rsid w:val="00080428"/>
    <w:rsid w:val="00093238"/>
    <w:rsid w:val="000F1B47"/>
    <w:rsid w:val="00130403"/>
    <w:rsid w:val="001B6FDA"/>
    <w:rsid w:val="001E2582"/>
    <w:rsid w:val="00224128"/>
    <w:rsid w:val="00261F25"/>
    <w:rsid w:val="00281C72"/>
    <w:rsid w:val="0033511E"/>
    <w:rsid w:val="00350B2D"/>
    <w:rsid w:val="0036095A"/>
    <w:rsid w:val="0039136C"/>
    <w:rsid w:val="00392E2A"/>
    <w:rsid w:val="00421872"/>
    <w:rsid w:val="00430430"/>
    <w:rsid w:val="004327BC"/>
    <w:rsid w:val="00435CB7"/>
    <w:rsid w:val="00465DD8"/>
    <w:rsid w:val="004B6CC4"/>
    <w:rsid w:val="004B7C39"/>
    <w:rsid w:val="004E1837"/>
    <w:rsid w:val="004E1ABC"/>
    <w:rsid w:val="0057621E"/>
    <w:rsid w:val="00584847"/>
    <w:rsid w:val="005B4E03"/>
    <w:rsid w:val="00625940"/>
    <w:rsid w:val="00651DFC"/>
    <w:rsid w:val="006977B4"/>
    <w:rsid w:val="006C6B25"/>
    <w:rsid w:val="00705942"/>
    <w:rsid w:val="00754FB3"/>
    <w:rsid w:val="007C017B"/>
    <w:rsid w:val="007D74E1"/>
    <w:rsid w:val="007E2D33"/>
    <w:rsid w:val="00823E61"/>
    <w:rsid w:val="008272D8"/>
    <w:rsid w:val="00877FD9"/>
    <w:rsid w:val="0089508D"/>
    <w:rsid w:val="00895D75"/>
    <w:rsid w:val="008B1A46"/>
    <w:rsid w:val="008E518D"/>
    <w:rsid w:val="0093348C"/>
    <w:rsid w:val="00935C29"/>
    <w:rsid w:val="00975512"/>
    <w:rsid w:val="009A12A6"/>
    <w:rsid w:val="009C2A67"/>
    <w:rsid w:val="009F0C2E"/>
    <w:rsid w:val="00A17D4B"/>
    <w:rsid w:val="00A332BF"/>
    <w:rsid w:val="00A41827"/>
    <w:rsid w:val="00AC10BB"/>
    <w:rsid w:val="00AC255C"/>
    <w:rsid w:val="00AF3B92"/>
    <w:rsid w:val="00B0739F"/>
    <w:rsid w:val="00B1129E"/>
    <w:rsid w:val="00B62B51"/>
    <w:rsid w:val="00B81163"/>
    <w:rsid w:val="00C760BC"/>
    <w:rsid w:val="00CE3F09"/>
    <w:rsid w:val="00D07EB9"/>
    <w:rsid w:val="00D10E42"/>
    <w:rsid w:val="00D26D6A"/>
    <w:rsid w:val="00D32967"/>
    <w:rsid w:val="00D50A5E"/>
    <w:rsid w:val="00D60553"/>
    <w:rsid w:val="00D840BB"/>
    <w:rsid w:val="00D8542A"/>
    <w:rsid w:val="00E338B6"/>
    <w:rsid w:val="00ED52FB"/>
    <w:rsid w:val="00F3080E"/>
    <w:rsid w:val="00F363CB"/>
    <w:rsid w:val="00F91602"/>
    <w:rsid w:val="00FB5065"/>
    <w:rsid w:val="00FE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9AB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F0C2E"/>
    <w:pPr>
      <w:spacing w:after="0" w:line="240" w:lineRule="auto"/>
    </w:pPr>
    <w:rPr>
      <w:rFonts w:ascii="Calibri" w:eastAsia="Times New Roman" w:hAnsi="Calibri" w:cs="Arial"/>
      <w:color w:val="394A5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Odrazky,Bullet List,lp1,Puce,Use Case List Paragraph,Heading2,Bullet for no #'s,Body Bullet,List bullet,List Paragraph 1,Ref,List Bullet1,Figure_name,Aufzählungszeichen1,Table Txt,Bullet 1,ZOZNAM,Bullet Number"/>
    <w:basedOn w:val="Normln"/>
    <w:link w:val="OdstavecseseznamemChar"/>
    <w:uiPriority w:val="34"/>
    <w:qFormat/>
    <w:rsid w:val="009F0C2E"/>
    <w:pPr>
      <w:spacing w:after="200" w:line="276" w:lineRule="auto"/>
      <w:ind w:left="720"/>
    </w:pPr>
    <w:rPr>
      <w:rFonts w:cs="Calibri"/>
      <w:szCs w:val="22"/>
      <w:lang w:eastAsia="en-US"/>
    </w:rPr>
  </w:style>
  <w:style w:type="character" w:customStyle="1" w:styleId="OdstavecseseznamemChar">
    <w:name w:val="Odstavec se seznamem Char"/>
    <w:aliases w:val="Odstavec_muj Char,Odrazky Char,Bullet List Char,lp1 Char,Puce Char,Use Case List Paragraph Char,Heading2 Char,Bullet for no #'s Char,Body Bullet Char,List bullet Char,List Paragraph 1 Char,Ref Char,List Bullet1 Char,ZOZNAM Char"/>
    <w:link w:val="Odstavecseseznamem"/>
    <w:uiPriority w:val="34"/>
    <w:rsid w:val="009F0C2E"/>
    <w:rPr>
      <w:rFonts w:ascii="Calibri" w:eastAsia="Times New Roman" w:hAnsi="Calibri" w:cs="Calibri"/>
      <w:color w:val="394A58"/>
    </w:rPr>
  </w:style>
  <w:style w:type="table" w:customStyle="1" w:styleId="TableGrid">
    <w:name w:val="TableGrid"/>
    <w:rsid w:val="009F0C2E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aliases w:val="záhlaví"/>
    <w:basedOn w:val="Normln"/>
    <w:link w:val="ZhlavChar"/>
    <w:uiPriority w:val="99"/>
    <w:unhideWhenUsed/>
    <w:rsid w:val="009F0C2E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uiPriority w:val="99"/>
    <w:rsid w:val="009F0C2E"/>
    <w:rPr>
      <w:rFonts w:ascii="Calibri" w:eastAsia="Times New Roman" w:hAnsi="Calibri" w:cs="Arial"/>
      <w:color w:val="394A58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F0C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0C2E"/>
    <w:rPr>
      <w:rFonts w:ascii="Calibri" w:eastAsia="Times New Roman" w:hAnsi="Calibri" w:cs="Arial"/>
      <w:color w:val="394A58"/>
      <w:szCs w:val="20"/>
      <w:lang w:eastAsia="cs-CZ"/>
    </w:rPr>
  </w:style>
  <w:style w:type="table" w:styleId="Mkatabulky">
    <w:name w:val="Table Grid"/>
    <w:basedOn w:val="Normlntabulka"/>
    <w:uiPriority w:val="39"/>
    <w:rsid w:val="009C2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rovn">
    <w:name w:val="Nadpis 1. úrovně"/>
    <w:basedOn w:val="Normln"/>
    <w:qFormat/>
    <w:rsid w:val="009C2A67"/>
    <w:pPr>
      <w:keepNext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480" w:after="240" w:line="280" w:lineRule="atLeast"/>
      <w:jc w:val="both"/>
    </w:pPr>
    <w:rPr>
      <w:rFonts w:asciiTheme="minorHAnsi" w:hAnsiTheme="minorHAnsi" w:cstheme="minorHAnsi"/>
      <w:b/>
      <w:bCs/>
      <w:caps/>
      <w:color w:val="auto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D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6D6A"/>
    <w:rPr>
      <w:rFonts w:ascii="Segoe UI" w:eastAsia="Times New Roman" w:hAnsi="Segoe UI" w:cs="Segoe UI"/>
      <w:color w:val="394A58"/>
      <w:sz w:val="18"/>
      <w:szCs w:val="18"/>
      <w:lang w:eastAsia="cs-CZ"/>
    </w:rPr>
  </w:style>
  <w:style w:type="character" w:styleId="Siln">
    <w:name w:val="Strong"/>
    <w:aliases w:val="Odsazení 3"/>
    <w:uiPriority w:val="22"/>
    <w:qFormat/>
    <w:rsid w:val="006C6B25"/>
    <w:rPr>
      <w:b w:val="0"/>
      <w:bCs w:val="0"/>
      <w:sz w:val="24"/>
    </w:rPr>
  </w:style>
  <w:style w:type="paragraph" w:customStyle="1" w:styleId="Odstavecseseznamem1">
    <w:name w:val="Odstavec se seznamem1"/>
    <w:basedOn w:val="Normln"/>
    <w:rsid w:val="00ED52FB"/>
    <w:pPr>
      <w:widowControl w:val="0"/>
      <w:spacing w:before="120" w:after="120" w:line="276" w:lineRule="auto"/>
      <w:ind w:left="720"/>
      <w:contextualSpacing/>
      <w:jc w:val="both"/>
    </w:pPr>
    <w:rPr>
      <w:rFonts w:cstheme="minorHAnsi"/>
      <w:color w:val="595959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2022-04-26T09:29:00Z</dcterms:created>
  <dcterms:modified xsi:type="dcterms:W3CDTF">2022-04-26T09:29:00Z</dcterms:modified>
</cp:coreProperties>
</file>