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2" w:rsidRDefault="00AF17F2" w:rsidP="00AF1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 ZD: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Minimální rozsah požadovaných služeb:</w:t>
      </w:r>
    </w:p>
    <w:p w:rsidR="00AF17F2" w:rsidRPr="009E6CFE" w:rsidRDefault="00AF17F2" w:rsidP="00AF1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F7BA3" w:rsidRPr="008F7333" w:rsidRDefault="00DF7BA3" w:rsidP="00034301">
      <w:pPr>
        <w:pStyle w:val="Normln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</w:pPr>
      <w:bookmarkStart w:id="0" w:name="_GoBack"/>
      <w:r w:rsidRPr="008F7333">
        <w:t>služby v oblasti zprostředkování pojištění včetně poskytování doporučení vedoucího ke sjednání, změně nebo ukončení pojistných smluv a zajistit jejich správu,</w:t>
      </w:r>
    </w:p>
    <w:p w:rsidR="00DF7BA3" w:rsidRPr="008F7333" w:rsidRDefault="00DF7BA3" w:rsidP="00034301">
      <w:pPr>
        <w:pStyle w:val="Normlnweb"/>
        <w:numPr>
          <w:ilvl w:val="0"/>
          <w:numId w:val="3"/>
        </w:numPr>
        <w:tabs>
          <w:tab w:val="num" w:pos="851"/>
        </w:tabs>
        <w:spacing w:before="0" w:beforeAutospacing="0" w:after="120" w:afterAutospacing="0"/>
        <w:ind w:left="284" w:hanging="284"/>
        <w:jc w:val="both"/>
      </w:pPr>
      <w:r w:rsidRPr="008F7333">
        <w:t>zpracovat a předkládat návrhy pojistných programů dle požadavku</w:t>
      </w:r>
      <w:r w:rsidR="00FB6976">
        <w:t xml:space="preserve"> klienta</w:t>
      </w:r>
      <w:r w:rsidRPr="008F7333">
        <w:t>,</w:t>
      </w:r>
    </w:p>
    <w:p w:rsidR="00DF7BA3" w:rsidRPr="008F7333" w:rsidRDefault="00DF7BA3" w:rsidP="00034301">
      <w:pPr>
        <w:pStyle w:val="Normlnweb"/>
        <w:numPr>
          <w:ilvl w:val="0"/>
          <w:numId w:val="3"/>
        </w:numPr>
        <w:tabs>
          <w:tab w:val="num" w:pos="851"/>
        </w:tabs>
        <w:spacing w:before="0" w:beforeAutospacing="0" w:after="120" w:afterAutospacing="0"/>
        <w:ind w:left="284" w:hanging="284"/>
        <w:jc w:val="both"/>
      </w:pPr>
      <w:r w:rsidRPr="008F7333">
        <w:t>zprostředkovat uzavření pojistný</w:t>
      </w:r>
      <w:r w:rsidR="008F7333" w:rsidRPr="008F7333">
        <w:t>ch smluv u pojistitele určeného</w:t>
      </w:r>
      <w:r w:rsidR="00FB6976">
        <w:t xml:space="preserve"> klientem</w:t>
      </w:r>
      <w:r w:rsidRPr="008F7333">
        <w:t>, přičemž příslušné pojistné smlouvy podepisuje výhradně klient,</w:t>
      </w:r>
    </w:p>
    <w:p w:rsidR="00DF7BA3" w:rsidRPr="008F7333" w:rsidRDefault="00FB6976" w:rsidP="00034301">
      <w:pPr>
        <w:pStyle w:val="Normlnweb"/>
        <w:numPr>
          <w:ilvl w:val="0"/>
          <w:numId w:val="3"/>
        </w:numPr>
        <w:tabs>
          <w:tab w:val="num" w:pos="851"/>
        </w:tabs>
        <w:spacing w:before="0" w:beforeAutospacing="0" w:after="120" w:afterAutospacing="0"/>
        <w:ind w:left="284" w:hanging="284"/>
        <w:jc w:val="both"/>
      </w:pPr>
      <w:r>
        <w:t xml:space="preserve">vyřizovat škodné události a </w:t>
      </w:r>
      <w:r w:rsidR="00DF7BA3" w:rsidRPr="008F7333">
        <w:t>asistovat klientovi při likvidaci pojistných událostí (pomoc při uplatňování práv ze zprostředkovaných a spravovaných pojistných smluv),</w:t>
      </w:r>
    </w:p>
    <w:p w:rsidR="00DF7BA3" w:rsidRPr="008F7333" w:rsidRDefault="00DF7BA3" w:rsidP="00034301">
      <w:pPr>
        <w:pStyle w:val="Normlnweb"/>
        <w:numPr>
          <w:ilvl w:val="0"/>
          <w:numId w:val="3"/>
        </w:numPr>
        <w:tabs>
          <w:tab w:val="num" w:pos="851"/>
        </w:tabs>
        <w:spacing w:before="0" w:beforeAutospacing="0" w:after="120" w:afterAutospacing="0"/>
        <w:ind w:left="284" w:hanging="284"/>
        <w:jc w:val="both"/>
      </w:pPr>
      <w:r w:rsidRPr="008F7333">
        <w:t>provádět aktualizaci pojištění dle požadavku klienta,</w:t>
      </w:r>
    </w:p>
    <w:p w:rsidR="00DF7BA3" w:rsidRPr="008F7333" w:rsidRDefault="00DF7BA3" w:rsidP="00034301">
      <w:pPr>
        <w:pStyle w:val="Normlnweb"/>
        <w:numPr>
          <w:ilvl w:val="0"/>
          <w:numId w:val="3"/>
        </w:numPr>
        <w:tabs>
          <w:tab w:val="num" w:pos="851"/>
        </w:tabs>
        <w:spacing w:before="0" w:beforeAutospacing="0" w:after="120" w:afterAutospacing="0"/>
        <w:ind w:left="284" w:hanging="284"/>
        <w:jc w:val="both"/>
      </w:pPr>
      <w:r w:rsidRPr="008F7333">
        <w:t>na základě požadavku klienta realizovat pro pracovníky klienta školení v oblasti pojištění</w:t>
      </w:r>
      <w:r w:rsidR="00FB6976">
        <w:t>,</w:t>
      </w:r>
    </w:p>
    <w:p w:rsidR="00DF7BA3" w:rsidRDefault="00FB6976" w:rsidP="0003430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písemných vyjádření a telefonických či osobních konzultací dle potřeb klienta</w:t>
      </w:r>
    </w:p>
    <w:p w:rsidR="00FB6976" w:rsidRPr="008F7333" w:rsidRDefault="00FB6976" w:rsidP="0003430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poradenství v oblasti pojišťovnictví (poskytnutí telefonické, písemné či osobní konzultace, odborná pomoc při přípravě a průběhu zadávacích/výběrových řízení na výběr pojistitele).</w:t>
      </w:r>
      <w:bookmarkEnd w:id="0"/>
    </w:p>
    <w:sectPr w:rsidR="00FB6976" w:rsidRPr="008F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8E7"/>
    <w:multiLevelType w:val="hybridMultilevel"/>
    <w:tmpl w:val="71205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2822"/>
    <w:multiLevelType w:val="hybridMultilevel"/>
    <w:tmpl w:val="B730472E"/>
    <w:lvl w:ilvl="0" w:tplc="13E468E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75660"/>
    <w:multiLevelType w:val="hybridMultilevel"/>
    <w:tmpl w:val="B2341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A3"/>
    <w:rsid w:val="00034301"/>
    <w:rsid w:val="008F58EC"/>
    <w:rsid w:val="008F7333"/>
    <w:rsid w:val="00AF17F2"/>
    <w:rsid w:val="00DF7BA3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C7BA-E0FE-4A3C-AE03-9C0116FB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BA3"/>
    <w:pPr>
      <w:ind w:left="720"/>
      <w:contextualSpacing/>
    </w:pPr>
  </w:style>
  <w:style w:type="paragraph" w:styleId="Normlnweb">
    <w:name w:val="Normal (Web)"/>
    <w:basedOn w:val="Normln"/>
    <w:rsid w:val="00DF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Vláčilová Petra</dc:creator>
  <cp:keywords/>
  <dc:description/>
  <cp:lastModifiedBy>Topič Petr</cp:lastModifiedBy>
  <cp:revision>2</cp:revision>
  <dcterms:created xsi:type="dcterms:W3CDTF">2023-01-16T12:14:00Z</dcterms:created>
  <dcterms:modified xsi:type="dcterms:W3CDTF">2023-01-17T08:59:00Z</dcterms:modified>
</cp:coreProperties>
</file>