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7E99" w14:textId="77777777" w:rsidR="00757BB6" w:rsidRDefault="00757BB6" w:rsidP="00757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6E50C5B" w14:textId="106C91C9" w:rsidR="00757BB6" w:rsidRPr="00757BB6" w:rsidRDefault="00E36CC3" w:rsidP="00757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Příloha č. </w:t>
      </w:r>
      <w:proofErr w:type="gramStart"/>
      <w:r w:rsidR="005035E0"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A41E15"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– </w:t>
      </w:r>
      <w:r w:rsidR="005035E0"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proofErr w:type="gramEnd"/>
      <w:r w:rsidR="00A41E15"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57BB6"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Příkazní smlouv</w:t>
      </w:r>
      <w:r w:rsidR="00757BB6"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</w:t>
      </w:r>
      <w:r w:rsidR="00757BB6"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na výkon Správce stavby pro ZŠ Weberova, </w:t>
      </w:r>
      <w:proofErr w:type="spellStart"/>
      <w:r w:rsidR="00757BB6"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</w:t>
      </w:r>
      <w:proofErr w:type="spellEnd"/>
      <w:r w:rsidR="00757BB6"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757BB6" w:rsidRPr="00757B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Weberova 1090/1, Praha 5 - Košíře - komplexní rekonstrukce bazénového provozu</w:t>
      </w:r>
    </w:p>
    <w:p w14:paraId="08C0AE8D" w14:textId="62F50CB8" w:rsidR="00757BB6" w:rsidRDefault="00757BB6" w:rsidP="00C70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F5E334" w14:textId="77777777" w:rsidR="00757BB6" w:rsidRPr="00A41E15" w:rsidRDefault="00757BB6" w:rsidP="00C70D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51FE73E" w14:textId="77777777" w:rsidR="005035E0" w:rsidRPr="00567821" w:rsidRDefault="005035E0" w:rsidP="005035E0">
      <w:pPr>
        <w:pStyle w:val="Seznam"/>
        <w:spacing w:after="0" w:line="240" w:lineRule="auto"/>
        <w:ind w:left="1418" w:hanging="141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67821">
        <w:rPr>
          <w:rFonts w:ascii="Times New Roman" w:hAnsi="Times New Roman" w:cs="Times New Roman"/>
          <w:i w:val="0"/>
          <w:sz w:val="24"/>
          <w:szCs w:val="24"/>
        </w:rPr>
        <w:t xml:space="preserve">Příloha č. </w:t>
      </w: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Pr="00567821">
        <w:rPr>
          <w:rFonts w:ascii="Times New Roman" w:hAnsi="Times New Roman" w:cs="Times New Roman"/>
          <w:i w:val="0"/>
          <w:sz w:val="24"/>
          <w:szCs w:val="24"/>
        </w:rPr>
        <w:t>:</w:t>
      </w:r>
      <w:r w:rsidRPr="00567821">
        <w:rPr>
          <w:rFonts w:ascii="Times New Roman" w:hAnsi="Times New Roman" w:cs="Times New Roman"/>
          <w:i w:val="0"/>
          <w:sz w:val="24"/>
          <w:szCs w:val="24"/>
        </w:rPr>
        <w:tab/>
        <w:t>Smlouva o dílo „</w:t>
      </w:r>
      <w:r w:rsidRPr="00D87F54">
        <w:rPr>
          <w:rFonts w:ascii="Times New Roman" w:hAnsi="Times New Roman" w:cs="Times New Roman"/>
          <w:i w:val="0"/>
          <w:sz w:val="24"/>
          <w:szCs w:val="24"/>
        </w:rPr>
        <w:t xml:space="preserve">ZŠ Weberova, </w:t>
      </w:r>
      <w:proofErr w:type="spellStart"/>
      <w:r w:rsidRPr="00D87F54">
        <w:rPr>
          <w:rFonts w:ascii="Times New Roman" w:hAnsi="Times New Roman" w:cs="Times New Roman"/>
          <w:i w:val="0"/>
          <w:sz w:val="24"/>
          <w:szCs w:val="24"/>
        </w:rPr>
        <w:t>obj</w:t>
      </w:r>
      <w:proofErr w:type="spellEnd"/>
      <w:r w:rsidRPr="00D87F54">
        <w:rPr>
          <w:rFonts w:ascii="Times New Roman" w:hAnsi="Times New Roman" w:cs="Times New Roman"/>
          <w:i w:val="0"/>
          <w:sz w:val="24"/>
          <w:szCs w:val="24"/>
        </w:rPr>
        <w:t>. Weberova 1090/1, Praha 5 - Košíře – komplexní rekonstrukce bazénové technologie</w:t>
      </w:r>
      <w:r w:rsidRPr="00567821">
        <w:rPr>
          <w:rFonts w:ascii="Times New Roman" w:hAnsi="Times New Roman" w:cs="Times New Roman"/>
          <w:i w:val="0"/>
          <w:sz w:val="24"/>
          <w:szCs w:val="24"/>
        </w:rPr>
        <w:t>“ (volná příloha)</w:t>
      </w:r>
    </w:p>
    <w:p w14:paraId="03F702C7" w14:textId="77777777" w:rsidR="005035E0" w:rsidRPr="00567821" w:rsidRDefault="005035E0" w:rsidP="005035E0">
      <w:pPr>
        <w:pStyle w:val="Seznam"/>
        <w:spacing w:after="0" w:line="240" w:lineRule="auto"/>
        <w:ind w:left="1418" w:hanging="1418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567821">
        <w:rPr>
          <w:rFonts w:ascii="Times New Roman" w:hAnsi="Times New Roman" w:cs="Times New Roman"/>
          <w:i w:val="0"/>
          <w:sz w:val="24"/>
          <w:szCs w:val="24"/>
        </w:rPr>
        <w:t xml:space="preserve">Příloha č. </w:t>
      </w:r>
      <w:r>
        <w:rPr>
          <w:rFonts w:ascii="Times New Roman" w:hAnsi="Times New Roman" w:cs="Times New Roman"/>
          <w:i w:val="0"/>
          <w:sz w:val="24"/>
          <w:szCs w:val="24"/>
        </w:rPr>
        <w:t>4</w:t>
      </w:r>
      <w:r w:rsidRPr="00567821">
        <w:rPr>
          <w:rFonts w:ascii="Times New Roman" w:hAnsi="Times New Roman" w:cs="Times New Roman"/>
          <w:i w:val="0"/>
          <w:sz w:val="24"/>
          <w:szCs w:val="24"/>
        </w:rPr>
        <w:t>: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Pr="00D87F54">
        <w:rPr>
          <w:rFonts w:ascii="Times New Roman" w:hAnsi="Times New Roman" w:cs="Times New Roman"/>
          <w:i w:val="0"/>
          <w:sz w:val="24"/>
          <w:szCs w:val="24"/>
        </w:rPr>
        <w:t>Dokumentace pro provádění stavby – DPS</w:t>
      </w:r>
      <w:r w:rsidRPr="00D87F54" w:rsidDel="00D87F5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„RERONSTRUKCE PLAVECKÉHO BAZÉNU ZŠ A MŠ WEBEROVA Praha 5 - Košíře“ zpracovaní spol. </w:t>
      </w:r>
      <w:r w:rsidRPr="00D87F54">
        <w:rPr>
          <w:rFonts w:ascii="Times New Roman" w:hAnsi="Times New Roman" w:cs="Times New Roman"/>
          <w:i w:val="0"/>
          <w:sz w:val="24"/>
          <w:szCs w:val="24"/>
        </w:rPr>
        <w:t xml:space="preserve">ATELIER 11 HRADEC KRÁLOVÉ s.r.o., Jižní 870/2, Slezské Předměstí, 500 03 Hradec Králové, IČO: 47450347 </w:t>
      </w:r>
      <w:r w:rsidRPr="00567821">
        <w:rPr>
          <w:rFonts w:ascii="Times New Roman" w:hAnsi="Times New Roman" w:cs="Times New Roman"/>
          <w:i w:val="0"/>
          <w:sz w:val="24"/>
          <w:szCs w:val="24"/>
        </w:rPr>
        <w:t>(volná příloha)</w:t>
      </w:r>
    </w:p>
    <w:p w14:paraId="58AA377F" w14:textId="77777777" w:rsidR="005035E0" w:rsidRDefault="005035E0" w:rsidP="00A41E15">
      <w:pPr>
        <w:rPr>
          <w:rFonts w:ascii="Times New Roman" w:hAnsi="Times New Roman" w:cs="Times New Roman"/>
          <w:sz w:val="24"/>
          <w:szCs w:val="24"/>
        </w:rPr>
      </w:pPr>
    </w:p>
    <w:p w14:paraId="18C6205D" w14:textId="77777777" w:rsidR="00A41E15" w:rsidRDefault="00A41E15" w:rsidP="00A41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podklady jsou k dispozici pod uvedeným odkazem:</w:t>
      </w:r>
    </w:p>
    <w:bookmarkStart w:id="0" w:name="_GoBack"/>
    <w:bookmarkEnd w:id="0"/>
    <w:p w14:paraId="4254C843" w14:textId="2A2414DD" w:rsidR="005035E0" w:rsidRDefault="005035E0" w:rsidP="00A41E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5035E0">
        <w:rPr>
          <w:rFonts w:ascii="Times New Roman" w:hAnsi="Times New Roman" w:cs="Times New Roman"/>
          <w:sz w:val="24"/>
          <w:szCs w:val="24"/>
        </w:rPr>
        <w:instrText>https://zakazky.praha5.cz/contract_display_1351.html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87EBF">
        <w:rPr>
          <w:rStyle w:val="Hypertextovodkaz"/>
          <w:rFonts w:ascii="Times New Roman" w:hAnsi="Times New Roman" w:cs="Times New Roman"/>
          <w:sz w:val="24"/>
          <w:szCs w:val="24"/>
        </w:rPr>
        <w:t>https://zakazky.praha5.cz/contract_display_1351.html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1D21FE62" w14:textId="77777777" w:rsidR="005035E0" w:rsidRDefault="005035E0" w:rsidP="00A41E15">
      <w:pPr>
        <w:rPr>
          <w:rFonts w:ascii="Times New Roman" w:hAnsi="Times New Roman" w:cs="Times New Roman"/>
          <w:sz w:val="24"/>
          <w:szCs w:val="24"/>
        </w:rPr>
      </w:pPr>
    </w:p>
    <w:p w14:paraId="39796B53" w14:textId="25AF80EB" w:rsidR="00A41E15" w:rsidRPr="00A41E15" w:rsidRDefault="00A41E15" w:rsidP="00A41E15">
      <w:pPr>
        <w:rPr>
          <w:rFonts w:ascii="Times New Roman" w:hAnsi="Times New Roman" w:cs="Times New Roman"/>
          <w:sz w:val="24"/>
          <w:szCs w:val="24"/>
        </w:rPr>
      </w:pPr>
      <w:r w:rsidRPr="00A41E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311F8" w14:textId="77777777" w:rsidR="00C70D4B" w:rsidRPr="00A41E15" w:rsidRDefault="00C70D4B" w:rsidP="00C70D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sectPr w:rsidR="00C70D4B" w:rsidRPr="00A41E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E6A81" w14:textId="77777777" w:rsidR="009F78B5" w:rsidRDefault="009F78B5" w:rsidP="00C70D4B">
      <w:pPr>
        <w:spacing w:after="0" w:line="240" w:lineRule="auto"/>
      </w:pPr>
      <w:r>
        <w:separator/>
      </w:r>
    </w:p>
  </w:endnote>
  <w:endnote w:type="continuationSeparator" w:id="0">
    <w:p w14:paraId="0824A769" w14:textId="77777777" w:rsidR="009F78B5" w:rsidRDefault="009F78B5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02F5F" w14:textId="77777777" w:rsidR="009F78B5" w:rsidRDefault="009F78B5" w:rsidP="00C70D4B">
      <w:pPr>
        <w:spacing w:after="0" w:line="240" w:lineRule="auto"/>
      </w:pPr>
      <w:r>
        <w:separator/>
      </w:r>
    </w:p>
  </w:footnote>
  <w:footnote w:type="continuationSeparator" w:id="0">
    <w:p w14:paraId="3396D1E4" w14:textId="77777777" w:rsidR="009F78B5" w:rsidRDefault="009F78B5" w:rsidP="00C70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BB3A1" w14:textId="25E8804B" w:rsidR="000729F5" w:rsidRDefault="000729F5" w:rsidP="000729F5">
    <w:pPr>
      <w:pStyle w:val="Zhlav"/>
      <w:jc w:val="center"/>
    </w:pPr>
    <w:r>
      <w:rPr>
        <w:noProof/>
      </w:rPr>
      <w:drawing>
        <wp:inline distT="0" distB="0" distL="0" distR="0" wp14:anchorId="5BA7C47E" wp14:editId="4E1A6714">
          <wp:extent cx="1341120" cy="5727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38E7AAF" w14:textId="77777777" w:rsidR="000729F5" w:rsidRDefault="000729F5" w:rsidP="000729F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729F5"/>
    <w:rsid w:val="00086D02"/>
    <w:rsid w:val="000A0ACD"/>
    <w:rsid w:val="000A1EF2"/>
    <w:rsid w:val="000D0421"/>
    <w:rsid w:val="00176539"/>
    <w:rsid w:val="001A1014"/>
    <w:rsid w:val="001B16A5"/>
    <w:rsid w:val="00206655"/>
    <w:rsid w:val="00230124"/>
    <w:rsid w:val="00232E5D"/>
    <w:rsid w:val="0026596D"/>
    <w:rsid w:val="00350765"/>
    <w:rsid w:val="00381F6A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E141E"/>
    <w:rsid w:val="00502641"/>
    <w:rsid w:val="005035E0"/>
    <w:rsid w:val="0050714A"/>
    <w:rsid w:val="00515C6D"/>
    <w:rsid w:val="0052208A"/>
    <w:rsid w:val="00522DF5"/>
    <w:rsid w:val="005417DF"/>
    <w:rsid w:val="00546554"/>
    <w:rsid w:val="005466DC"/>
    <w:rsid w:val="00550F01"/>
    <w:rsid w:val="0056560C"/>
    <w:rsid w:val="00573BDF"/>
    <w:rsid w:val="005A5AD8"/>
    <w:rsid w:val="005B15E2"/>
    <w:rsid w:val="005E3D4D"/>
    <w:rsid w:val="00612D9B"/>
    <w:rsid w:val="006264D4"/>
    <w:rsid w:val="006364F7"/>
    <w:rsid w:val="006979CF"/>
    <w:rsid w:val="006A576F"/>
    <w:rsid w:val="006E29DD"/>
    <w:rsid w:val="006F5E71"/>
    <w:rsid w:val="00700D65"/>
    <w:rsid w:val="00726118"/>
    <w:rsid w:val="00747AEF"/>
    <w:rsid w:val="007554F8"/>
    <w:rsid w:val="00757BB6"/>
    <w:rsid w:val="007A0F5A"/>
    <w:rsid w:val="007A70EB"/>
    <w:rsid w:val="007F1058"/>
    <w:rsid w:val="008528F0"/>
    <w:rsid w:val="0087517C"/>
    <w:rsid w:val="008A6303"/>
    <w:rsid w:val="008B38C4"/>
    <w:rsid w:val="008B5A36"/>
    <w:rsid w:val="008C208B"/>
    <w:rsid w:val="008C306E"/>
    <w:rsid w:val="008D0BF2"/>
    <w:rsid w:val="008D2CBE"/>
    <w:rsid w:val="00922FD8"/>
    <w:rsid w:val="00924250"/>
    <w:rsid w:val="00937A6A"/>
    <w:rsid w:val="009B7FDE"/>
    <w:rsid w:val="009E1931"/>
    <w:rsid w:val="009F78B5"/>
    <w:rsid w:val="00A2509A"/>
    <w:rsid w:val="00A274B7"/>
    <w:rsid w:val="00A41E15"/>
    <w:rsid w:val="00A6065D"/>
    <w:rsid w:val="00A66A9D"/>
    <w:rsid w:val="00AE5AC4"/>
    <w:rsid w:val="00B06C33"/>
    <w:rsid w:val="00B06E34"/>
    <w:rsid w:val="00B45028"/>
    <w:rsid w:val="00B57947"/>
    <w:rsid w:val="00B80701"/>
    <w:rsid w:val="00B934B9"/>
    <w:rsid w:val="00BC3185"/>
    <w:rsid w:val="00BC3495"/>
    <w:rsid w:val="00BD4FEA"/>
    <w:rsid w:val="00BD5070"/>
    <w:rsid w:val="00C1604B"/>
    <w:rsid w:val="00C17443"/>
    <w:rsid w:val="00C3338B"/>
    <w:rsid w:val="00C45709"/>
    <w:rsid w:val="00C70D4B"/>
    <w:rsid w:val="00C76E09"/>
    <w:rsid w:val="00CC34F6"/>
    <w:rsid w:val="00CD16D1"/>
    <w:rsid w:val="00D21782"/>
    <w:rsid w:val="00D6418B"/>
    <w:rsid w:val="00D90F31"/>
    <w:rsid w:val="00DF6766"/>
    <w:rsid w:val="00E15129"/>
    <w:rsid w:val="00E36CC3"/>
    <w:rsid w:val="00E70EFA"/>
    <w:rsid w:val="00E941A6"/>
    <w:rsid w:val="00EC358B"/>
    <w:rsid w:val="00ED1B02"/>
    <w:rsid w:val="00F01198"/>
    <w:rsid w:val="00F04D8A"/>
    <w:rsid w:val="00F549D6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9F5"/>
  </w:style>
  <w:style w:type="paragraph" w:styleId="Zpat">
    <w:name w:val="footer"/>
    <w:basedOn w:val="Normln"/>
    <w:link w:val="ZpatChar"/>
    <w:uiPriority w:val="99"/>
    <w:unhideWhenUsed/>
    <w:rsid w:val="0007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9F5"/>
  </w:style>
  <w:style w:type="character" w:styleId="Hypertextovodkaz">
    <w:name w:val="Hyperlink"/>
    <w:basedOn w:val="Standardnpsmoodstavce"/>
    <w:uiPriority w:val="99"/>
    <w:unhideWhenUsed/>
    <w:rsid w:val="00A41E1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1E15"/>
    <w:rPr>
      <w:color w:val="605E5C"/>
      <w:shd w:val="clear" w:color="auto" w:fill="E1DFDD"/>
    </w:rPr>
  </w:style>
  <w:style w:type="paragraph" w:styleId="Seznam">
    <w:name w:val="List"/>
    <w:basedOn w:val="Normln"/>
    <w:rsid w:val="005035E0"/>
    <w:pPr>
      <w:spacing w:after="200" w:line="288" w:lineRule="auto"/>
      <w:ind w:left="283" w:hanging="283"/>
      <w:contextualSpacing/>
    </w:pPr>
    <w:rPr>
      <w:rFonts w:eastAsiaTheme="minorEastAsia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3</cp:revision>
  <dcterms:created xsi:type="dcterms:W3CDTF">2025-05-07T07:59:00Z</dcterms:created>
  <dcterms:modified xsi:type="dcterms:W3CDTF">2025-05-07T08:00:00Z</dcterms:modified>
</cp:coreProperties>
</file>