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380B" w14:textId="77777777" w:rsidR="00953A5D" w:rsidRPr="00953A5D" w:rsidRDefault="00953A5D" w:rsidP="00953A5D">
      <w:bookmarkStart w:id="0" w:name="_GoBack"/>
      <w:bookmarkEnd w:id="0"/>
    </w:p>
    <w:p w14:paraId="5573D344" w14:textId="77777777"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577CBD4E" w14:textId="77777777" w:rsidR="00E2467E" w:rsidRPr="006B55E3" w:rsidRDefault="00E2467E" w:rsidP="00E2467E">
      <w:pPr>
        <w:rPr>
          <w:sz w:val="22"/>
          <w:szCs w:val="22"/>
        </w:rPr>
      </w:pPr>
    </w:p>
    <w:p w14:paraId="67773EDD"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64B382D8" w14:textId="77777777" w:rsidR="00B8773E" w:rsidRPr="006B55E3" w:rsidRDefault="00B8773E" w:rsidP="00E2467E">
      <w:pPr>
        <w:jc w:val="both"/>
        <w:rPr>
          <w:b/>
          <w:sz w:val="22"/>
          <w:szCs w:val="22"/>
        </w:rPr>
      </w:pPr>
    </w:p>
    <w:p w14:paraId="55AF7B26" w14:textId="77777777" w:rsidR="00E2467E" w:rsidRPr="006B55E3" w:rsidRDefault="00E2467E" w:rsidP="00E2467E">
      <w:pPr>
        <w:jc w:val="both"/>
        <w:rPr>
          <w:b/>
          <w:sz w:val="22"/>
          <w:szCs w:val="22"/>
        </w:rPr>
      </w:pPr>
    </w:p>
    <w:p w14:paraId="4814431C"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4C5F6F00" w14:textId="77777777" w:rsidR="00E2467E" w:rsidRPr="006B55E3" w:rsidRDefault="00E2467E" w:rsidP="00E2467E">
      <w:pPr>
        <w:jc w:val="both"/>
        <w:rPr>
          <w:b/>
          <w:sz w:val="22"/>
          <w:szCs w:val="22"/>
        </w:rPr>
      </w:pPr>
    </w:p>
    <w:p w14:paraId="04322713"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1311AFBD"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288FA31A" w14:textId="25179970"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B4566F">
        <w:rPr>
          <w:rFonts w:eastAsia="Calibri"/>
          <w:sz w:val="22"/>
          <w:szCs w:val="22"/>
          <w:lang w:eastAsia="en-US"/>
        </w:rPr>
        <w:t>Bc. Lukášem Heroldem, starostou</w:t>
      </w:r>
      <w:r w:rsidR="00D84388" w:rsidRPr="006B55E3">
        <w:rPr>
          <w:rFonts w:eastAsia="Calibri"/>
          <w:sz w:val="22"/>
          <w:szCs w:val="22"/>
          <w:lang w:eastAsia="en-US"/>
        </w:rPr>
        <w:t xml:space="preserve"> </w:t>
      </w:r>
    </w:p>
    <w:p w14:paraId="2970F430"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6D54A3CF" w14:textId="77777777" w:rsidR="00E2467E" w:rsidRPr="00BC6E3E"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BC6E3E">
        <w:rPr>
          <w:sz w:val="22"/>
          <w:szCs w:val="22"/>
        </w:rPr>
        <w:t>CZ00063631</w:t>
      </w:r>
    </w:p>
    <w:p w14:paraId="631D3C40" w14:textId="77777777" w:rsidR="00E2467E" w:rsidRPr="00BC6E3E" w:rsidRDefault="005C5CA0" w:rsidP="00FE555A">
      <w:pPr>
        <w:ind w:left="567"/>
        <w:jc w:val="both"/>
        <w:rPr>
          <w:sz w:val="22"/>
          <w:szCs w:val="22"/>
        </w:rPr>
      </w:pPr>
      <w:r w:rsidRPr="00BC6E3E">
        <w:rPr>
          <w:sz w:val="22"/>
          <w:szCs w:val="22"/>
        </w:rPr>
        <w:t>b</w:t>
      </w:r>
      <w:r w:rsidR="00E2467E" w:rsidRPr="00BC6E3E">
        <w:rPr>
          <w:sz w:val="22"/>
          <w:szCs w:val="22"/>
        </w:rPr>
        <w:t>ankovní spojení:</w:t>
      </w:r>
      <w:r w:rsidR="00E2467E" w:rsidRPr="00BC6E3E">
        <w:rPr>
          <w:sz w:val="22"/>
          <w:szCs w:val="22"/>
        </w:rPr>
        <w:tab/>
        <w:t>Česká spořitelna a.s.</w:t>
      </w:r>
    </w:p>
    <w:p w14:paraId="739D4D6C" w14:textId="77777777" w:rsidR="00E2467E" w:rsidRPr="00BC6E3E" w:rsidRDefault="00E2467E" w:rsidP="00FE555A">
      <w:pPr>
        <w:ind w:left="567"/>
        <w:jc w:val="both"/>
        <w:rPr>
          <w:sz w:val="22"/>
          <w:szCs w:val="22"/>
        </w:rPr>
      </w:pPr>
      <w:r w:rsidRPr="00BC6E3E">
        <w:rPr>
          <w:sz w:val="22"/>
          <w:szCs w:val="22"/>
        </w:rPr>
        <w:t>č. účtu:</w:t>
      </w:r>
      <w:r w:rsidRPr="00BC6E3E">
        <w:rPr>
          <w:sz w:val="22"/>
          <w:szCs w:val="22"/>
        </w:rPr>
        <w:tab/>
      </w:r>
      <w:r w:rsidRPr="00BC6E3E">
        <w:rPr>
          <w:sz w:val="22"/>
          <w:szCs w:val="22"/>
        </w:rPr>
        <w:tab/>
      </w:r>
      <w:r w:rsidR="00FE555A" w:rsidRPr="00BC6E3E">
        <w:rPr>
          <w:sz w:val="22"/>
          <w:szCs w:val="22"/>
        </w:rPr>
        <w:tab/>
      </w:r>
      <w:r w:rsidR="00636D31" w:rsidRPr="00BC6E3E">
        <w:rPr>
          <w:sz w:val="22"/>
          <w:szCs w:val="22"/>
        </w:rPr>
        <w:t>69024</w:t>
      </w:r>
      <w:r w:rsidRPr="00BC6E3E">
        <w:rPr>
          <w:sz w:val="22"/>
          <w:szCs w:val="22"/>
        </w:rPr>
        <w:t>-2000857329/0800</w:t>
      </w:r>
    </w:p>
    <w:p w14:paraId="74B010D5" w14:textId="77777777" w:rsidR="00123CDA" w:rsidRPr="00BC6E3E" w:rsidRDefault="00123CDA" w:rsidP="00FE555A">
      <w:pPr>
        <w:ind w:left="567"/>
        <w:jc w:val="both"/>
        <w:rPr>
          <w:sz w:val="22"/>
          <w:szCs w:val="22"/>
        </w:rPr>
      </w:pPr>
    </w:p>
    <w:p w14:paraId="2182AB19" w14:textId="77777777" w:rsidR="005C5CA0" w:rsidRPr="00BC6E3E" w:rsidRDefault="005C5CA0" w:rsidP="00FE555A">
      <w:pPr>
        <w:ind w:left="567"/>
        <w:jc w:val="both"/>
        <w:rPr>
          <w:sz w:val="22"/>
          <w:szCs w:val="22"/>
        </w:rPr>
      </w:pPr>
      <w:r w:rsidRPr="00BC6E3E">
        <w:rPr>
          <w:sz w:val="22"/>
          <w:szCs w:val="22"/>
        </w:rPr>
        <w:t>zastoupen</w:t>
      </w:r>
      <w:r w:rsidR="00130F57" w:rsidRPr="00BC6E3E">
        <w:rPr>
          <w:sz w:val="22"/>
          <w:szCs w:val="22"/>
        </w:rPr>
        <w:t>ý</w:t>
      </w:r>
      <w:r w:rsidRPr="00BC6E3E">
        <w:rPr>
          <w:sz w:val="22"/>
          <w:szCs w:val="22"/>
        </w:rPr>
        <w:t xml:space="preserve"> obchodní společností:</w:t>
      </w:r>
    </w:p>
    <w:p w14:paraId="2CEAB154" w14:textId="77777777" w:rsidR="005C5CA0" w:rsidRPr="00BC6E3E" w:rsidRDefault="00DB3722" w:rsidP="003C2426">
      <w:pPr>
        <w:jc w:val="both"/>
        <w:rPr>
          <w:b/>
          <w:sz w:val="22"/>
          <w:szCs w:val="22"/>
        </w:rPr>
      </w:pPr>
      <w:r w:rsidRPr="00BC6E3E">
        <w:rPr>
          <w:b/>
          <w:sz w:val="22"/>
          <w:szCs w:val="22"/>
        </w:rPr>
        <w:t xml:space="preserve">        </w:t>
      </w:r>
      <w:r w:rsidR="001479ED" w:rsidRPr="00BC6E3E">
        <w:rPr>
          <w:b/>
          <w:sz w:val="22"/>
          <w:szCs w:val="22"/>
        </w:rPr>
        <w:tab/>
      </w:r>
      <w:r w:rsidR="001479ED" w:rsidRPr="00BC6E3E">
        <w:rPr>
          <w:b/>
          <w:sz w:val="22"/>
          <w:szCs w:val="22"/>
        </w:rPr>
        <w:tab/>
      </w:r>
      <w:r w:rsidR="001479ED" w:rsidRPr="00BC6E3E">
        <w:rPr>
          <w:b/>
          <w:sz w:val="22"/>
          <w:szCs w:val="22"/>
        </w:rPr>
        <w:tab/>
      </w:r>
      <w:r w:rsidR="001479ED" w:rsidRPr="00BC6E3E">
        <w:rPr>
          <w:b/>
          <w:sz w:val="22"/>
          <w:szCs w:val="22"/>
        </w:rPr>
        <w:tab/>
      </w:r>
      <w:r w:rsidR="005C5CA0" w:rsidRPr="00BC6E3E">
        <w:rPr>
          <w:b/>
          <w:sz w:val="22"/>
          <w:szCs w:val="22"/>
        </w:rPr>
        <w:t>CENTRA a. s.</w:t>
      </w:r>
    </w:p>
    <w:p w14:paraId="42A1B5C9" w14:textId="77777777" w:rsidR="005C5CA0" w:rsidRPr="00BC6E3E" w:rsidRDefault="005C5CA0" w:rsidP="00FE555A">
      <w:pPr>
        <w:ind w:left="567"/>
        <w:jc w:val="both"/>
        <w:rPr>
          <w:sz w:val="22"/>
          <w:szCs w:val="22"/>
        </w:rPr>
      </w:pPr>
      <w:r w:rsidRPr="00BC6E3E">
        <w:rPr>
          <w:sz w:val="22"/>
          <w:szCs w:val="22"/>
        </w:rPr>
        <w:t xml:space="preserve">se sídlem: </w:t>
      </w:r>
      <w:r w:rsidR="00F05344" w:rsidRPr="00BC6E3E">
        <w:rPr>
          <w:sz w:val="22"/>
          <w:szCs w:val="22"/>
        </w:rPr>
        <w:tab/>
      </w:r>
      <w:r w:rsidR="00F05344" w:rsidRPr="00BC6E3E">
        <w:rPr>
          <w:sz w:val="22"/>
          <w:szCs w:val="22"/>
        </w:rPr>
        <w:tab/>
      </w:r>
      <w:r w:rsidRPr="00BC6E3E">
        <w:rPr>
          <w:sz w:val="22"/>
          <w:szCs w:val="22"/>
        </w:rPr>
        <w:t xml:space="preserve">150 00 Praha 5, </w:t>
      </w:r>
      <w:r w:rsidR="00B61906" w:rsidRPr="00BC6E3E">
        <w:rPr>
          <w:sz w:val="22"/>
          <w:szCs w:val="22"/>
        </w:rPr>
        <w:t xml:space="preserve">Na </w:t>
      </w:r>
      <w:proofErr w:type="spellStart"/>
      <w:r w:rsidR="00B61906" w:rsidRPr="00BC6E3E">
        <w:rPr>
          <w:sz w:val="22"/>
          <w:szCs w:val="22"/>
        </w:rPr>
        <w:t>Zatlance</w:t>
      </w:r>
      <w:proofErr w:type="spellEnd"/>
      <w:r w:rsidR="00B61906" w:rsidRPr="00BC6E3E">
        <w:rPr>
          <w:sz w:val="22"/>
          <w:szCs w:val="22"/>
        </w:rPr>
        <w:t xml:space="preserve"> 1350/13</w:t>
      </w:r>
    </w:p>
    <w:p w14:paraId="50C7CACB" w14:textId="77777777" w:rsidR="005C5CA0" w:rsidRPr="00BC6E3E" w:rsidRDefault="005C5CA0" w:rsidP="00FE555A">
      <w:pPr>
        <w:ind w:left="567"/>
        <w:jc w:val="both"/>
        <w:rPr>
          <w:sz w:val="22"/>
          <w:szCs w:val="22"/>
        </w:rPr>
      </w:pPr>
      <w:r w:rsidRPr="00BC6E3E">
        <w:rPr>
          <w:sz w:val="22"/>
          <w:szCs w:val="22"/>
        </w:rPr>
        <w:t xml:space="preserve">IČ: </w:t>
      </w:r>
      <w:r w:rsidR="00F05344" w:rsidRPr="00BC6E3E">
        <w:rPr>
          <w:sz w:val="22"/>
          <w:szCs w:val="22"/>
        </w:rPr>
        <w:tab/>
      </w:r>
      <w:r w:rsidR="00F05344" w:rsidRPr="00BC6E3E">
        <w:rPr>
          <w:sz w:val="22"/>
          <w:szCs w:val="22"/>
        </w:rPr>
        <w:tab/>
      </w:r>
      <w:r w:rsidR="00FE555A" w:rsidRPr="00BC6E3E">
        <w:rPr>
          <w:sz w:val="22"/>
          <w:szCs w:val="22"/>
        </w:rPr>
        <w:tab/>
      </w:r>
      <w:r w:rsidRPr="00BC6E3E">
        <w:rPr>
          <w:sz w:val="22"/>
          <w:szCs w:val="22"/>
        </w:rPr>
        <w:t>186</w:t>
      </w:r>
      <w:r w:rsidR="00F05344" w:rsidRPr="00BC6E3E">
        <w:rPr>
          <w:sz w:val="22"/>
          <w:szCs w:val="22"/>
        </w:rPr>
        <w:t> </w:t>
      </w:r>
      <w:r w:rsidRPr="00BC6E3E">
        <w:rPr>
          <w:sz w:val="22"/>
          <w:szCs w:val="22"/>
        </w:rPr>
        <w:t>28</w:t>
      </w:r>
      <w:r w:rsidR="00FE555A" w:rsidRPr="00BC6E3E">
        <w:rPr>
          <w:sz w:val="22"/>
          <w:szCs w:val="22"/>
        </w:rPr>
        <w:t xml:space="preserve"> </w:t>
      </w:r>
      <w:r w:rsidRPr="00BC6E3E">
        <w:rPr>
          <w:sz w:val="22"/>
          <w:szCs w:val="22"/>
        </w:rPr>
        <w:t>966</w:t>
      </w:r>
    </w:p>
    <w:p w14:paraId="1BBBA15E" w14:textId="77777777" w:rsidR="005C5CA0" w:rsidRPr="00BC6E3E" w:rsidRDefault="005C5CA0" w:rsidP="00FE555A">
      <w:pPr>
        <w:ind w:left="567"/>
        <w:jc w:val="both"/>
        <w:rPr>
          <w:sz w:val="22"/>
          <w:szCs w:val="22"/>
        </w:rPr>
      </w:pPr>
      <w:r w:rsidRPr="00BC6E3E">
        <w:rPr>
          <w:sz w:val="22"/>
          <w:szCs w:val="22"/>
        </w:rPr>
        <w:t xml:space="preserve">DIČ: </w:t>
      </w:r>
      <w:r w:rsidR="00F05344" w:rsidRPr="00BC6E3E">
        <w:rPr>
          <w:sz w:val="22"/>
          <w:szCs w:val="22"/>
        </w:rPr>
        <w:tab/>
      </w:r>
      <w:r w:rsidR="00F05344" w:rsidRPr="00BC6E3E">
        <w:rPr>
          <w:sz w:val="22"/>
          <w:szCs w:val="22"/>
        </w:rPr>
        <w:tab/>
      </w:r>
      <w:r w:rsidR="00FE555A" w:rsidRPr="00BC6E3E">
        <w:rPr>
          <w:sz w:val="22"/>
          <w:szCs w:val="22"/>
        </w:rPr>
        <w:tab/>
      </w:r>
      <w:r w:rsidRPr="00BC6E3E">
        <w:rPr>
          <w:sz w:val="22"/>
          <w:szCs w:val="22"/>
        </w:rPr>
        <w:t>CZ18628966</w:t>
      </w:r>
    </w:p>
    <w:p w14:paraId="082A61E7" w14:textId="77777777" w:rsidR="005C5CA0" w:rsidRPr="00BC6E3E" w:rsidRDefault="005C5CA0" w:rsidP="00FE555A">
      <w:pPr>
        <w:ind w:left="567"/>
        <w:jc w:val="both"/>
        <w:rPr>
          <w:sz w:val="22"/>
          <w:szCs w:val="22"/>
        </w:rPr>
      </w:pPr>
      <w:r w:rsidRPr="00BC6E3E">
        <w:rPr>
          <w:sz w:val="22"/>
          <w:szCs w:val="22"/>
        </w:rPr>
        <w:t>zapsána</w:t>
      </w:r>
      <w:r w:rsidR="00F05344" w:rsidRPr="00BC6E3E">
        <w:rPr>
          <w:sz w:val="22"/>
          <w:szCs w:val="22"/>
        </w:rPr>
        <w:t>:</w:t>
      </w:r>
      <w:r w:rsidR="00F05344" w:rsidRPr="00BC6E3E">
        <w:rPr>
          <w:sz w:val="22"/>
          <w:szCs w:val="22"/>
        </w:rPr>
        <w:tab/>
      </w:r>
      <w:r w:rsidR="00F05344" w:rsidRPr="00BC6E3E">
        <w:rPr>
          <w:sz w:val="22"/>
          <w:szCs w:val="22"/>
        </w:rPr>
        <w:tab/>
      </w:r>
      <w:r w:rsidR="00FE555A" w:rsidRPr="00BC6E3E">
        <w:rPr>
          <w:sz w:val="22"/>
          <w:szCs w:val="22"/>
        </w:rPr>
        <w:tab/>
      </w:r>
      <w:r w:rsidRPr="00BC6E3E">
        <w:rPr>
          <w:sz w:val="22"/>
          <w:szCs w:val="22"/>
        </w:rPr>
        <w:t>v OR vedeném MS v Praze, oddíl B, vložka 9490</w:t>
      </w:r>
    </w:p>
    <w:p w14:paraId="5CFA8AB9" w14:textId="77777777" w:rsidR="005C5CA0" w:rsidRPr="00BC6E3E" w:rsidRDefault="005C5CA0" w:rsidP="00184E5C">
      <w:pPr>
        <w:ind w:left="2832" w:hanging="2265"/>
        <w:jc w:val="both"/>
        <w:rPr>
          <w:sz w:val="22"/>
          <w:szCs w:val="22"/>
        </w:rPr>
      </w:pPr>
      <w:r w:rsidRPr="00BC6E3E">
        <w:rPr>
          <w:sz w:val="22"/>
          <w:szCs w:val="22"/>
        </w:rPr>
        <w:t>zastoupen</w:t>
      </w:r>
      <w:r w:rsidR="00F05344" w:rsidRPr="00BC6E3E">
        <w:rPr>
          <w:sz w:val="22"/>
          <w:szCs w:val="22"/>
        </w:rPr>
        <w:t>á</w:t>
      </w:r>
      <w:r w:rsidRPr="00BC6E3E">
        <w:rPr>
          <w:sz w:val="22"/>
          <w:szCs w:val="22"/>
        </w:rPr>
        <w:t xml:space="preserve">: </w:t>
      </w:r>
      <w:r w:rsidR="00F05344" w:rsidRPr="00BC6E3E">
        <w:rPr>
          <w:sz w:val="22"/>
          <w:szCs w:val="22"/>
        </w:rPr>
        <w:tab/>
      </w:r>
      <w:r w:rsidR="00FE555A" w:rsidRPr="00BC6E3E">
        <w:rPr>
          <w:sz w:val="22"/>
          <w:szCs w:val="22"/>
        </w:rPr>
        <w:tab/>
      </w:r>
      <w:r w:rsidR="00520EBA" w:rsidRPr="00BC6E3E">
        <w:rPr>
          <w:sz w:val="22"/>
          <w:szCs w:val="22"/>
        </w:rPr>
        <w:t>Miroslavem Bartíkem, ředitelem divize správy nemovitostí</w:t>
      </w:r>
      <w:r w:rsidR="00996654" w:rsidRPr="00BC6E3E">
        <w:rPr>
          <w:sz w:val="22"/>
          <w:szCs w:val="22"/>
        </w:rPr>
        <w:t>, na základě plné moci</w:t>
      </w:r>
    </w:p>
    <w:p w14:paraId="12A8B0B4" w14:textId="77777777" w:rsidR="00F05344" w:rsidRPr="00BC6E3E" w:rsidRDefault="00F05344" w:rsidP="00184E5C">
      <w:pPr>
        <w:jc w:val="both"/>
        <w:rPr>
          <w:sz w:val="22"/>
          <w:szCs w:val="22"/>
        </w:rPr>
      </w:pPr>
      <w:r w:rsidRPr="00BC6E3E">
        <w:rPr>
          <w:sz w:val="22"/>
          <w:szCs w:val="22"/>
        </w:rPr>
        <w:t>(dále jen „</w:t>
      </w:r>
      <w:r w:rsidRPr="00BC6E3E">
        <w:rPr>
          <w:b/>
          <w:sz w:val="22"/>
          <w:szCs w:val="22"/>
        </w:rPr>
        <w:t>objednatel</w:t>
      </w:r>
      <w:r w:rsidRPr="00BC6E3E">
        <w:rPr>
          <w:sz w:val="22"/>
          <w:szCs w:val="22"/>
        </w:rPr>
        <w:t>“)</w:t>
      </w:r>
    </w:p>
    <w:p w14:paraId="6C8FA688" w14:textId="77777777" w:rsidR="005C5CA0" w:rsidRPr="00BC6E3E" w:rsidRDefault="005C5CA0" w:rsidP="005C5CA0">
      <w:pPr>
        <w:ind w:left="1134"/>
        <w:jc w:val="both"/>
        <w:rPr>
          <w:sz w:val="22"/>
          <w:szCs w:val="22"/>
        </w:rPr>
      </w:pPr>
    </w:p>
    <w:p w14:paraId="5DF491A3" w14:textId="77777777" w:rsidR="00E2467E" w:rsidRPr="00BC6E3E" w:rsidRDefault="00E2467E" w:rsidP="00184E5C">
      <w:pPr>
        <w:pStyle w:val="Podnadpis"/>
        <w:numPr>
          <w:ilvl w:val="1"/>
          <w:numId w:val="17"/>
        </w:numPr>
        <w:ind w:left="567" w:hanging="567"/>
        <w:rPr>
          <w:rFonts w:ascii="Times New Roman" w:hAnsi="Times New Roman"/>
          <w:sz w:val="22"/>
          <w:szCs w:val="22"/>
        </w:rPr>
      </w:pPr>
      <w:r w:rsidRPr="00BC6E3E">
        <w:rPr>
          <w:rFonts w:ascii="Times New Roman" w:hAnsi="Times New Roman"/>
          <w:sz w:val="22"/>
          <w:szCs w:val="22"/>
        </w:rPr>
        <w:t>Zhotovitel:</w:t>
      </w:r>
      <w:r w:rsidRPr="00BC6E3E">
        <w:rPr>
          <w:rFonts w:ascii="Times New Roman" w:hAnsi="Times New Roman"/>
          <w:sz w:val="22"/>
          <w:szCs w:val="22"/>
        </w:rPr>
        <w:tab/>
      </w:r>
      <w:r w:rsidRPr="00BC6E3E">
        <w:rPr>
          <w:rFonts w:ascii="Times New Roman" w:hAnsi="Times New Roman"/>
          <w:sz w:val="22"/>
          <w:szCs w:val="22"/>
        </w:rPr>
        <w:tab/>
      </w:r>
      <w:r w:rsidR="00BC6E3E" w:rsidRPr="00BC6E3E">
        <w:rPr>
          <w:rFonts w:ascii="Times New Roman" w:hAnsi="Times New Roman"/>
          <w:sz w:val="22"/>
          <w:szCs w:val="22"/>
          <w:highlight w:val="yellow"/>
        </w:rPr>
        <w:t>[DOPLNÍ ÚČASTNÍK]</w:t>
      </w:r>
    </w:p>
    <w:p w14:paraId="0A83F927" w14:textId="77777777" w:rsidR="00C52D32" w:rsidRPr="00BC6E3E" w:rsidRDefault="00E2467E" w:rsidP="00184E5C">
      <w:pPr>
        <w:tabs>
          <w:tab w:val="left" w:pos="567"/>
        </w:tabs>
        <w:jc w:val="both"/>
        <w:rPr>
          <w:sz w:val="22"/>
          <w:szCs w:val="22"/>
        </w:rPr>
      </w:pPr>
      <w:r w:rsidRPr="00BC6E3E">
        <w:rPr>
          <w:b/>
          <w:sz w:val="22"/>
          <w:szCs w:val="22"/>
        </w:rPr>
        <w:tab/>
      </w:r>
      <w:r w:rsidRPr="00BC6E3E">
        <w:rPr>
          <w:sz w:val="22"/>
          <w:szCs w:val="22"/>
        </w:rPr>
        <w:t>se sídlem:</w:t>
      </w:r>
      <w:r w:rsidRPr="00BC6E3E">
        <w:rPr>
          <w:sz w:val="22"/>
          <w:szCs w:val="22"/>
        </w:rPr>
        <w:tab/>
      </w:r>
      <w:r w:rsidRPr="00BC6E3E">
        <w:rPr>
          <w:sz w:val="22"/>
          <w:szCs w:val="22"/>
        </w:rPr>
        <w:tab/>
      </w:r>
      <w:r w:rsidR="00BC6E3E" w:rsidRPr="00BC6E3E">
        <w:rPr>
          <w:sz w:val="22"/>
          <w:szCs w:val="22"/>
          <w:highlight w:val="yellow"/>
        </w:rPr>
        <w:t>[DOPLNÍ ÚČASTNÍK]</w:t>
      </w:r>
    </w:p>
    <w:p w14:paraId="03FA05F8" w14:textId="77777777" w:rsidR="00BC6E3E" w:rsidRPr="00BC6E3E" w:rsidRDefault="005C5CA0" w:rsidP="00BC6E3E">
      <w:pPr>
        <w:tabs>
          <w:tab w:val="left" w:pos="567"/>
        </w:tabs>
        <w:jc w:val="both"/>
        <w:rPr>
          <w:sz w:val="22"/>
          <w:szCs w:val="22"/>
        </w:rPr>
      </w:pPr>
      <w:r w:rsidRPr="00BC6E3E">
        <w:rPr>
          <w:sz w:val="22"/>
          <w:szCs w:val="22"/>
        </w:rPr>
        <w:tab/>
      </w:r>
      <w:r w:rsidR="00E2467E" w:rsidRPr="00BC6E3E">
        <w:rPr>
          <w:sz w:val="22"/>
          <w:szCs w:val="22"/>
        </w:rPr>
        <w:t>zastoupená:</w:t>
      </w:r>
      <w:r w:rsidR="00E2467E" w:rsidRPr="00BC6E3E">
        <w:rPr>
          <w:sz w:val="22"/>
          <w:szCs w:val="22"/>
        </w:rPr>
        <w:tab/>
      </w:r>
      <w:r w:rsidR="00E2467E" w:rsidRPr="00BC6E3E">
        <w:rPr>
          <w:sz w:val="22"/>
          <w:szCs w:val="22"/>
        </w:rPr>
        <w:tab/>
      </w:r>
      <w:r w:rsidR="00BC6E3E" w:rsidRPr="00BC6E3E">
        <w:rPr>
          <w:sz w:val="22"/>
          <w:szCs w:val="22"/>
          <w:highlight w:val="yellow"/>
        </w:rPr>
        <w:t>[DOPLNÍ ÚČASTNÍK]</w:t>
      </w:r>
    </w:p>
    <w:p w14:paraId="29C3A26F" w14:textId="77777777" w:rsidR="00E2467E" w:rsidRPr="00BC6E3E" w:rsidRDefault="00F859EB" w:rsidP="00184E5C">
      <w:pPr>
        <w:tabs>
          <w:tab w:val="left" w:pos="567"/>
        </w:tabs>
        <w:jc w:val="both"/>
        <w:rPr>
          <w:sz w:val="22"/>
          <w:szCs w:val="22"/>
        </w:rPr>
      </w:pPr>
      <w:r w:rsidRPr="00BC6E3E">
        <w:rPr>
          <w:sz w:val="22"/>
          <w:szCs w:val="22"/>
        </w:rPr>
        <w:tab/>
      </w:r>
      <w:r w:rsidR="00E2467E" w:rsidRPr="00BC6E3E">
        <w:rPr>
          <w:sz w:val="22"/>
          <w:szCs w:val="22"/>
        </w:rPr>
        <w:t>IČ:</w:t>
      </w:r>
      <w:r w:rsidR="00E2467E" w:rsidRPr="00BC6E3E">
        <w:rPr>
          <w:sz w:val="22"/>
          <w:szCs w:val="22"/>
        </w:rPr>
        <w:tab/>
      </w:r>
      <w:r w:rsidR="00E2467E" w:rsidRPr="00BC6E3E">
        <w:rPr>
          <w:sz w:val="22"/>
          <w:szCs w:val="22"/>
        </w:rPr>
        <w:tab/>
      </w:r>
      <w:r w:rsidR="00E2467E" w:rsidRPr="00BC6E3E">
        <w:rPr>
          <w:sz w:val="22"/>
          <w:szCs w:val="22"/>
        </w:rPr>
        <w:tab/>
      </w:r>
      <w:r w:rsidR="00BC6E3E" w:rsidRPr="00BC6E3E">
        <w:rPr>
          <w:sz w:val="22"/>
          <w:szCs w:val="22"/>
          <w:highlight w:val="yellow"/>
        </w:rPr>
        <w:t>[DOPLNÍ ÚČASTNÍK]</w:t>
      </w:r>
      <w:r w:rsidRPr="00BC6E3E">
        <w:rPr>
          <w:sz w:val="22"/>
          <w:szCs w:val="22"/>
        </w:rPr>
        <w:tab/>
      </w:r>
    </w:p>
    <w:p w14:paraId="513B3DA9" w14:textId="77777777" w:rsidR="00C52D32" w:rsidRPr="00BC6E3E" w:rsidRDefault="00E2467E" w:rsidP="00184E5C">
      <w:pPr>
        <w:tabs>
          <w:tab w:val="left" w:pos="567"/>
        </w:tabs>
        <w:jc w:val="both"/>
        <w:rPr>
          <w:sz w:val="22"/>
          <w:szCs w:val="22"/>
        </w:rPr>
      </w:pPr>
      <w:r w:rsidRPr="00BC6E3E">
        <w:rPr>
          <w:sz w:val="22"/>
          <w:szCs w:val="22"/>
        </w:rPr>
        <w:tab/>
        <w:t>DIČ:</w:t>
      </w:r>
      <w:r w:rsidRPr="00BC6E3E">
        <w:rPr>
          <w:sz w:val="22"/>
          <w:szCs w:val="22"/>
        </w:rPr>
        <w:tab/>
      </w:r>
      <w:r w:rsidRPr="00BC6E3E">
        <w:rPr>
          <w:sz w:val="22"/>
          <w:szCs w:val="22"/>
        </w:rPr>
        <w:tab/>
      </w:r>
      <w:r w:rsidRPr="00BC6E3E">
        <w:rPr>
          <w:sz w:val="22"/>
          <w:szCs w:val="22"/>
        </w:rPr>
        <w:tab/>
      </w:r>
      <w:r w:rsidR="00BC6E3E" w:rsidRPr="00BC6E3E">
        <w:rPr>
          <w:sz w:val="22"/>
          <w:szCs w:val="22"/>
          <w:highlight w:val="yellow"/>
        </w:rPr>
        <w:t>[DOPLNÍ ÚČASTNÍK]</w:t>
      </w:r>
      <w:r w:rsidR="00F859EB" w:rsidRPr="00BC6E3E">
        <w:rPr>
          <w:sz w:val="22"/>
          <w:szCs w:val="22"/>
        </w:rPr>
        <w:tab/>
      </w:r>
    </w:p>
    <w:p w14:paraId="68B96538" w14:textId="77777777" w:rsidR="00996654" w:rsidRPr="00BC6E3E" w:rsidRDefault="00E2467E" w:rsidP="00184E5C">
      <w:pPr>
        <w:tabs>
          <w:tab w:val="left" w:pos="567"/>
        </w:tabs>
        <w:jc w:val="both"/>
        <w:rPr>
          <w:sz w:val="22"/>
          <w:szCs w:val="22"/>
        </w:rPr>
      </w:pPr>
      <w:r w:rsidRPr="00BC6E3E">
        <w:rPr>
          <w:sz w:val="22"/>
          <w:szCs w:val="22"/>
        </w:rPr>
        <w:tab/>
        <w:t>bankovní spojení:</w:t>
      </w:r>
      <w:r w:rsidRPr="00BC6E3E">
        <w:rPr>
          <w:sz w:val="22"/>
          <w:szCs w:val="22"/>
        </w:rPr>
        <w:tab/>
      </w:r>
      <w:r w:rsidR="00BC6E3E" w:rsidRPr="00BC6E3E">
        <w:rPr>
          <w:sz w:val="22"/>
          <w:szCs w:val="22"/>
          <w:highlight w:val="yellow"/>
        </w:rPr>
        <w:t>[DOPLNÍ ÚČASTNÍK]</w:t>
      </w:r>
    </w:p>
    <w:p w14:paraId="2B6CF39B" w14:textId="77777777" w:rsidR="00996654" w:rsidRDefault="00E2467E" w:rsidP="00797996">
      <w:pPr>
        <w:tabs>
          <w:tab w:val="left" w:pos="567"/>
        </w:tabs>
        <w:jc w:val="both"/>
        <w:rPr>
          <w:sz w:val="22"/>
          <w:szCs w:val="22"/>
        </w:rPr>
      </w:pPr>
      <w:r w:rsidRPr="00BC6E3E">
        <w:rPr>
          <w:sz w:val="22"/>
          <w:szCs w:val="22"/>
        </w:rPr>
        <w:tab/>
        <w:t>č. účtu:</w:t>
      </w:r>
      <w:r w:rsidRPr="00BC6E3E">
        <w:rPr>
          <w:sz w:val="22"/>
          <w:szCs w:val="22"/>
        </w:rPr>
        <w:tab/>
      </w:r>
      <w:r w:rsidRPr="00BC6E3E">
        <w:rPr>
          <w:sz w:val="22"/>
          <w:szCs w:val="22"/>
        </w:rPr>
        <w:tab/>
      </w:r>
      <w:r w:rsidRPr="00BC6E3E">
        <w:rPr>
          <w:sz w:val="22"/>
          <w:szCs w:val="22"/>
        </w:rPr>
        <w:tab/>
      </w:r>
      <w:r w:rsidR="00BC6E3E" w:rsidRPr="00BC6E3E">
        <w:rPr>
          <w:sz w:val="22"/>
          <w:szCs w:val="22"/>
          <w:highlight w:val="yellow"/>
        </w:rPr>
        <w:t>[DOPLNÍ ÚČASTNÍK]</w:t>
      </w:r>
    </w:p>
    <w:p w14:paraId="0DCA481F" w14:textId="77777777"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 xml:space="preserve">Městským soudem v </w:t>
      </w:r>
      <w:r w:rsidR="00BC6E3E" w:rsidRPr="00BC6E3E">
        <w:rPr>
          <w:sz w:val="22"/>
          <w:szCs w:val="22"/>
          <w:highlight w:val="yellow"/>
        </w:rPr>
        <w:t>[DOPLNÍ ÚČASTNÍK]</w:t>
      </w:r>
    </w:p>
    <w:p w14:paraId="243D7354"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647E1B7B" w14:textId="77777777" w:rsidR="00E2467E" w:rsidRPr="006B55E3" w:rsidRDefault="00E2467E" w:rsidP="00E2467E">
      <w:pPr>
        <w:jc w:val="both"/>
        <w:rPr>
          <w:sz w:val="22"/>
          <w:szCs w:val="22"/>
        </w:rPr>
      </w:pPr>
    </w:p>
    <w:p w14:paraId="54F11FD7"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415F52FF"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00FFDCF4"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72CC27B9"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3E025E">
        <w:rPr>
          <w:bCs/>
          <w:sz w:val="22"/>
          <w:szCs w:val="22"/>
        </w:rPr>
        <w:t>David Švadlena</w:t>
      </w:r>
      <w:r w:rsidR="00FB3D73">
        <w:rPr>
          <w:bCs/>
          <w:sz w:val="22"/>
          <w:szCs w:val="22"/>
        </w:rPr>
        <w:t xml:space="preserve">, manažer divize správy SSN II, tel.: </w:t>
      </w:r>
      <w:r w:rsidR="003E025E">
        <w:rPr>
          <w:bCs/>
          <w:sz w:val="22"/>
          <w:szCs w:val="22"/>
        </w:rPr>
        <w:t>724 707 448</w:t>
      </w:r>
      <w:r w:rsidR="00FB3D73">
        <w:rPr>
          <w:bCs/>
          <w:sz w:val="22"/>
          <w:szCs w:val="22"/>
        </w:rPr>
        <w:t xml:space="preserve">, </w:t>
      </w:r>
      <w:hyperlink r:id="rId9" w:history="1">
        <w:r w:rsidR="003E025E" w:rsidRPr="00FE35AD">
          <w:rPr>
            <w:rStyle w:val="Hypertextovodkaz"/>
            <w:bCs/>
            <w:sz w:val="22"/>
            <w:szCs w:val="22"/>
          </w:rPr>
          <w:t>svadlena@centra.eu</w:t>
        </w:r>
      </w:hyperlink>
      <w:r w:rsidR="00FB3D73">
        <w:rPr>
          <w:bCs/>
          <w:sz w:val="22"/>
          <w:szCs w:val="22"/>
        </w:rPr>
        <w:t xml:space="preserve">, </w:t>
      </w:r>
    </w:p>
    <w:p w14:paraId="1D1CCF0F" w14:textId="15661E5B"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9A0306">
        <w:rPr>
          <w:sz w:val="22"/>
          <w:szCs w:val="22"/>
        </w:rPr>
        <w:t>.</w:t>
      </w:r>
    </w:p>
    <w:p w14:paraId="75403236" w14:textId="77777777"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3E025E">
        <w:rPr>
          <w:rStyle w:val="Siln"/>
          <w:sz w:val="22"/>
          <w:szCs w:val="22"/>
        </w:rPr>
        <w:t xml:space="preserve">Daniel </w:t>
      </w:r>
      <w:proofErr w:type="spellStart"/>
      <w:r w:rsidR="003E025E">
        <w:rPr>
          <w:rStyle w:val="Siln"/>
          <w:sz w:val="22"/>
          <w:szCs w:val="22"/>
        </w:rPr>
        <w:t>Konárovský</w:t>
      </w:r>
      <w:proofErr w:type="spellEnd"/>
      <w:r w:rsidRPr="00CB1621">
        <w:rPr>
          <w:rStyle w:val="Siln"/>
          <w:sz w:val="22"/>
          <w:szCs w:val="22"/>
        </w:rPr>
        <w:t xml:space="preserve">, tel.: </w:t>
      </w:r>
      <w:r w:rsidR="003E025E">
        <w:rPr>
          <w:rStyle w:val="Siln"/>
          <w:sz w:val="22"/>
          <w:szCs w:val="22"/>
        </w:rPr>
        <w:t>606 613 024</w:t>
      </w:r>
      <w:r w:rsidRPr="00CB1621">
        <w:rPr>
          <w:rStyle w:val="Siln"/>
          <w:sz w:val="22"/>
          <w:szCs w:val="22"/>
        </w:rPr>
        <w:t>, email:</w:t>
      </w:r>
      <w:r w:rsidR="003E025E">
        <w:rPr>
          <w:rStyle w:val="Siln"/>
          <w:sz w:val="22"/>
          <w:szCs w:val="22"/>
        </w:rPr>
        <w:t xml:space="preserve"> konarovsky</w:t>
      </w:r>
      <w:r w:rsidR="00CB1621">
        <w:rPr>
          <w:rStyle w:val="Siln"/>
          <w:sz w:val="22"/>
          <w:szCs w:val="22"/>
        </w:rPr>
        <w:t>@centra.eu</w:t>
      </w:r>
      <w:r w:rsidR="009A0306">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3AD33190"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5321232C" w14:textId="77777777"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BC6E3E" w:rsidRPr="00BC6E3E">
        <w:rPr>
          <w:sz w:val="22"/>
          <w:szCs w:val="22"/>
          <w:highlight w:val="yellow"/>
        </w:rPr>
        <w:t>[DOPLNÍ ÚČASTNÍK]</w:t>
      </w:r>
    </w:p>
    <w:p w14:paraId="394F423A" w14:textId="77777777"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BC6E3E" w:rsidRPr="00BC6E3E">
        <w:rPr>
          <w:sz w:val="22"/>
          <w:szCs w:val="22"/>
          <w:highlight w:val="yellow"/>
        </w:rPr>
        <w:t>[DOPLNÍ ÚČASTNÍK]</w:t>
      </w:r>
    </w:p>
    <w:p w14:paraId="30AC6C7C" w14:textId="77777777" w:rsidR="004F5BF7" w:rsidRPr="00BC6E3E" w:rsidRDefault="00E2467E" w:rsidP="00BA153C">
      <w:pPr>
        <w:numPr>
          <w:ilvl w:val="2"/>
          <w:numId w:val="8"/>
        </w:numPr>
        <w:tabs>
          <w:tab w:val="num" w:pos="1418"/>
        </w:tabs>
        <w:ind w:left="1418" w:hanging="851"/>
        <w:jc w:val="both"/>
        <w:rPr>
          <w:rStyle w:val="Siln"/>
          <w:sz w:val="22"/>
          <w:szCs w:val="22"/>
        </w:rPr>
      </w:pPr>
      <w:r w:rsidRPr="00BC6E3E">
        <w:rPr>
          <w:rStyle w:val="Siln"/>
          <w:sz w:val="22"/>
          <w:szCs w:val="22"/>
        </w:rPr>
        <w:lastRenderedPageBreak/>
        <w:t>Při operativním technickém řízení činnosti na stav</w:t>
      </w:r>
      <w:r w:rsidR="00A82817" w:rsidRPr="00BC6E3E">
        <w:rPr>
          <w:rStyle w:val="Siln"/>
          <w:sz w:val="22"/>
          <w:szCs w:val="22"/>
        </w:rPr>
        <w:t>eništi</w:t>
      </w:r>
      <w:r w:rsidRPr="00BC6E3E">
        <w:rPr>
          <w:rStyle w:val="Siln"/>
          <w:sz w:val="22"/>
          <w:szCs w:val="22"/>
        </w:rPr>
        <w:t xml:space="preserve">, potvrzování provedených prací, zápisů ve stavebním deníku, </w:t>
      </w:r>
      <w:proofErr w:type="spellStart"/>
      <w:r w:rsidRPr="00BC6E3E">
        <w:rPr>
          <w:rStyle w:val="Siln"/>
          <w:sz w:val="22"/>
          <w:szCs w:val="22"/>
        </w:rPr>
        <w:t>odsouhlasování</w:t>
      </w:r>
      <w:proofErr w:type="spellEnd"/>
      <w:r w:rsidRPr="00BC6E3E">
        <w:rPr>
          <w:rStyle w:val="Siln"/>
          <w:sz w:val="22"/>
          <w:szCs w:val="22"/>
        </w:rPr>
        <w:t xml:space="preserve"> výše faktur, potvrzování protokolů o předání a převzetí</w:t>
      </w:r>
      <w:r w:rsidR="00A82817" w:rsidRPr="00BC6E3E">
        <w:rPr>
          <w:rStyle w:val="Siln"/>
          <w:sz w:val="22"/>
          <w:szCs w:val="22"/>
        </w:rPr>
        <w:t xml:space="preserve"> díla</w:t>
      </w:r>
      <w:r w:rsidRPr="00BC6E3E">
        <w:rPr>
          <w:rStyle w:val="Siln"/>
          <w:sz w:val="22"/>
          <w:szCs w:val="22"/>
        </w:rPr>
        <w:t xml:space="preserve"> zastupuje zhotovitele </w:t>
      </w:r>
      <w:r w:rsidR="00BC6E3E" w:rsidRPr="00BC6E3E">
        <w:rPr>
          <w:sz w:val="22"/>
          <w:szCs w:val="22"/>
          <w:highlight w:val="yellow"/>
        </w:rPr>
        <w:t>[DOPLNÍ ÚČASTNÍK]</w:t>
      </w:r>
    </w:p>
    <w:p w14:paraId="61CA9A7A" w14:textId="77777777" w:rsidR="00953A5D" w:rsidRDefault="00953A5D" w:rsidP="002E3E39">
      <w:pPr>
        <w:jc w:val="center"/>
        <w:rPr>
          <w:sz w:val="22"/>
          <w:szCs w:val="22"/>
        </w:rPr>
      </w:pPr>
    </w:p>
    <w:p w14:paraId="34951476"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563EBA0C" w14:textId="6E62D59B"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vyhlašované</w:t>
      </w:r>
      <w:r w:rsidR="009A0306">
        <w:rPr>
          <w:rStyle w:val="Siln"/>
          <w:sz w:val="22"/>
          <w:szCs w:val="22"/>
        </w:rPr>
        <w:t>ho</w:t>
      </w:r>
      <w:r w:rsidRPr="00E14B41">
        <w:rPr>
          <w:rStyle w:val="Siln"/>
          <w:sz w:val="22"/>
          <w:szCs w:val="22"/>
        </w:rPr>
        <w:t xml:space="preserve">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3F744DA1"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6BD2E936"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1549A0A6"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44A4C6AA"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006630BE"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6B68995A"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26CFF19B"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12749C5B"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1E9F08C1"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1798045E"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3DEC511B"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2DF0532C" w14:textId="77777777" w:rsidR="004A7A55" w:rsidRPr="0033118F" w:rsidRDefault="004A7A55" w:rsidP="002E3E39">
      <w:pPr>
        <w:jc w:val="center"/>
        <w:rPr>
          <w:b/>
          <w:sz w:val="22"/>
          <w:szCs w:val="22"/>
          <w:u w:val="single"/>
        </w:rPr>
      </w:pPr>
    </w:p>
    <w:p w14:paraId="77B39B11"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4050E472" w14:textId="77777777" w:rsidR="00E2467E" w:rsidRPr="006B55E3" w:rsidRDefault="00E2467E" w:rsidP="00E2467E">
      <w:pPr>
        <w:jc w:val="both"/>
        <w:outlineLvl w:val="0"/>
        <w:rPr>
          <w:b/>
          <w:sz w:val="22"/>
          <w:szCs w:val="22"/>
          <w:u w:val="single"/>
        </w:rPr>
      </w:pPr>
    </w:p>
    <w:p w14:paraId="7A58BA42"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38EE75CE"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2F2A352E" w14:textId="77777777" w:rsidR="00D43051" w:rsidRDefault="00D43051" w:rsidP="00281F59">
      <w:pPr>
        <w:pStyle w:val="Zhlav"/>
        <w:tabs>
          <w:tab w:val="clear" w:pos="4536"/>
        </w:tabs>
        <w:contextualSpacing/>
        <w:jc w:val="center"/>
        <w:rPr>
          <w:b/>
          <w:sz w:val="22"/>
          <w:szCs w:val="26"/>
        </w:rPr>
      </w:pPr>
    </w:p>
    <w:p w14:paraId="0146FB48" w14:textId="288FFB04" w:rsidR="006D0223" w:rsidRPr="006D0223" w:rsidRDefault="00D43051" w:rsidP="003E025E">
      <w:pPr>
        <w:contextualSpacing/>
        <w:jc w:val="center"/>
        <w:rPr>
          <w:b/>
          <w:bCs/>
          <w:sz w:val="22"/>
          <w:szCs w:val="22"/>
        </w:rPr>
      </w:pPr>
      <w:r w:rsidRPr="006D0223">
        <w:rPr>
          <w:b/>
          <w:sz w:val="22"/>
          <w:szCs w:val="26"/>
        </w:rPr>
        <w:t>„</w:t>
      </w:r>
      <w:r w:rsidR="003E025E">
        <w:rPr>
          <w:rFonts w:ascii="Arial Narrow" w:hAnsi="Arial Narrow"/>
          <w:b/>
          <w:bCs/>
        </w:rPr>
        <w:t>Stavební úpravy bytov</w:t>
      </w:r>
      <w:r w:rsidR="00700F2F">
        <w:rPr>
          <w:rFonts w:ascii="Arial Narrow" w:hAnsi="Arial Narrow"/>
          <w:b/>
          <w:bCs/>
        </w:rPr>
        <w:t>é</w:t>
      </w:r>
      <w:r w:rsidR="003E025E">
        <w:rPr>
          <w:rFonts w:ascii="Arial Narrow" w:hAnsi="Arial Narrow"/>
          <w:b/>
          <w:bCs/>
        </w:rPr>
        <w:t xml:space="preserve"> jednotk</w:t>
      </w:r>
      <w:r w:rsidR="00700F2F">
        <w:rPr>
          <w:rFonts w:ascii="Arial Narrow" w:hAnsi="Arial Narrow"/>
          <w:b/>
          <w:bCs/>
        </w:rPr>
        <w:t>y</w:t>
      </w:r>
      <w:r w:rsidR="003E025E">
        <w:rPr>
          <w:rFonts w:ascii="Arial Narrow" w:hAnsi="Arial Narrow"/>
          <w:b/>
          <w:bCs/>
        </w:rPr>
        <w:t xml:space="preserve"> č.</w:t>
      </w:r>
      <w:r w:rsidR="009A0306">
        <w:rPr>
          <w:rFonts w:ascii="Arial Narrow" w:hAnsi="Arial Narrow"/>
          <w:b/>
          <w:bCs/>
        </w:rPr>
        <w:t xml:space="preserve"> </w:t>
      </w:r>
      <w:r w:rsidR="003E025E">
        <w:rPr>
          <w:rFonts w:ascii="Arial Narrow" w:hAnsi="Arial Narrow"/>
          <w:b/>
          <w:bCs/>
        </w:rPr>
        <w:t>2033/10</w:t>
      </w:r>
      <w:r w:rsidR="00700F2F">
        <w:rPr>
          <w:rFonts w:ascii="Arial Narrow" w:hAnsi="Arial Narrow"/>
          <w:b/>
          <w:bCs/>
        </w:rPr>
        <w:t xml:space="preserve"> -</w:t>
      </w:r>
      <w:r w:rsidR="003E025E">
        <w:rPr>
          <w:rFonts w:ascii="Arial Narrow" w:hAnsi="Arial Narrow"/>
          <w:b/>
          <w:bCs/>
        </w:rPr>
        <w:t xml:space="preserve"> Na </w:t>
      </w:r>
      <w:proofErr w:type="spellStart"/>
      <w:r w:rsidR="003E025E">
        <w:rPr>
          <w:rFonts w:ascii="Arial Narrow" w:hAnsi="Arial Narrow"/>
          <w:b/>
          <w:bCs/>
        </w:rPr>
        <w:t>Březince</w:t>
      </w:r>
      <w:proofErr w:type="spellEnd"/>
      <w:r w:rsidR="003E025E">
        <w:rPr>
          <w:rFonts w:ascii="Arial Narrow" w:hAnsi="Arial Narrow"/>
          <w:b/>
          <w:bCs/>
        </w:rPr>
        <w:t xml:space="preserve"> 2033/17</w:t>
      </w:r>
      <w:r w:rsidR="00700F2F">
        <w:rPr>
          <w:rFonts w:ascii="Arial Narrow" w:hAnsi="Arial Narrow"/>
          <w:b/>
          <w:bCs/>
        </w:rPr>
        <w:t xml:space="preserve"> a bytové jednotky č. 2213/1 – Preslova 2213/5, </w:t>
      </w:r>
      <w:r w:rsidR="003E025E">
        <w:rPr>
          <w:rFonts w:ascii="Arial Narrow" w:hAnsi="Arial Narrow"/>
          <w:b/>
          <w:bCs/>
        </w:rPr>
        <w:t>Praha 5</w:t>
      </w:r>
      <w:r w:rsidR="006D0223" w:rsidRPr="00CB1621">
        <w:rPr>
          <w:b/>
          <w:bCs/>
          <w:sz w:val="22"/>
          <w:szCs w:val="22"/>
        </w:rPr>
        <w:t>“</w:t>
      </w:r>
    </w:p>
    <w:p w14:paraId="1B22BD45" w14:textId="77777777" w:rsidR="00A30E25" w:rsidRPr="006B55E3" w:rsidRDefault="00A30E25" w:rsidP="00281F59">
      <w:pPr>
        <w:pStyle w:val="Zhlav"/>
        <w:contextualSpacing/>
        <w:rPr>
          <w:b/>
          <w:sz w:val="22"/>
          <w:szCs w:val="22"/>
          <w:u w:val="single"/>
        </w:rPr>
      </w:pPr>
    </w:p>
    <w:p w14:paraId="1EC3B7D1" w14:textId="0C5ECEAC"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lastRenderedPageBreak/>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2509FA">
        <w:rPr>
          <w:rFonts w:ascii="Times New Roman" w:hAnsi="Times New Roman" w:cs="Times New Roman"/>
          <w:color w:val="auto"/>
          <w:sz w:val="22"/>
          <w:szCs w:val="22"/>
        </w:rPr>
        <w:t xml:space="preserve">2 </w:t>
      </w:r>
      <w:r w:rsidR="000C3511">
        <w:rPr>
          <w:rFonts w:ascii="Times New Roman" w:hAnsi="Times New Roman" w:cs="Times New Roman"/>
          <w:color w:val="auto"/>
          <w:sz w:val="22"/>
          <w:szCs w:val="22"/>
        </w:rPr>
        <w:t>a</w:t>
      </w:r>
      <w:r w:rsidR="002509FA">
        <w:rPr>
          <w:rFonts w:ascii="Times New Roman" w:hAnsi="Times New Roman" w:cs="Times New Roman"/>
          <w:color w:val="auto"/>
          <w:sz w:val="22"/>
          <w:szCs w:val="22"/>
        </w:rPr>
        <w:t>ž</w:t>
      </w:r>
      <w:r w:rsidR="000C3511">
        <w:rPr>
          <w:rFonts w:ascii="Times New Roman" w:hAnsi="Times New Roman" w:cs="Times New Roman"/>
          <w:color w:val="auto"/>
          <w:sz w:val="22"/>
          <w:szCs w:val="22"/>
        </w:rPr>
        <w:t xml:space="preserve"> </w:t>
      </w:r>
      <w:r w:rsidR="002509FA">
        <w:rPr>
          <w:rFonts w:ascii="Times New Roman" w:hAnsi="Times New Roman" w:cs="Times New Roman"/>
          <w:color w:val="auto"/>
          <w:sz w:val="22"/>
          <w:szCs w:val="22"/>
        </w:rPr>
        <w:t>5</w:t>
      </w:r>
      <w:r w:rsidR="000C3511">
        <w:rPr>
          <w:rFonts w:ascii="Times New Roman" w:hAnsi="Times New Roman" w:cs="Times New Roman"/>
          <w:color w:val="auto"/>
          <w:sz w:val="22"/>
          <w:szCs w:val="22"/>
        </w:rPr>
        <w:t xml:space="preserve">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F82D4D">
        <w:rPr>
          <w:rFonts w:ascii="Times New Roman" w:hAnsi="Times New Roman" w:cs="Times New Roman"/>
          <w:color w:val="auto"/>
          <w:sz w:val="22"/>
          <w:szCs w:val="22"/>
        </w:rPr>
        <w:t>Položkový rozpočet zhotovitel</w:t>
      </w:r>
      <w:r w:rsidR="000C3511">
        <w:rPr>
          <w:rFonts w:ascii="Times New Roman" w:hAnsi="Times New Roman" w:cs="Times New Roman"/>
          <w:color w:val="auto"/>
          <w:sz w:val="22"/>
          <w:szCs w:val="22"/>
        </w:rPr>
        <w:t xml:space="preserve">e a Projektová dokumentace. </w:t>
      </w:r>
    </w:p>
    <w:p w14:paraId="556F914C"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3425F3EE"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2F0BAF0E"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6E476B66" w14:textId="2C2B580E" w:rsidR="00FE5F0E" w:rsidRPr="006B55E3" w:rsidRDefault="002509FA" w:rsidP="00281F59">
      <w:pPr>
        <w:pStyle w:val="Zkladntextodsazen31"/>
        <w:numPr>
          <w:ilvl w:val="0"/>
          <w:numId w:val="44"/>
        </w:numPr>
        <w:contextualSpacing/>
        <w:rPr>
          <w:sz w:val="22"/>
          <w:szCs w:val="22"/>
        </w:rPr>
      </w:pPr>
      <w:r>
        <w:rPr>
          <w:sz w:val="22"/>
          <w:szCs w:val="22"/>
        </w:rPr>
        <w:t xml:space="preserve">Položkový rozpočet zhotovitele </w:t>
      </w:r>
      <w:r w:rsidRPr="002509FA">
        <w:rPr>
          <w:sz w:val="22"/>
          <w:szCs w:val="22"/>
        </w:rPr>
        <w:t>byt č.</w:t>
      </w:r>
      <w:r>
        <w:rPr>
          <w:sz w:val="22"/>
          <w:szCs w:val="22"/>
        </w:rPr>
        <w:t xml:space="preserve"> 2033/10</w:t>
      </w:r>
      <w:r w:rsidRPr="002509FA">
        <w:rPr>
          <w:sz w:val="22"/>
          <w:szCs w:val="22"/>
        </w:rPr>
        <w:t xml:space="preserve">, </w:t>
      </w:r>
      <w:r>
        <w:rPr>
          <w:sz w:val="22"/>
          <w:szCs w:val="22"/>
        </w:rPr>
        <w:t xml:space="preserve">Na </w:t>
      </w:r>
      <w:proofErr w:type="spellStart"/>
      <w:r>
        <w:rPr>
          <w:sz w:val="22"/>
          <w:szCs w:val="22"/>
        </w:rPr>
        <w:t>Březince</w:t>
      </w:r>
      <w:proofErr w:type="spellEnd"/>
      <w:r>
        <w:rPr>
          <w:sz w:val="22"/>
          <w:szCs w:val="22"/>
        </w:rPr>
        <w:t xml:space="preserve"> 2033/17</w:t>
      </w:r>
      <w:r w:rsidR="00C37CC4" w:rsidRPr="006B55E3">
        <w:rPr>
          <w:sz w:val="22"/>
          <w:szCs w:val="22"/>
        </w:rPr>
        <w:t>,</w:t>
      </w:r>
    </w:p>
    <w:p w14:paraId="44F0148D" w14:textId="72776C62" w:rsidR="00BB1AB5" w:rsidRDefault="002509FA" w:rsidP="00281F59">
      <w:pPr>
        <w:pStyle w:val="Zkladntextodsazen31"/>
        <w:numPr>
          <w:ilvl w:val="0"/>
          <w:numId w:val="44"/>
        </w:numPr>
        <w:contextualSpacing/>
        <w:rPr>
          <w:sz w:val="22"/>
          <w:szCs w:val="22"/>
        </w:rPr>
      </w:pPr>
      <w:r w:rsidRPr="00BB1AB5">
        <w:rPr>
          <w:sz w:val="22"/>
          <w:szCs w:val="22"/>
        </w:rPr>
        <w:t>Položkov</w:t>
      </w:r>
      <w:r>
        <w:rPr>
          <w:sz w:val="22"/>
          <w:szCs w:val="22"/>
        </w:rPr>
        <w:t>ý</w:t>
      </w:r>
      <w:r w:rsidRPr="00BB1AB5">
        <w:rPr>
          <w:sz w:val="22"/>
          <w:szCs w:val="22"/>
        </w:rPr>
        <w:t xml:space="preserve"> </w:t>
      </w:r>
      <w:r w:rsidR="005E5D9F" w:rsidRPr="00BB1AB5">
        <w:rPr>
          <w:sz w:val="22"/>
          <w:szCs w:val="22"/>
        </w:rPr>
        <w:t>rozpoč</w:t>
      </w:r>
      <w:r>
        <w:rPr>
          <w:sz w:val="22"/>
          <w:szCs w:val="22"/>
        </w:rPr>
        <w:t>e</w:t>
      </w:r>
      <w:r w:rsidR="005E5D9F" w:rsidRPr="00BB1AB5">
        <w:rPr>
          <w:sz w:val="22"/>
          <w:szCs w:val="22"/>
        </w:rPr>
        <w:t>t zhotovitele</w:t>
      </w:r>
      <w:r>
        <w:rPr>
          <w:sz w:val="22"/>
          <w:szCs w:val="22"/>
        </w:rPr>
        <w:t xml:space="preserve"> byt č. 2213/1, Preslova 2213/5</w:t>
      </w:r>
      <w:r w:rsidR="00BB1AB5">
        <w:rPr>
          <w:sz w:val="22"/>
          <w:szCs w:val="22"/>
        </w:rPr>
        <w:t>,</w:t>
      </w:r>
    </w:p>
    <w:p w14:paraId="49513FA9" w14:textId="302EFDF0" w:rsidR="00814991" w:rsidRDefault="005821FC" w:rsidP="00281F59">
      <w:pPr>
        <w:pStyle w:val="Zkladntextodsazen31"/>
        <w:numPr>
          <w:ilvl w:val="0"/>
          <w:numId w:val="44"/>
        </w:numPr>
        <w:contextualSpacing/>
        <w:rPr>
          <w:sz w:val="22"/>
          <w:szCs w:val="22"/>
        </w:rPr>
      </w:pPr>
      <w:r w:rsidRPr="00BB1AB5">
        <w:rPr>
          <w:sz w:val="22"/>
          <w:szCs w:val="22"/>
        </w:rPr>
        <w:t>Projektová dokumentace</w:t>
      </w:r>
      <w:r w:rsidR="002509FA">
        <w:rPr>
          <w:sz w:val="22"/>
          <w:szCs w:val="22"/>
        </w:rPr>
        <w:t xml:space="preserve"> </w:t>
      </w:r>
      <w:r w:rsidR="002509FA" w:rsidRPr="002509FA">
        <w:rPr>
          <w:sz w:val="22"/>
          <w:szCs w:val="22"/>
        </w:rPr>
        <w:t>byt č.</w:t>
      </w:r>
      <w:r w:rsidR="002509FA">
        <w:rPr>
          <w:sz w:val="22"/>
          <w:szCs w:val="22"/>
        </w:rPr>
        <w:t xml:space="preserve"> 2033/10</w:t>
      </w:r>
      <w:r w:rsidR="002509FA" w:rsidRPr="002509FA">
        <w:rPr>
          <w:sz w:val="22"/>
          <w:szCs w:val="22"/>
        </w:rPr>
        <w:t xml:space="preserve">, </w:t>
      </w:r>
      <w:r w:rsidR="002509FA">
        <w:rPr>
          <w:sz w:val="22"/>
          <w:szCs w:val="22"/>
        </w:rPr>
        <w:t xml:space="preserve">Na </w:t>
      </w:r>
      <w:proofErr w:type="spellStart"/>
      <w:r w:rsidR="002509FA">
        <w:rPr>
          <w:sz w:val="22"/>
          <w:szCs w:val="22"/>
        </w:rPr>
        <w:t>Březince</w:t>
      </w:r>
      <w:proofErr w:type="spellEnd"/>
      <w:r w:rsidR="002509FA">
        <w:rPr>
          <w:sz w:val="22"/>
          <w:szCs w:val="22"/>
        </w:rPr>
        <w:t xml:space="preserve"> 2033/17</w:t>
      </w:r>
      <w:r w:rsidR="00BB1AB5">
        <w:rPr>
          <w:sz w:val="22"/>
          <w:szCs w:val="22"/>
        </w:rPr>
        <w:t>,</w:t>
      </w:r>
      <w:r w:rsidR="00814991" w:rsidRPr="00BB1AB5">
        <w:rPr>
          <w:sz w:val="22"/>
          <w:szCs w:val="22"/>
        </w:rPr>
        <w:t xml:space="preserve"> </w:t>
      </w:r>
    </w:p>
    <w:p w14:paraId="15D0BA7B" w14:textId="160916F3" w:rsidR="002509FA" w:rsidRPr="00BB1AB5" w:rsidRDefault="002509FA" w:rsidP="00281F59">
      <w:pPr>
        <w:pStyle w:val="Zkladntextodsazen31"/>
        <w:numPr>
          <w:ilvl w:val="0"/>
          <w:numId w:val="44"/>
        </w:numPr>
        <w:contextualSpacing/>
        <w:rPr>
          <w:sz w:val="22"/>
          <w:szCs w:val="22"/>
        </w:rPr>
      </w:pPr>
      <w:r>
        <w:rPr>
          <w:sz w:val="22"/>
          <w:szCs w:val="22"/>
        </w:rPr>
        <w:t>Projektová dokumentace byt č. 2213/1, Preslova 2213/5,</w:t>
      </w:r>
    </w:p>
    <w:p w14:paraId="4D041973"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31512F90" w14:textId="77777777" w:rsidR="00D63951" w:rsidRDefault="00D63951" w:rsidP="00281F59">
      <w:pPr>
        <w:pStyle w:val="Zkladntextodsazen31"/>
        <w:ind w:left="709" w:firstLine="0"/>
        <w:contextualSpacing/>
        <w:rPr>
          <w:rStyle w:val="Siln"/>
          <w:sz w:val="22"/>
          <w:szCs w:val="22"/>
        </w:rPr>
      </w:pPr>
    </w:p>
    <w:p w14:paraId="129A788A" w14:textId="133382C2"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 </w:t>
      </w:r>
      <w:r w:rsidR="001F3ABC">
        <w:rPr>
          <w:rStyle w:val="Siln"/>
          <w:sz w:val="22"/>
          <w:szCs w:val="22"/>
        </w:rPr>
        <w:t xml:space="preserve">a </w:t>
      </w:r>
      <w:r w:rsidR="002509FA">
        <w:rPr>
          <w:rStyle w:val="Siln"/>
          <w:sz w:val="22"/>
          <w:szCs w:val="22"/>
        </w:rPr>
        <w:t>6</w:t>
      </w:r>
      <w:r w:rsidR="001F3ABC">
        <w:rPr>
          <w:rStyle w:val="Siln"/>
          <w:sz w:val="22"/>
          <w:szCs w:val="22"/>
        </w:rPr>
        <w:t xml:space="preserve">. </w:t>
      </w:r>
      <w:r w:rsidR="00E2467E" w:rsidRPr="00FC6A54">
        <w:rPr>
          <w:rStyle w:val="Siln"/>
          <w:sz w:val="22"/>
          <w:szCs w:val="22"/>
        </w:rPr>
        <w:t xml:space="preserve">tvoří Přílohy 1 a </w:t>
      </w:r>
      <w:r w:rsidR="002509FA">
        <w:rPr>
          <w:rStyle w:val="Siln"/>
          <w:sz w:val="22"/>
          <w:szCs w:val="22"/>
        </w:rPr>
        <w:t>6</w:t>
      </w:r>
      <w:r w:rsidR="001F3ABC">
        <w:rPr>
          <w:rStyle w:val="Siln"/>
          <w:sz w:val="22"/>
          <w:szCs w:val="22"/>
        </w:rPr>
        <w:t xml:space="preserve"> </w:t>
      </w:r>
      <w:r w:rsidR="00406588">
        <w:rPr>
          <w:rStyle w:val="Siln"/>
          <w:sz w:val="22"/>
          <w:szCs w:val="22"/>
        </w:rPr>
        <w:t>s</w:t>
      </w:r>
      <w:r w:rsidR="00FC6A54" w:rsidRPr="00FC6A54">
        <w:rPr>
          <w:rStyle w:val="Siln"/>
          <w:sz w:val="22"/>
          <w:szCs w:val="22"/>
        </w:rPr>
        <w:t xml:space="preserve">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2509FA">
        <w:rPr>
          <w:rStyle w:val="Siln"/>
          <w:sz w:val="22"/>
          <w:szCs w:val="22"/>
        </w:rPr>
        <w:t>2 až 5</w:t>
      </w:r>
      <w:r w:rsidR="002509FA" w:rsidRPr="00FC6A54">
        <w:rPr>
          <w:rStyle w:val="Siln"/>
          <w:sz w:val="22"/>
          <w:szCs w:val="22"/>
        </w:rPr>
        <w:t xml:space="preserve"> </w:t>
      </w:r>
      <w:r w:rsidR="000C3511" w:rsidRPr="00FC6A54">
        <w:rPr>
          <w:rStyle w:val="Siln"/>
          <w:sz w:val="22"/>
          <w:szCs w:val="22"/>
        </w:rPr>
        <w:t xml:space="preserve">tvoří samostatnou </w:t>
      </w:r>
      <w:r w:rsidR="00406588">
        <w:rPr>
          <w:rStyle w:val="Siln"/>
          <w:sz w:val="22"/>
          <w:szCs w:val="22"/>
        </w:rPr>
        <w:t xml:space="preserve">(volnou) </w:t>
      </w:r>
      <w:r w:rsidR="000C3511" w:rsidRPr="00FC6A54">
        <w:rPr>
          <w:rStyle w:val="Siln"/>
          <w:sz w:val="22"/>
          <w:szCs w:val="22"/>
        </w:rPr>
        <w:t xml:space="preserve">přílohu této smlouvy. </w:t>
      </w:r>
    </w:p>
    <w:p w14:paraId="4B0EF5B6"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17F52E12"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33F5320B"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608DB11A"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9A0306">
        <w:rPr>
          <w:rStyle w:val="Siln"/>
          <w:sz w:val="22"/>
          <w:szCs w:val="22"/>
        </w:rPr>
        <w:t>, v platném znění</w:t>
      </w:r>
      <w:r w:rsidR="00F55A3B">
        <w:rPr>
          <w:rStyle w:val="Siln"/>
          <w:sz w:val="22"/>
          <w:szCs w:val="22"/>
        </w:rPr>
        <w:t xml:space="preserve"> (§ 1 – 8)</w:t>
      </w:r>
      <w:r w:rsidRPr="006B55E3">
        <w:rPr>
          <w:rStyle w:val="Siln"/>
          <w:sz w:val="22"/>
          <w:szCs w:val="22"/>
        </w:rPr>
        <w:t xml:space="preserve">. </w:t>
      </w:r>
    </w:p>
    <w:p w14:paraId="36D01BDF"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68CA034A"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veškerými souvisejícími platnými předpisy, vyhláškami a technickými normami (ČSN, ČSN EN, atd.), které je nutno pro realizaci tohoto díla považovat za závazné.</w:t>
      </w:r>
    </w:p>
    <w:p w14:paraId="28ED2073" w14:textId="77777777" w:rsidR="002B5483" w:rsidRPr="006B55E3" w:rsidRDefault="009F3AC4"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Před </w:t>
      </w:r>
      <w:r w:rsidR="00B133A8" w:rsidRPr="006B55E3">
        <w:rPr>
          <w:rStyle w:val="Siln"/>
          <w:sz w:val="22"/>
          <w:szCs w:val="22"/>
        </w:rPr>
        <w:t xml:space="preserve">zahájením prací zhotovitel předá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 xml:space="preserve">prací. </w:t>
      </w:r>
    </w:p>
    <w:p w14:paraId="2C02AB34" w14:textId="77777777" w:rsidR="00281F59" w:rsidRDefault="00281F59" w:rsidP="002E3E39">
      <w:pPr>
        <w:pStyle w:val="Zkladntextodsazen31"/>
        <w:tabs>
          <w:tab w:val="num" w:pos="862"/>
        </w:tabs>
        <w:spacing w:before="120"/>
        <w:ind w:left="709" w:firstLine="0"/>
        <w:jc w:val="center"/>
        <w:rPr>
          <w:rStyle w:val="Siln"/>
          <w:sz w:val="22"/>
          <w:szCs w:val="22"/>
        </w:rPr>
      </w:pPr>
    </w:p>
    <w:p w14:paraId="7D6EB20B"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1AB14D21" w14:textId="77777777" w:rsidR="00E2467E" w:rsidRPr="006B55E3" w:rsidRDefault="00E2467E" w:rsidP="00E2467E">
      <w:pPr>
        <w:pStyle w:val="Zkladntextodsazen31"/>
        <w:ind w:left="709" w:firstLine="0"/>
        <w:rPr>
          <w:sz w:val="22"/>
          <w:szCs w:val="22"/>
        </w:rPr>
      </w:pPr>
    </w:p>
    <w:p w14:paraId="1EE8ABA7" w14:textId="2542B86E"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 xml:space="preserve">e </w:t>
      </w:r>
      <w:r w:rsidR="009F3D93" w:rsidRPr="009F3D93">
        <w:rPr>
          <w:rStyle w:val="Siln"/>
          <w:sz w:val="22"/>
          <w:szCs w:val="22"/>
        </w:rPr>
        <w:t xml:space="preserve">objekt </w:t>
      </w:r>
      <w:r w:rsidR="009F3D93" w:rsidRPr="00CB1621">
        <w:rPr>
          <w:rStyle w:val="Siln"/>
          <w:sz w:val="22"/>
          <w:szCs w:val="22"/>
        </w:rPr>
        <w:t>č. p.</w:t>
      </w:r>
      <w:r w:rsidR="00F55A3B">
        <w:rPr>
          <w:rStyle w:val="Siln"/>
          <w:sz w:val="22"/>
          <w:szCs w:val="22"/>
        </w:rPr>
        <w:t xml:space="preserve"> </w:t>
      </w:r>
      <w:r w:rsidR="003E025E">
        <w:rPr>
          <w:rStyle w:val="Siln"/>
          <w:sz w:val="22"/>
          <w:szCs w:val="22"/>
        </w:rPr>
        <w:t>2033</w:t>
      </w:r>
      <w:r w:rsidR="00CB1621" w:rsidRPr="00F439EC">
        <w:rPr>
          <w:rStyle w:val="Siln"/>
          <w:sz w:val="22"/>
          <w:szCs w:val="22"/>
        </w:rPr>
        <w:t>,</w:t>
      </w:r>
      <w:r w:rsidR="009F3D93" w:rsidRPr="00F439EC">
        <w:rPr>
          <w:rStyle w:val="Siln"/>
          <w:sz w:val="22"/>
          <w:szCs w:val="22"/>
        </w:rPr>
        <w:t xml:space="preserve"> k. </w:t>
      </w:r>
      <w:proofErr w:type="spellStart"/>
      <w:r w:rsidR="009F3D93" w:rsidRPr="00F439EC">
        <w:rPr>
          <w:rStyle w:val="Siln"/>
          <w:sz w:val="22"/>
          <w:szCs w:val="22"/>
        </w:rPr>
        <w:t>ú.</w:t>
      </w:r>
      <w:proofErr w:type="spellEnd"/>
      <w:r w:rsidR="009F3D93" w:rsidRPr="00F439EC">
        <w:rPr>
          <w:rStyle w:val="Siln"/>
          <w:sz w:val="22"/>
          <w:szCs w:val="22"/>
        </w:rPr>
        <w:t xml:space="preserve"> </w:t>
      </w:r>
      <w:r w:rsidR="00503025">
        <w:rPr>
          <w:rStyle w:val="Siln"/>
          <w:sz w:val="22"/>
          <w:szCs w:val="22"/>
        </w:rPr>
        <w:t>Smíchov</w:t>
      </w:r>
      <w:r w:rsidR="00CB1621" w:rsidRPr="00F439EC">
        <w:rPr>
          <w:rStyle w:val="Siln"/>
          <w:sz w:val="22"/>
          <w:szCs w:val="22"/>
        </w:rPr>
        <w:t xml:space="preserve">, </w:t>
      </w:r>
      <w:r w:rsidR="003E025E">
        <w:rPr>
          <w:rStyle w:val="Siln"/>
          <w:sz w:val="22"/>
          <w:szCs w:val="22"/>
        </w:rPr>
        <w:t>Na Březince 2033/17</w:t>
      </w:r>
      <w:r w:rsidR="00503025" w:rsidRPr="00A43314">
        <w:rPr>
          <w:rStyle w:val="Siln"/>
          <w:sz w:val="22"/>
          <w:szCs w:val="22"/>
        </w:rPr>
        <w:t xml:space="preserve">, Praha 5, byt č. </w:t>
      </w:r>
      <w:r w:rsidR="003E025E">
        <w:rPr>
          <w:rStyle w:val="Siln"/>
          <w:sz w:val="22"/>
          <w:szCs w:val="22"/>
        </w:rPr>
        <w:t>2033/10, Praha 5,</w:t>
      </w:r>
      <w:r w:rsidR="00700F2F">
        <w:rPr>
          <w:rStyle w:val="Siln"/>
          <w:sz w:val="22"/>
          <w:szCs w:val="22"/>
        </w:rPr>
        <w:t xml:space="preserve"> a dále </w:t>
      </w:r>
      <w:r w:rsidR="00700F2F" w:rsidRPr="009F3D93">
        <w:rPr>
          <w:rStyle w:val="Siln"/>
          <w:sz w:val="22"/>
          <w:szCs w:val="22"/>
        </w:rPr>
        <w:t xml:space="preserve">objekt </w:t>
      </w:r>
      <w:r w:rsidR="00700F2F" w:rsidRPr="00CB1621">
        <w:rPr>
          <w:rStyle w:val="Siln"/>
          <w:sz w:val="22"/>
          <w:szCs w:val="22"/>
        </w:rPr>
        <w:t>č. p.</w:t>
      </w:r>
      <w:r w:rsidR="00700F2F">
        <w:rPr>
          <w:rStyle w:val="Siln"/>
          <w:sz w:val="22"/>
          <w:szCs w:val="22"/>
        </w:rPr>
        <w:t xml:space="preserve"> 2213</w:t>
      </w:r>
      <w:r w:rsidR="00700F2F" w:rsidRPr="00F439EC">
        <w:rPr>
          <w:rStyle w:val="Siln"/>
          <w:sz w:val="22"/>
          <w:szCs w:val="22"/>
        </w:rPr>
        <w:t xml:space="preserve">, k. </w:t>
      </w:r>
      <w:proofErr w:type="spellStart"/>
      <w:r w:rsidR="00700F2F" w:rsidRPr="00F439EC">
        <w:rPr>
          <w:rStyle w:val="Siln"/>
          <w:sz w:val="22"/>
          <w:szCs w:val="22"/>
        </w:rPr>
        <w:t>ú.</w:t>
      </w:r>
      <w:proofErr w:type="spellEnd"/>
      <w:r w:rsidR="00700F2F" w:rsidRPr="00F439EC">
        <w:rPr>
          <w:rStyle w:val="Siln"/>
          <w:sz w:val="22"/>
          <w:szCs w:val="22"/>
        </w:rPr>
        <w:t xml:space="preserve"> </w:t>
      </w:r>
      <w:r w:rsidR="00700F2F">
        <w:rPr>
          <w:rStyle w:val="Siln"/>
          <w:sz w:val="22"/>
          <w:szCs w:val="22"/>
        </w:rPr>
        <w:t>Smíchov</w:t>
      </w:r>
      <w:r w:rsidR="00700F2F" w:rsidRPr="00F439EC">
        <w:rPr>
          <w:rStyle w:val="Siln"/>
          <w:sz w:val="22"/>
          <w:szCs w:val="22"/>
        </w:rPr>
        <w:t xml:space="preserve">, </w:t>
      </w:r>
      <w:r w:rsidR="00700F2F">
        <w:rPr>
          <w:rStyle w:val="Siln"/>
          <w:sz w:val="22"/>
          <w:szCs w:val="22"/>
        </w:rPr>
        <w:t>Preslova 2213/5</w:t>
      </w:r>
      <w:r w:rsidR="00700F2F" w:rsidRPr="00A43314">
        <w:rPr>
          <w:rStyle w:val="Siln"/>
          <w:sz w:val="22"/>
          <w:szCs w:val="22"/>
        </w:rPr>
        <w:t xml:space="preserve">, Praha 5, byt č. </w:t>
      </w:r>
      <w:r w:rsidR="00700F2F">
        <w:rPr>
          <w:rStyle w:val="Siln"/>
          <w:sz w:val="22"/>
          <w:szCs w:val="22"/>
        </w:rPr>
        <w:t>2213/1, Praha 5</w:t>
      </w:r>
      <w:r w:rsidR="003E025E">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uvedené jednotky</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výkon práv a povinností vlastníka objektu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5F0DF624"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35A8A011" w14:textId="77777777" w:rsidR="00450151" w:rsidRPr="00766476" w:rsidRDefault="00450151" w:rsidP="002E3E39">
      <w:pPr>
        <w:pStyle w:val="Zkladntextodsazen31"/>
        <w:tabs>
          <w:tab w:val="num" w:pos="862"/>
        </w:tabs>
        <w:ind w:left="709" w:firstLine="0"/>
        <w:jc w:val="center"/>
        <w:rPr>
          <w:rStyle w:val="Siln"/>
          <w:b/>
          <w:sz w:val="22"/>
          <w:szCs w:val="22"/>
          <w:u w:val="single"/>
        </w:rPr>
      </w:pPr>
    </w:p>
    <w:p w14:paraId="21116F9D" w14:textId="77777777" w:rsidR="008A31D9" w:rsidRDefault="008A31D9">
      <w:pPr>
        <w:rPr>
          <w:b/>
          <w:bCs/>
          <w:sz w:val="22"/>
          <w:szCs w:val="22"/>
        </w:rPr>
      </w:pPr>
      <w:r>
        <w:rPr>
          <w:sz w:val="22"/>
          <w:szCs w:val="22"/>
        </w:rPr>
        <w:br w:type="page"/>
      </w:r>
    </w:p>
    <w:p w14:paraId="34F39FCB"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01460CB6" w14:textId="77777777" w:rsidR="00E2467E" w:rsidRPr="006B55E3" w:rsidRDefault="00E2467E" w:rsidP="00E2467E">
      <w:pPr>
        <w:jc w:val="both"/>
        <w:outlineLvl w:val="0"/>
        <w:rPr>
          <w:b/>
          <w:sz w:val="22"/>
          <w:szCs w:val="22"/>
          <w:u w:val="single"/>
        </w:rPr>
      </w:pPr>
    </w:p>
    <w:p w14:paraId="77624D0C"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1132C8A3"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6447DD38" w14:textId="28F965BB"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700F2F">
        <w:rPr>
          <w:rStyle w:val="Siln"/>
          <w:rFonts w:eastAsia="Calibri"/>
          <w:sz w:val="22"/>
          <w:szCs w:val="22"/>
        </w:rPr>
        <w:t>120</w:t>
      </w:r>
      <w:r w:rsidRPr="003C02CC">
        <w:rPr>
          <w:rStyle w:val="Siln"/>
          <w:rFonts w:eastAsia="Calibri"/>
          <w:sz w:val="22"/>
          <w:szCs w:val="22"/>
        </w:rPr>
        <w:t xml:space="preserve"> dnů</w:t>
      </w:r>
      <w:r w:rsidRPr="00FC6A54">
        <w:rPr>
          <w:rStyle w:val="Siln"/>
          <w:rFonts w:eastAsia="Calibri"/>
          <w:sz w:val="22"/>
          <w:szCs w:val="22"/>
        </w:rPr>
        <w:t xml:space="preserve"> ode dne zahájen</w:t>
      </w:r>
      <w:r>
        <w:rPr>
          <w:rStyle w:val="Siln"/>
          <w:rFonts w:eastAsia="Calibri"/>
          <w:sz w:val="22"/>
          <w:szCs w:val="22"/>
        </w:rPr>
        <w:t>í</w:t>
      </w:r>
      <w:r w:rsidR="009A0306">
        <w:rPr>
          <w:rStyle w:val="Siln"/>
          <w:rFonts w:eastAsia="Calibri"/>
          <w:sz w:val="22"/>
          <w:szCs w:val="22"/>
        </w:rPr>
        <w:t xml:space="preserve"> plnění díla;</w:t>
      </w:r>
    </w:p>
    <w:p w14:paraId="33FE9C8A"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49C822E3"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1DEF469E"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7F74E14E"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41F4593C"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56101BDA"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430957DB"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zaznamenány ve stavebním deníku.</w:t>
      </w:r>
    </w:p>
    <w:p w14:paraId="587C4858" w14:textId="77777777" w:rsidR="00953A5D" w:rsidRPr="006B55E3" w:rsidRDefault="00953A5D" w:rsidP="002E3E39">
      <w:pPr>
        <w:jc w:val="center"/>
        <w:rPr>
          <w:b/>
          <w:bCs/>
          <w:sz w:val="22"/>
          <w:szCs w:val="22"/>
        </w:rPr>
      </w:pPr>
    </w:p>
    <w:p w14:paraId="32F0455D"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46A1E21E" w14:textId="77777777" w:rsidR="00E2467E" w:rsidRPr="006B55E3" w:rsidRDefault="00E2467E" w:rsidP="004A7A55">
      <w:pPr>
        <w:pStyle w:val="Zkladntextodsazen31"/>
        <w:ind w:left="0" w:firstLine="0"/>
        <w:rPr>
          <w:sz w:val="22"/>
          <w:szCs w:val="22"/>
        </w:rPr>
      </w:pPr>
    </w:p>
    <w:p w14:paraId="4B6C70DD"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1A32B191"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25D2D501"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24424C39"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o rizicích, která vzniknou z vykonávané činnosti pro zaměstnance objednatele a ostatní osoby  </w:t>
      </w:r>
      <w:r w:rsidR="003A010B" w:rsidRPr="006B55E3">
        <w:rPr>
          <w:rStyle w:val="Siln"/>
          <w:sz w:val="22"/>
          <w:szCs w:val="22"/>
        </w:rPr>
        <w:t>na staveništi</w:t>
      </w:r>
      <w:r w:rsidRPr="006B55E3">
        <w:rPr>
          <w:rStyle w:val="Siln"/>
          <w:sz w:val="22"/>
          <w:szCs w:val="22"/>
        </w:rPr>
        <w:t xml:space="preserve"> a jaká opatření učiní k ochraně před jejich působením.</w:t>
      </w:r>
    </w:p>
    <w:p w14:paraId="1E72FDC7"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3C7E7151"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59CE08D7" w14:textId="589039DB"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9A0306">
        <w:rPr>
          <w:rStyle w:val="Zdraznn"/>
          <w:sz w:val="22"/>
          <w:szCs w:val="22"/>
        </w:rPr>
        <w:t>;</w:t>
      </w:r>
      <w:r w:rsidRPr="003F2CF5">
        <w:rPr>
          <w:rStyle w:val="Zdraznn"/>
          <w:sz w:val="22"/>
          <w:szCs w:val="22"/>
        </w:rPr>
        <w:t xml:space="preserve"> </w:t>
      </w:r>
      <w:r w:rsidR="009A0306">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FC6A54">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503606D5"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43B0F45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769A9B1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243C1034"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2F466EB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3C1305F4"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40D82B72" w14:textId="0B352CC3"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9A0306">
        <w:rPr>
          <w:sz w:val="22"/>
          <w:szCs w:val="22"/>
        </w:rPr>
        <w:t>;</w:t>
      </w:r>
      <w:r w:rsidRPr="00B80B13">
        <w:rPr>
          <w:sz w:val="22"/>
          <w:szCs w:val="22"/>
        </w:rPr>
        <w:t xml:space="preserve"> </w:t>
      </w:r>
      <w:r w:rsidR="009A0306">
        <w:rPr>
          <w:sz w:val="22"/>
          <w:szCs w:val="22"/>
        </w:rPr>
        <w:t>t</w:t>
      </w:r>
      <w:r w:rsidRPr="00B80B13">
        <w:rPr>
          <w:sz w:val="22"/>
          <w:szCs w:val="22"/>
        </w:rPr>
        <w:t>oto ujednání se týká nejen pracovníků zhotovitele, ale i poddodavatelů</w:t>
      </w:r>
      <w:r w:rsidR="009A0306">
        <w:rPr>
          <w:sz w:val="22"/>
          <w:szCs w:val="22"/>
        </w:rPr>
        <w:t>;</w:t>
      </w:r>
      <w:r w:rsidRPr="00B80B13">
        <w:rPr>
          <w:sz w:val="22"/>
          <w:szCs w:val="22"/>
        </w:rPr>
        <w:t xml:space="preserve"> </w:t>
      </w:r>
      <w:r w:rsidR="009A0306">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9A0306">
        <w:rPr>
          <w:sz w:val="22"/>
          <w:szCs w:val="22"/>
        </w:rPr>
        <w:t>;</w:t>
      </w:r>
      <w:r w:rsidRPr="00B80B13">
        <w:rPr>
          <w:sz w:val="22"/>
          <w:szCs w:val="22"/>
        </w:rPr>
        <w:t xml:space="preserve"> </w:t>
      </w:r>
      <w:r w:rsidR="009A0306">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40078B0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7C6D8AD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1174719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3B37524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545D2BA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155FF9FD"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1E06165C" w14:textId="77777777" w:rsidR="005169CD" w:rsidRPr="006B55E3" w:rsidRDefault="005169CD" w:rsidP="00281F59">
      <w:pPr>
        <w:ind w:left="697"/>
        <w:contextualSpacing/>
        <w:jc w:val="both"/>
        <w:rPr>
          <w:rStyle w:val="Zdraznn"/>
          <w:sz w:val="22"/>
          <w:szCs w:val="22"/>
        </w:rPr>
      </w:pPr>
    </w:p>
    <w:p w14:paraId="6A948AC8"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5F9CFFCF"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250E8A48"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39DBBD14" w14:textId="77777777"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p>
    <w:p w14:paraId="3DF188B3" w14:textId="77777777"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76160C19"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46DB0974"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5C06700B" w14:textId="1202D9EF"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7E054C14"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2C44A5A9"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60940AC0" w14:textId="77777777"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2A6D5718"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3FB30A69"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52A33E0D"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5B9065BE"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4D9C0EE0"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76F393F1"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797F8C51"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2D3704BA"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32BD0C71" w14:textId="77777777" w:rsidR="002E3E39" w:rsidRPr="005275B5" w:rsidRDefault="002E3E39" w:rsidP="002E3E39">
      <w:pPr>
        <w:pStyle w:val="Odstavecseseznamem"/>
        <w:tabs>
          <w:tab w:val="num" w:pos="1074"/>
        </w:tabs>
        <w:ind w:left="1428"/>
        <w:contextualSpacing/>
        <w:jc w:val="center"/>
        <w:rPr>
          <w:b/>
          <w:sz w:val="22"/>
          <w:szCs w:val="22"/>
          <w:u w:val="single"/>
        </w:rPr>
      </w:pPr>
    </w:p>
    <w:p w14:paraId="19931FB9"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3C34B96D" w14:textId="77777777" w:rsidR="00757738" w:rsidRPr="006B55E3" w:rsidRDefault="00757738" w:rsidP="00757738">
      <w:pPr>
        <w:pStyle w:val="Nzev"/>
        <w:rPr>
          <w:sz w:val="22"/>
          <w:szCs w:val="22"/>
          <w:u w:val="none"/>
        </w:rPr>
      </w:pPr>
    </w:p>
    <w:p w14:paraId="4DBA4D6F" w14:textId="77777777"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w:t>
      </w:r>
      <w:r w:rsidR="009A0306">
        <w:rPr>
          <w:rStyle w:val="Siln"/>
          <w:color w:val="000000"/>
          <w:sz w:val="22"/>
          <w:szCs w:val="22"/>
        </w:rPr>
        <w:t xml:space="preserve">této smlouvy </w:t>
      </w:r>
      <w:r w:rsidRPr="006B55E3">
        <w:rPr>
          <w:rStyle w:val="Siln"/>
          <w:color w:val="000000"/>
          <w:sz w:val="22"/>
          <w:szCs w:val="22"/>
        </w:rPr>
        <w:t xml:space="preserve">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BC6E3E" w:rsidRPr="00BC6E3E">
        <w:rPr>
          <w:sz w:val="22"/>
          <w:szCs w:val="22"/>
          <w:highlight w:val="yellow"/>
        </w:rPr>
        <w:t>[DOPLNÍ ÚČASTNÍK]</w:t>
      </w:r>
      <w:r w:rsidR="00BC6E3E">
        <w:rPr>
          <w:sz w:val="22"/>
          <w:szCs w:val="22"/>
          <w:highlight w:val="yellow"/>
        </w:rPr>
        <w:t xml:space="preserve"> </w:t>
      </w:r>
      <w:r w:rsidRPr="004F79C3">
        <w:rPr>
          <w:bCs/>
          <w:color w:val="000000" w:themeColor="text1"/>
          <w:sz w:val="22"/>
          <w:szCs w:val="22"/>
          <w:highlight w:val="yellow"/>
        </w:rPr>
        <w:t>Kč (slovy: </w:t>
      </w:r>
      <w:r w:rsidR="00BC6E3E" w:rsidRPr="00BC6E3E">
        <w:rPr>
          <w:sz w:val="22"/>
          <w:szCs w:val="22"/>
          <w:highlight w:val="yellow"/>
        </w:rPr>
        <w:t>[DOPLNÍ ÚČASTNÍK]</w:t>
      </w:r>
      <w:r w:rsidR="00BC6E3E">
        <w:rPr>
          <w:sz w:val="22"/>
          <w:szCs w:val="22"/>
          <w:highlight w:val="yellow"/>
        </w:rPr>
        <w:t xml:space="preserve"> </w:t>
      </w:r>
      <w:r w:rsidR="00780731" w:rsidRPr="004F79C3">
        <w:rPr>
          <w:sz w:val="22"/>
          <w:szCs w:val="22"/>
          <w:highlight w:val="yellow"/>
        </w:rPr>
        <w:t>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4F79C3">
        <w:rPr>
          <w:bCs/>
          <w:color w:val="000000" w:themeColor="text1"/>
          <w:sz w:val="22"/>
          <w:szCs w:val="22"/>
        </w:rPr>
        <w:t xml:space="preserve"> a investice</w:t>
      </w:r>
      <w:r w:rsidR="00857495" w:rsidRPr="00D907D1">
        <w:rPr>
          <w:bCs/>
          <w:color w:val="000000" w:themeColor="text1"/>
          <w:sz w:val="22"/>
          <w:szCs w:val="22"/>
        </w:rPr>
        <w:t>).</w:t>
      </w:r>
    </w:p>
    <w:p w14:paraId="7F39760F" w14:textId="77777777"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BC6E3E" w:rsidRPr="00BC6E3E">
        <w:rPr>
          <w:sz w:val="22"/>
          <w:szCs w:val="22"/>
          <w:highlight w:val="yellow"/>
        </w:rPr>
        <w:t>[DOPLNÍ ÚČASTNÍK]</w:t>
      </w:r>
      <w:r w:rsidR="00B11870" w:rsidRPr="004F79C3">
        <w:rPr>
          <w:sz w:val="22"/>
          <w:szCs w:val="22"/>
          <w:highlight w:val="yellow"/>
        </w:rPr>
        <w:t xml:space="preserve">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5A731C60" w14:textId="77777777"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w:t>
      </w:r>
      <w:r w:rsidR="009A0306">
        <w:rPr>
          <w:rStyle w:val="Siln"/>
          <w:color w:val="000000"/>
          <w:sz w:val="22"/>
          <w:szCs w:val="22"/>
        </w:rPr>
        <w:t>,</w:t>
      </w:r>
      <w:r w:rsidRPr="006B55E3">
        <w:rPr>
          <w:rStyle w:val="Siln"/>
          <w:color w:val="000000"/>
          <w:sz w:val="22"/>
          <w:szCs w:val="22"/>
        </w:rPr>
        <w:t xml:space="preserve"> v platném znění. </w:t>
      </w:r>
    </w:p>
    <w:p w14:paraId="0D1483B1"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670CD798"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72B7C832"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0F88082C"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70AE49F0"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695760BD"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582729DF"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717E2979"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lastRenderedPageBreak/>
        <w:tab/>
      </w:r>
      <w:r w:rsidR="00757738" w:rsidRPr="000C015C">
        <w:rPr>
          <w:bCs/>
          <w:color w:val="000000"/>
          <w:sz w:val="22"/>
          <w:szCs w:val="22"/>
        </w:rPr>
        <w:t>Faktura musí být doložena zjišťovacím protokolem a soupisem provedených prací na základě konstrukce nabídkové ceny, které musí být přílohou příslušné faktury. Soupis prací musí být odsouhlasen technickým dozorem investora, resp. objednatele, a musí obsahovat zejména tyto údaje:</w:t>
      </w:r>
    </w:p>
    <w:p w14:paraId="100A0284"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6B0F49A8"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4489ABB7"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708D64B8"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7B5DCD7E"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58A15548"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40518465"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1250FD59" w14:textId="4341E640"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 xml:space="preserve">Do výše uvedené ceny za dílo jsou zakalkulovány veškeré související náklady, to znamená kromě montážních a demontážních prací a vypracování dokumentace a dokumentace </w:t>
      </w:r>
      <w:r w:rsidR="00AF7E65">
        <w:rPr>
          <w:rStyle w:val="Siln"/>
          <w:color w:val="000000"/>
          <w:sz w:val="22"/>
          <w:szCs w:val="22"/>
        </w:rPr>
        <w:t>stávajícího</w:t>
      </w:r>
      <w:r w:rsidRPr="00B11870">
        <w:rPr>
          <w:rStyle w:val="Siln"/>
          <w:color w:val="000000"/>
          <w:sz w:val="22"/>
          <w:szCs w:val="22"/>
        </w:rPr>
        <w:t xml:space="preserve"> provedení </w:t>
      </w:r>
      <w:r w:rsidR="00AF7E65">
        <w:rPr>
          <w:rStyle w:val="Siln"/>
          <w:color w:val="000000"/>
          <w:sz w:val="22"/>
          <w:szCs w:val="22"/>
        </w:rPr>
        <w:t>stavby (pasport)</w:t>
      </w:r>
      <w:r w:rsidR="00C511BE" w:rsidRPr="00B11870">
        <w:rPr>
          <w:rStyle w:val="Siln"/>
          <w:color w:val="000000"/>
          <w:sz w:val="22"/>
          <w:szCs w:val="22"/>
        </w:rPr>
        <w:t xml:space="preserve"> </w:t>
      </w:r>
      <w:r w:rsidRPr="00B11870">
        <w:rPr>
          <w:rStyle w:val="Siln"/>
          <w:color w:val="000000"/>
          <w:sz w:val="22"/>
          <w:szCs w:val="22"/>
        </w:rPr>
        <w:t>také zejména, ale nikoliv pouze, náklady a poplatky na zajištění kompletní dodávky:</w:t>
      </w:r>
    </w:p>
    <w:p w14:paraId="4813ECF7"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3F768AF5"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41BDC0EE"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279F41D4"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23AD33EA"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46AD5FF0" w14:textId="77777777" w:rsidR="00953A5D" w:rsidRDefault="00953A5D" w:rsidP="00757738">
      <w:pPr>
        <w:pStyle w:val="Nzev"/>
        <w:rPr>
          <w:sz w:val="22"/>
          <w:szCs w:val="22"/>
          <w:u w:val="none"/>
        </w:rPr>
      </w:pPr>
    </w:p>
    <w:p w14:paraId="0446626B" w14:textId="77777777" w:rsidR="00F3455B" w:rsidRPr="006B55E3" w:rsidRDefault="00F3455B" w:rsidP="00757738">
      <w:pPr>
        <w:pStyle w:val="Nzev"/>
        <w:rPr>
          <w:sz w:val="22"/>
          <w:szCs w:val="22"/>
          <w:u w:val="none"/>
        </w:rPr>
      </w:pPr>
    </w:p>
    <w:p w14:paraId="1B3A4963"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261E1C61" w14:textId="77777777" w:rsidR="00E2467E" w:rsidRPr="006B55E3" w:rsidRDefault="00E2467E" w:rsidP="00E2467E">
      <w:pPr>
        <w:jc w:val="both"/>
        <w:outlineLvl w:val="0"/>
        <w:rPr>
          <w:b/>
          <w:sz w:val="22"/>
          <w:szCs w:val="22"/>
          <w:u w:val="single"/>
        </w:rPr>
      </w:pPr>
    </w:p>
    <w:p w14:paraId="6C337EAA"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0E8F4043" w14:textId="77777777"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Smluvní pokuta za nedodržení termínu vyklizení staveniště uvedeného v čl. 5. odst. 5.1. bod 5.1.3 je 15.000,-</w:t>
      </w:r>
      <w:r w:rsidR="00AF7E65">
        <w:rPr>
          <w:rStyle w:val="Siln"/>
          <w:rFonts w:eastAsia="Calibri"/>
          <w:sz w:val="22"/>
          <w:szCs w:val="22"/>
        </w:rPr>
        <w:t xml:space="preserve"> </w:t>
      </w:r>
      <w:r w:rsidRPr="0014064F">
        <w:rPr>
          <w:rStyle w:val="Siln"/>
          <w:rFonts w:eastAsia="Calibri"/>
          <w:sz w:val="22"/>
          <w:szCs w:val="22"/>
        </w:rPr>
        <w:t>Kč (slovy patnáct tisíc korun českých) za každý započatý kalendářní den prodlení.</w:t>
      </w:r>
    </w:p>
    <w:p w14:paraId="28A11199"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462CEA75" w14:textId="522B08FB"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442B561B"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4D932E36" w14:textId="0F9C89D1"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AF7E65">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AF7E65">
        <w:rPr>
          <w:rStyle w:val="Siln"/>
          <w:rFonts w:ascii="Times New Roman" w:hAnsi="Times New Roman"/>
          <w:b w:val="0"/>
          <w:sz w:val="22"/>
          <w:szCs w:val="22"/>
        </w:rPr>
        <w:t xml:space="preserve"> díla podle článku 9. odst. 9. 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2260B6BE"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734F6ACA"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lastRenderedPageBreak/>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48C0CA6F" w14:textId="035FDE30"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w:t>
      </w:r>
      <w:r w:rsidR="00AF7E65">
        <w:rPr>
          <w:rStyle w:val="Siln"/>
          <w:rFonts w:ascii="Times New Roman" w:hAnsi="Times New Roman"/>
          <w:b w:val="0"/>
          <w:sz w:val="22"/>
          <w:szCs w:val="22"/>
        </w:rPr>
        <w:t>S</w:t>
      </w:r>
      <w:r w:rsidRPr="003D15C2">
        <w:rPr>
          <w:rStyle w:val="Siln"/>
          <w:rFonts w:ascii="Times New Roman" w:hAnsi="Times New Roman"/>
          <w:b w:val="0"/>
          <w:sz w:val="22"/>
          <w:szCs w:val="22"/>
        </w:rPr>
        <w:t xml:space="preserve">b., o hl. m. Praze, ve znění pozdějších předpisů.  </w:t>
      </w:r>
    </w:p>
    <w:p w14:paraId="2722D254" w14:textId="77777777" w:rsidR="00676867" w:rsidRDefault="00676867" w:rsidP="00387F22">
      <w:pPr>
        <w:rPr>
          <w:sz w:val="22"/>
          <w:szCs w:val="22"/>
        </w:rPr>
      </w:pPr>
    </w:p>
    <w:p w14:paraId="7DEB975C"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521AA320" w14:textId="77777777" w:rsidR="00E2467E" w:rsidRPr="006B55E3" w:rsidRDefault="00E2467E" w:rsidP="00E2467E">
      <w:pPr>
        <w:tabs>
          <w:tab w:val="left" w:pos="709"/>
          <w:tab w:val="left" w:pos="1418"/>
        </w:tabs>
        <w:ind w:left="1418" w:hanging="1418"/>
        <w:jc w:val="both"/>
        <w:rPr>
          <w:sz w:val="22"/>
          <w:szCs w:val="22"/>
        </w:rPr>
      </w:pPr>
    </w:p>
    <w:p w14:paraId="62F0E275"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4E2C888E"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1D7F9890"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430C9225"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544F7A5E"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objektu,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08165BB1"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5CC84C39"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0B210605"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0CF0A318"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06AD88D1"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4A667D23"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58DB7EEE"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77A15AC8"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0424A132"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0C48BC6E"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5D718374"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66CCDB85"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5C0E6A1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3009AA7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7DDE299D"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případných vad a nedodělků, s kterými je objednatel ochoten dílo převzít a které nebrání provozování a užívání díla.</w:t>
      </w:r>
    </w:p>
    <w:p w14:paraId="4EEF72AE"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lastRenderedPageBreak/>
        <w:t xml:space="preserve">Součástí závazku dle článku 3. této smlouvy je dále zkompletované předání: </w:t>
      </w:r>
    </w:p>
    <w:p w14:paraId="10E7043D" w14:textId="706E25F9" w:rsidR="00AF7E65" w:rsidRDefault="00AF7E65"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 xml:space="preserve">dokumentace </w:t>
      </w:r>
      <w:r w:rsidRPr="00C73C03">
        <w:rPr>
          <w:sz w:val="22"/>
          <w:szCs w:val="22"/>
        </w:rPr>
        <w:t xml:space="preserve">stávajícího provedení stavby (pasport) </w:t>
      </w:r>
      <w:r>
        <w:rPr>
          <w:sz w:val="22"/>
          <w:szCs w:val="22"/>
        </w:rPr>
        <w:t>ve 2 vyhotoveních (</w:t>
      </w:r>
      <w:proofErr w:type="spellStart"/>
      <w:r>
        <w:rPr>
          <w:sz w:val="22"/>
          <w:szCs w:val="22"/>
        </w:rPr>
        <w:t>paré</w:t>
      </w:r>
      <w:proofErr w:type="spellEnd"/>
      <w:r>
        <w:rPr>
          <w:sz w:val="22"/>
          <w:szCs w:val="22"/>
        </w:rPr>
        <w:t xml:space="preserve">) v tištěné formě, </w:t>
      </w:r>
      <w:r w:rsidRPr="00A72C04">
        <w:rPr>
          <w:sz w:val="22"/>
          <w:szCs w:val="22"/>
        </w:rPr>
        <w:t>která bude mít náležitosti stanovené v příloze č. 11 vyhlášky č. 131/2024 Sb., o dokumentaci staveb</w:t>
      </w:r>
      <w:r>
        <w:rPr>
          <w:sz w:val="22"/>
          <w:szCs w:val="22"/>
        </w:rPr>
        <w:t>; která musí být zhotovitelem potvrzena,</w:t>
      </w:r>
    </w:p>
    <w:p w14:paraId="099A5C20" w14:textId="4CB3AB68"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AF7E65">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01CCE170"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2BF146CD"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0A7D61">
        <w:rPr>
          <w:bCs/>
          <w:sz w:val="22"/>
          <w:szCs w:val="22"/>
        </w:rPr>
        <w:t>m</w:t>
      </w:r>
      <w:r>
        <w:rPr>
          <w:bCs/>
          <w:sz w:val="22"/>
          <w:szCs w:val="22"/>
        </w:rPr>
        <w:t xml:space="preserve"> seznam</w:t>
      </w:r>
      <w:r w:rsidR="000A7D61">
        <w:rPr>
          <w:bCs/>
          <w:sz w:val="22"/>
          <w:szCs w:val="22"/>
        </w:rPr>
        <w:t>em</w:t>
      </w:r>
      <w:r>
        <w:rPr>
          <w:bCs/>
          <w:sz w:val="22"/>
          <w:szCs w:val="22"/>
        </w:rPr>
        <w:t xml:space="preserve"> s označením konkrétních jednotlivých typů zařízení a výrobků s uvedením přesného termínu záruční doby od-do,</w:t>
      </w:r>
    </w:p>
    <w:p w14:paraId="6235FA65"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4BD3CFF4"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17DDA6A0"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2D4DF994"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236C781C"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13489FBE" w14:textId="77777777" w:rsidR="000A7D61" w:rsidRDefault="000A7D61" w:rsidP="000A7D61">
      <w:pPr>
        <w:pStyle w:val="Podnadpis"/>
        <w:numPr>
          <w:ilvl w:val="1"/>
          <w:numId w:val="28"/>
        </w:numPr>
        <w:tabs>
          <w:tab w:val="left" w:pos="708"/>
        </w:tabs>
        <w:spacing w:after="120"/>
        <w:ind w:left="709" w:hanging="709"/>
        <w:contextualSpacing/>
        <w:rPr>
          <w:rStyle w:val="Siln"/>
          <w:rFonts w:ascii="Times New Roman" w:hAnsi="Times New Roman"/>
          <w:b w:val="0"/>
          <w:sz w:val="22"/>
          <w:szCs w:val="22"/>
        </w:rPr>
      </w:pPr>
      <w:r w:rsidRPr="00306823">
        <w:rPr>
          <w:rStyle w:val="Siln"/>
          <w:rFonts w:ascii="Times New Roman" w:hAnsi="Times New Roman"/>
          <w:b w:val="0"/>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7A82F675"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0D35EC1B"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68AF7630"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0A7D61">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w:t>
      </w:r>
      <w:r w:rsidR="000A7D61">
        <w:rPr>
          <w:rStyle w:val="Siln"/>
          <w:rFonts w:ascii="Times New Roman" w:hAnsi="Times New Roman"/>
          <w:b w:val="0"/>
          <w:sz w:val="22"/>
          <w:szCs w:val="22"/>
        </w:rPr>
        <w:t>,</w:t>
      </w:r>
      <w:r w:rsidR="009D4004" w:rsidRPr="006B55E3">
        <w:rPr>
          <w:rStyle w:val="Siln"/>
          <w:rFonts w:ascii="Times New Roman" w:hAnsi="Times New Roman"/>
          <w:b w:val="0"/>
          <w:sz w:val="22"/>
          <w:szCs w:val="22"/>
        </w:rPr>
        <w:t xml:space="preserve">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2E55F9FD"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33641DA0" w14:textId="77777777"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BC6E3E" w:rsidRPr="00BC6E3E">
        <w:rPr>
          <w:sz w:val="22"/>
          <w:szCs w:val="22"/>
          <w:highlight w:val="yellow"/>
        </w:rPr>
        <w:t>[DOPLNÍ ÚČASTNÍK]</w:t>
      </w:r>
    </w:p>
    <w:p w14:paraId="22D15E3D"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náklady je zhotovitel povinen uhradit objednateli do 14 dnů ode dne doručení faktury - daňového dokladu. Tímto se zhotovitel nezbavuje odpovědnosti za dílo, jako celek, ani za jeho jednotlivé části. </w:t>
      </w:r>
    </w:p>
    <w:p w14:paraId="55191F34" w14:textId="77777777" w:rsidR="00676867" w:rsidRDefault="00676867" w:rsidP="002E3E39">
      <w:pPr>
        <w:pStyle w:val="Nzev"/>
        <w:rPr>
          <w:rStyle w:val="Siln"/>
          <w:b w:val="0"/>
          <w:bCs w:val="0"/>
          <w:sz w:val="22"/>
          <w:szCs w:val="22"/>
          <w:u w:val="none"/>
        </w:rPr>
      </w:pPr>
    </w:p>
    <w:p w14:paraId="3FCEEDF3" w14:textId="77777777" w:rsidR="008A31D9" w:rsidRDefault="008A31D9">
      <w:pPr>
        <w:rPr>
          <w:rStyle w:val="Siln"/>
          <w:b/>
          <w:sz w:val="22"/>
          <w:szCs w:val="22"/>
        </w:rPr>
      </w:pPr>
    </w:p>
    <w:p w14:paraId="008B57E0"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7CB6E29F" w14:textId="77777777" w:rsidR="0027734B" w:rsidRPr="00DB677D" w:rsidRDefault="0027734B" w:rsidP="0027734B">
      <w:pPr>
        <w:pStyle w:val="Nzev"/>
        <w:rPr>
          <w:rStyle w:val="Siln"/>
          <w:bCs w:val="0"/>
          <w:sz w:val="22"/>
          <w:szCs w:val="22"/>
          <w:u w:val="none"/>
        </w:rPr>
      </w:pPr>
    </w:p>
    <w:p w14:paraId="0F20DB16" w14:textId="44F2E638"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 xml:space="preserve">lenů jsou uvedeny v Příloze č. </w:t>
      </w:r>
      <w:r w:rsidR="002509FA">
        <w:rPr>
          <w:rStyle w:val="Siln"/>
          <w:b w:val="0"/>
          <w:bCs w:val="0"/>
          <w:sz w:val="22"/>
          <w:szCs w:val="22"/>
          <w:u w:val="none"/>
        </w:rPr>
        <w:t>6</w:t>
      </w:r>
      <w:r w:rsidR="002509FA" w:rsidRPr="0027734B">
        <w:rPr>
          <w:rStyle w:val="Siln"/>
          <w:b w:val="0"/>
          <w:bCs w:val="0"/>
          <w:sz w:val="22"/>
          <w:szCs w:val="22"/>
          <w:u w:val="none"/>
        </w:rPr>
        <w:t xml:space="preserve"> </w:t>
      </w:r>
      <w:r w:rsidRPr="0027734B">
        <w:rPr>
          <w:rStyle w:val="Siln"/>
          <w:b w:val="0"/>
          <w:bCs w:val="0"/>
          <w:sz w:val="22"/>
          <w:szCs w:val="22"/>
          <w:u w:val="none"/>
        </w:rPr>
        <w:t xml:space="preserve">smlouvy, popř. tým, jehož složení bylo změněno v souladu s tímto článkem (dále jen „Realizační tým“). </w:t>
      </w:r>
    </w:p>
    <w:p w14:paraId="7A819A9A" w14:textId="3576C238"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 xml:space="preserve">Výměna kteréhokoli ze členů Realizačního týmu je možná pouze v případě, že nový člen Realizačního týmu disponuje minimálně stejnou odbornou způsobilostí, kterou dle Přílohy č. </w:t>
      </w:r>
      <w:r w:rsidR="002509FA">
        <w:rPr>
          <w:rStyle w:val="Siln"/>
          <w:b w:val="0"/>
          <w:bCs w:val="0"/>
          <w:sz w:val="22"/>
          <w:szCs w:val="22"/>
          <w:u w:val="none"/>
        </w:rPr>
        <w:t>6</w:t>
      </w:r>
      <w:r w:rsidR="002509FA" w:rsidRPr="00B11870">
        <w:rPr>
          <w:rStyle w:val="Siln"/>
          <w:b w:val="0"/>
          <w:bCs w:val="0"/>
          <w:sz w:val="22"/>
          <w:szCs w:val="22"/>
          <w:u w:val="none"/>
        </w:rPr>
        <w:t xml:space="preserve"> </w:t>
      </w:r>
      <w:r w:rsidRPr="00B11870">
        <w:rPr>
          <w:rStyle w:val="Siln"/>
          <w:b w:val="0"/>
          <w:bCs w:val="0"/>
          <w:sz w:val="22"/>
          <w:szCs w:val="22"/>
          <w:u w:val="none"/>
        </w:rPr>
        <w:t>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59150E50"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w:t>
      </w:r>
      <w:r w:rsidR="000A7D61">
        <w:rPr>
          <w:rStyle w:val="Siln"/>
          <w:b w:val="0"/>
          <w:bCs w:val="0"/>
          <w:sz w:val="22"/>
          <w:szCs w:val="22"/>
          <w:u w:val="none"/>
        </w:rPr>
        <w:t xml:space="preserve"> této smlouvy</w:t>
      </w:r>
      <w:r w:rsidRPr="00B11870">
        <w:rPr>
          <w:rStyle w:val="Siln"/>
          <w:b w:val="0"/>
          <w:bCs w:val="0"/>
          <w:sz w:val="22"/>
          <w:szCs w:val="22"/>
          <w:u w:val="none"/>
        </w:rPr>
        <w:t>, je povinen zaplatit objednateli smluvní pokutu ve výši 10.000 Kč za každý jednotlivý případ.</w:t>
      </w:r>
    </w:p>
    <w:p w14:paraId="17D30362"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153584CC" w14:textId="77777777" w:rsidR="002E3E39" w:rsidRDefault="002E3E39" w:rsidP="00DB677D">
      <w:pPr>
        <w:pStyle w:val="Nzev"/>
        <w:outlineLvl w:val="0"/>
        <w:rPr>
          <w:sz w:val="22"/>
          <w:szCs w:val="22"/>
          <w:u w:val="none"/>
        </w:rPr>
      </w:pPr>
    </w:p>
    <w:p w14:paraId="41343072"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0A3350F2" w14:textId="77777777" w:rsidR="00E2467E" w:rsidRPr="006B55E3" w:rsidRDefault="00E2467E" w:rsidP="004A7A55">
      <w:pPr>
        <w:tabs>
          <w:tab w:val="left" w:pos="709"/>
          <w:tab w:val="left" w:pos="1418"/>
        </w:tabs>
        <w:jc w:val="both"/>
        <w:rPr>
          <w:sz w:val="22"/>
          <w:szCs w:val="22"/>
        </w:rPr>
      </w:pPr>
    </w:p>
    <w:p w14:paraId="6DB50AFC" w14:textId="77777777"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857495">
        <w:rPr>
          <w:rFonts w:ascii="Times New Roman" w:hAnsi="Times New Roman"/>
          <w:b w:val="0"/>
          <w:sz w:val="22"/>
          <w:szCs w:val="22"/>
        </w:rPr>
        <w:t>3</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557352CB"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443C094B"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4E3D4A07"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204DC8D5"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631E687F"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209BB72A"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10CE96BC"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607960EB"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2B88012C"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1BA1BABF"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2685E8FC"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V záležitostech neupravených v textu této smlouvy platí ustanovení zákona č. 89/2012 Sb. občanský zákoník, v platném znění., příp. dalších obecně platných právních předpisů, které mají vztah ke sjednanému smluvnímu vztahu.</w:t>
      </w:r>
    </w:p>
    <w:p w14:paraId="7A47DCD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31F02762" w14:textId="77777777" w:rsidR="000A7D61" w:rsidRDefault="000A7D61" w:rsidP="000A7D61">
      <w:pPr>
        <w:pStyle w:val="Podnadpis"/>
        <w:widowControl w:val="0"/>
        <w:numPr>
          <w:ilvl w:val="1"/>
          <w:numId w:val="56"/>
        </w:numPr>
        <w:tabs>
          <w:tab w:val="left" w:pos="708"/>
        </w:tabs>
        <w:autoSpaceDE w:val="0"/>
        <w:autoSpaceDN w:val="0"/>
        <w:adjustRightInd w:val="0"/>
        <w:spacing w:before="120"/>
        <w:ind w:left="709" w:hanging="703"/>
        <w:contextualSpacing/>
        <w:rPr>
          <w:rFonts w:ascii="Times New Roman" w:hAnsi="Times New Roman"/>
          <w:bCs/>
          <w:sz w:val="22"/>
          <w:szCs w:val="22"/>
        </w:rPr>
      </w:pPr>
      <w:r>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Pr>
          <w:rFonts w:ascii="Times New Roman" w:hAnsi="Times New Roman"/>
          <w:b w:val="0"/>
          <w:bCs/>
          <w:sz w:val="22"/>
          <w:szCs w:val="22"/>
        </w:rPr>
        <w:t>stran - pokud</w:t>
      </w:r>
      <w:proofErr w:type="gramEnd"/>
      <w:r>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jedno. </w:t>
      </w:r>
    </w:p>
    <w:p w14:paraId="2167576C"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14918176" w14:textId="77777777"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předpisů, potvrzuje, že byly splněny podmínky pro platnost právního jednání městské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2D203A53" w14:textId="77777777" w:rsidR="00487412" w:rsidRDefault="00487412" w:rsidP="00011B6E">
      <w:pPr>
        <w:ind w:hanging="724"/>
        <w:rPr>
          <w:sz w:val="22"/>
          <w:szCs w:val="22"/>
          <w:lang w:eastAsia="en-US"/>
        </w:rPr>
      </w:pPr>
    </w:p>
    <w:p w14:paraId="486A4D4E" w14:textId="77777777" w:rsidR="00953A5D" w:rsidRDefault="00953A5D" w:rsidP="00E2467E">
      <w:pPr>
        <w:rPr>
          <w:b/>
          <w:sz w:val="22"/>
          <w:szCs w:val="22"/>
        </w:rPr>
      </w:pPr>
    </w:p>
    <w:p w14:paraId="31248A4B" w14:textId="77777777" w:rsidR="00953A5D" w:rsidRDefault="00E2467E" w:rsidP="005275B5">
      <w:pPr>
        <w:rPr>
          <w:sz w:val="22"/>
          <w:szCs w:val="22"/>
        </w:rPr>
      </w:pPr>
      <w:r w:rsidRPr="006B55E3">
        <w:rPr>
          <w:b/>
          <w:sz w:val="22"/>
          <w:szCs w:val="22"/>
        </w:rPr>
        <w:t>Přílohy:</w:t>
      </w:r>
    </w:p>
    <w:p w14:paraId="61DA3ABB"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0C0C0FD3" w14:textId="2805A9F3" w:rsidR="005A6043" w:rsidRPr="00D907D1" w:rsidRDefault="005A6043" w:rsidP="005A6043">
      <w:pPr>
        <w:pStyle w:val="Seznam"/>
        <w:ind w:left="1410" w:hanging="1410"/>
        <w:rPr>
          <w:sz w:val="22"/>
          <w:szCs w:val="22"/>
        </w:rPr>
      </w:pPr>
      <w:r w:rsidRPr="00D907D1">
        <w:rPr>
          <w:sz w:val="22"/>
          <w:szCs w:val="22"/>
        </w:rPr>
        <w:t>Příloha č. 2:</w:t>
      </w:r>
      <w:r w:rsidRPr="00D907D1">
        <w:rPr>
          <w:sz w:val="22"/>
          <w:szCs w:val="22"/>
        </w:rPr>
        <w:tab/>
      </w:r>
      <w:r w:rsidR="002509FA" w:rsidRPr="002509FA">
        <w:rPr>
          <w:sz w:val="22"/>
          <w:szCs w:val="22"/>
        </w:rPr>
        <w:t xml:space="preserve">Položkový rozpočet zhotovitele byt č. 2033/10, Na </w:t>
      </w:r>
      <w:proofErr w:type="spellStart"/>
      <w:r w:rsidR="002509FA" w:rsidRPr="002509FA">
        <w:rPr>
          <w:sz w:val="22"/>
          <w:szCs w:val="22"/>
        </w:rPr>
        <w:t>Březince</w:t>
      </w:r>
      <w:proofErr w:type="spellEnd"/>
      <w:r w:rsidR="002509FA" w:rsidRPr="002509FA">
        <w:rPr>
          <w:sz w:val="22"/>
          <w:szCs w:val="22"/>
        </w:rPr>
        <w:t xml:space="preserve"> 2033/17</w:t>
      </w:r>
      <w:r w:rsidR="002509FA">
        <w:rPr>
          <w:sz w:val="22"/>
          <w:szCs w:val="22"/>
        </w:rPr>
        <w:t xml:space="preserve"> </w:t>
      </w:r>
      <w:r w:rsidR="002509FA" w:rsidRPr="00D907D1">
        <w:rPr>
          <w:sz w:val="22"/>
          <w:szCs w:val="22"/>
        </w:rPr>
        <w:t>(volná příloha)</w:t>
      </w:r>
    </w:p>
    <w:p w14:paraId="45C7B6BE" w14:textId="6F3F9E0D" w:rsidR="005A6043" w:rsidRPr="00D907D1" w:rsidRDefault="005A6043" w:rsidP="005A6043">
      <w:pPr>
        <w:pStyle w:val="Zkladntextodsazen31"/>
        <w:ind w:left="0" w:firstLine="0"/>
        <w:rPr>
          <w:sz w:val="22"/>
          <w:szCs w:val="22"/>
        </w:rPr>
      </w:pPr>
      <w:r w:rsidRPr="00D907D1">
        <w:rPr>
          <w:sz w:val="22"/>
          <w:szCs w:val="22"/>
        </w:rPr>
        <w:t xml:space="preserve">Příloha č. 3: </w:t>
      </w:r>
      <w:r w:rsidRPr="00D907D1">
        <w:rPr>
          <w:sz w:val="22"/>
          <w:szCs w:val="22"/>
        </w:rPr>
        <w:tab/>
      </w:r>
      <w:r w:rsidR="00E8309A" w:rsidRPr="00D907D1">
        <w:rPr>
          <w:sz w:val="22"/>
          <w:szCs w:val="22"/>
        </w:rPr>
        <w:t>Položkov</w:t>
      </w:r>
      <w:r w:rsidR="00E8309A">
        <w:rPr>
          <w:sz w:val="22"/>
          <w:szCs w:val="22"/>
        </w:rPr>
        <w:t>ý</w:t>
      </w:r>
      <w:r w:rsidR="00E8309A" w:rsidRPr="00D907D1">
        <w:rPr>
          <w:sz w:val="22"/>
          <w:szCs w:val="22"/>
        </w:rPr>
        <w:t xml:space="preserve"> </w:t>
      </w:r>
      <w:r w:rsidRPr="00D907D1">
        <w:rPr>
          <w:sz w:val="22"/>
          <w:szCs w:val="22"/>
        </w:rPr>
        <w:t>rozpoč</w:t>
      </w:r>
      <w:r w:rsidR="00E8309A">
        <w:rPr>
          <w:sz w:val="22"/>
          <w:szCs w:val="22"/>
        </w:rPr>
        <w:t>e</w:t>
      </w:r>
      <w:r w:rsidRPr="00D907D1">
        <w:rPr>
          <w:sz w:val="22"/>
          <w:szCs w:val="22"/>
        </w:rPr>
        <w:t xml:space="preserve">t zhotovitele </w:t>
      </w:r>
      <w:r w:rsidR="002509FA" w:rsidRPr="002509FA">
        <w:rPr>
          <w:sz w:val="22"/>
          <w:szCs w:val="22"/>
        </w:rPr>
        <w:t>byt č. 2213/1, Preslova 2213/5</w:t>
      </w:r>
      <w:r w:rsidR="002509FA">
        <w:rPr>
          <w:sz w:val="22"/>
          <w:szCs w:val="22"/>
        </w:rPr>
        <w:t xml:space="preserve"> </w:t>
      </w:r>
      <w:r w:rsidR="002509FA" w:rsidRPr="00D907D1">
        <w:rPr>
          <w:sz w:val="22"/>
          <w:szCs w:val="22"/>
        </w:rPr>
        <w:t>(volná příloha)</w:t>
      </w:r>
    </w:p>
    <w:p w14:paraId="19BA6D7E" w14:textId="539E20CC" w:rsidR="005A6043" w:rsidRDefault="005A6043" w:rsidP="005A6043">
      <w:pPr>
        <w:pStyle w:val="Zkladntextodsazen31"/>
        <w:ind w:left="0" w:firstLine="0"/>
        <w:rPr>
          <w:sz w:val="22"/>
          <w:szCs w:val="22"/>
        </w:rPr>
      </w:pPr>
      <w:r w:rsidRPr="00D907D1">
        <w:rPr>
          <w:sz w:val="22"/>
          <w:szCs w:val="22"/>
        </w:rPr>
        <w:t>Příloha č. 4:</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 xml:space="preserve">rojektová dokumentace </w:t>
      </w:r>
      <w:r w:rsidR="002509FA" w:rsidRPr="002509FA">
        <w:rPr>
          <w:sz w:val="22"/>
          <w:szCs w:val="22"/>
        </w:rPr>
        <w:t xml:space="preserve">byt č. 2033/10, Na </w:t>
      </w:r>
      <w:proofErr w:type="spellStart"/>
      <w:r w:rsidR="002509FA" w:rsidRPr="002509FA">
        <w:rPr>
          <w:sz w:val="22"/>
          <w:szCs w:val="22"/>
        </w:rPr>
        <w:t>Březince</w:t>
      </w:r>
      <w:proofErr w:type="spellEnd"/>
      <w:r w:rsidR="002509FA" w:rsidRPr="002509FA">
        <w:rPr>
          <w:sz w:val="22"/>
          <w:szCs w:val="22"/>
        </w:rPr>
        <w:t xml:space="preserve"> 2033/17 </w:t>
      </w:r>
      <w:r w:rsidRPr="00D907D1">
        <w:rPr>
          <w:sz w:val="22"/>
          <w:szCs w:val="22"/>
        </w:rPr>
        <w:t>(volná příloha)</w:t>
      </w:r>
    </w:p>
    <w:p w14:paraId="33469C6E" w14:textId="59A38616" w:rsidR="002509FA" w:rsidRPr="00D907D1" w:rsidRDefault="002509FA" w:rsidP="002509FA">
      <w:pPr>
        <w:pStyle w:val="Zkladntextodsazen31"/>
        <w:ind w:left="0" w:firstLine="0"/>
        <w:rPr>
          <w:sz w:val="22"/>
          <w:szCs w:val="22"/>
        </w:rPr>
      </w:pPr>
      <w:r w:rsidRPr="00D907D1">
        <w:rPr>
          <w:sz w:val="22"/>
          <w:szCs w:val="22"/>
        </w:rPr>
        <w:t xml:space="preserve">Příloha č. </w:t>
      </w:r>
      <w:r>
        <w:rPr>
          <w:sz w:val="22"/>
          <w:szCs w:val="22"/>
        </w:rPr>
        <w:t>5</w:t>
      </w:r>
      <w:r w:rsidRPr="00D907D1">
        <w:rPr>
          <w:sz w:val="22"/>
          <w:szCs w:val="22"/>
        </w:rPr>
        <w:t xml:space="preserve">: </w:t>
      </w:r>
      <w:r w:rsidRPr="00D907D1">
        <w:rPr>
          <w:sz w:val="22"/>
          <w:szCs w:val="22"/>
        </w:rPr>
        <w:tab/>
        <w:t xml:space="preserve">Projektová dokumentace </w:t>
      </w:r>
      <w:r w:rsidRPr="002509FA">
        <w:rPr>
          <w:sz w:val="22"/>
          <w:szCs w:val="22"/>
        </w:rPr>
        <w:t xml:space="preserve">byt č. 2213/1, Preslova 2213/5 </w:t>
      </w:r>
      <w:r w:rsidRPr="00D907D1">
        <w:rPr>
          <w:sz w:val="22"/>
          <w:szCs w:val="22"/>
        </w:rPr>
        <w:t>(volná příloha)</w:t>
      </w:r>
    </w:p>
    <w:p w14:paraId="200745C7" w14:textId="769F5194" w:rsidR="00132A39" w:rsidRPr="006B55E3" w:rsidRDefault="00132A39" w:rsidP="005A6043">
      <w:pPr>
        <w:pStyle w:val="Zkladntextodsazen31"/>
        <w:ind w:left="0" w:firstLine="0"/>
        <w:rPr>
          <w:sz w:val="22"/>
          <w:szCs w:val="22"/>
        </w:rPr>
      </w:pPr>
      <w:r w:rsidRPr="00D907D1">
        <w:rPr>
          <w:sz w:val="22"/>
          <w:szCs w:val="22"/>
        </w:rPr>
        <w:t xml:space="preserve">Příloha č. </w:t>
      </w:r>
      <w:r w:rsidR="002509FA">
        <w:rPr>
          <w:sz w:val="22"/>
          <w:szCs w:val="22"/>
        </w:rPr>
        <w:t>6</w:t>
      </w:r>
      <w:r w:rsidRPr="00D907D1">
        <w:rPr>
          <w:sz w:val="22"/>
          <w:szCs w:val="22"/>
        </w:rPr>
        <w:t>:</w:t>
      </w:r>
      <w:r w:rsidRPr="00D907D1">
        <w:rPr>
          <w:sz w:val="22"/>
          <w:szCs w:val="22"/>
        </w:rPr>
        <w:tab/>
        <w:t>Realizační tým</w:t>
      </w:r>
      <w:r w:rsidR="00F52077" w:rsidRPr="00D907D1">
        <w:rPr>
          <w:sz w:val="22"/>
          <w:szCs w:val="22"/>
        </w:rPr>
        <w:t xml:space="preserve"> </w:t>
      </w:r>
    </w:p>
    <w:p w14:paraId="520CB650" w14:textId="77777777" w:rsidR="005A6043" w:rsidRPr="006B55E3" w:rsidRDefault="005A6043" w:rsidP="005A6043">
      <w:pPr>
        <w:pStyle w:val="Seznam"/>
        <w:ind w:left="1410" w:hanging="1410"/>
        <w:rPr>
          <w:sz w:val="22"/>
          <w:szCs w:val="22"/>
        </w:rPr>
      </w:pPr>
    </w:p>
    <w:p w14:paraId="4CBAFECB" w14:textId="77777777" w:rsidR="00C55B8C" w:rsidRPr="006B55E3" w:rsidRDefault="00C55B8C" w:rsidP="00E2467E">
      <w:pPr>
        <w:pStyle w:val="Seznam"/>
        <w:ind w:left="1410" w:hanging="1410"/>
        <w:rPr>
          <w:sz w:val="22"/>
          <w:szCs w:val="22"/>
        </w:rPr>
      </w:pPr>
    </w:p>
    <w:p w14:paraId="3CCD8285" w14:textId="77777777" w:rsidR="000E69D3" w:rsidRPr="006B55E3" w:rsidRDefault="000E69D3" w:rsidP="00E2467E">
      <w:pPr>
        <w:pStyle w:val="Seznam3"/>
        <w:ind w:left="0" w:firstLine="0"/>
        <w:jc w:val="both"/>
        <w:rPr>
          <w:sz w:val="22"/>
          <w:szCs w:val="22"/>
        </w:rPr>
      </w:pPr>
    </w:p>
    <w:p w14:paraId="3314FAD0"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46E6D6E0" w14:textId="77777777" w:rsidR="00C55B8C" w:rsidRDefault="00B11870" w:rsidP="00B11870">
      <w:pPr>
        <w:pStyle w:val="Seznam3"/>
        <w:tabs>
          <w:tab w:val="left" w:pos="5475"/>
        </w:tabs>
        <w:ind w:left="0" w:firstLine="0"/>
        <w:rPr>
          <w:sz w:val="22"/>
          <w:szCs w:val="22"/>
        </w:rPr>
      </w:pPr>
      <w:r>
        <w:rPr>
          <w:sz w:val="22"/>
          <w:szCs w:val="22"/>
        </w:rPr>
        <w:tab/>
      </w:r>
    </w:p>
    <w:p w14:paraId="20CE3CFF" w14:textId="77777777" w:rsidR="00B11870" w:rsidRPr="006B55E3" w:rsidRDefault="00B11870" w:rsidP="00B11870">
      <w:pPr>
        <w:pStyle w:val="Seznam3"/>
        <w:tabs>
          <w:tab w:val="left" w:pos="5475"/>
        </w:tabs>
        <w:ind w:left="0" w:firstLine="0"/>
        <w:rPr>
          <w:sz w:val="22"/>
          <w:szCs w:val="22"/>
        </w:rPr>
      </w:pPr>
    </w:p>
    <w:p w14:paraId="2306D283" w14:textId="77777777" w:rsidR="008925AA" w:rsidRPr="006B55E3" w:rsidRDefault="008925AA" w:rsidP="00E2467E">
      <w:pPr>
        <w:pStyle w:val="Seznam3"/>
        <w:ind w:left="0" w:firstLine="0"/>
        <w:rPr>
          <w:sz w:val="22"/>
          <w:szCs w:val="22"/>
        </w:rPr>
      </w:pPr>
    </w:p>
    <w:p w14:paraId="57C6B731" w14:textId="77777777" w:rsidR="008925AA" w:rsidRPr="006B55E3" w:rsidRDefault="00520954" w:rsidP="00E2467E">
      <w:pPr>
        <w:pStyle w:val="Seznam3"/>
        <w:ind w:left="0" w:firstLine="0"/>
        <w:rPr>
          <w:sz w:val="22"/>
          <w:szCs w:val="22"/>
        </w:rPr>
      </w:pPr>
      <w:r>
        <w:rPr>
          <w:rStyle w:val="Siln"/>
          <w:b/>
          <w:sz w:val="22"/>
          <w:szCs w:val="22"/>
        </w:rPr>
        <w:t xml:space="preserve"> </w:t>
      </w:r>
    </w:p>
    <w:p w14:paraId="7D6EB734" w14:textId="77777777" w:rsidR="00E2467E" w:rsidRPr="006B55E3" w:rsidRDefault="00E2467E" w:rsidP="00E2467E">
      <w:pPr>
        <w:pStyle w:val="Seznam3"/>
        <w:ind w:left="0" w:firstLine="0"/>
        <w:rPr>
          <w:sz w:val="22"/>
          <w:szCs w:val="22"/>
        </w:rPr>
      </w:pPr>
    </w:p>
    <w:p w14:paraId="1B772F05"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4653804C"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0C6DC744" w14:textId="77777777"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BC6E3E" w:rsidRPr="00BC6E3E">
        <w:rPr>
          <w:sz w:val="22"/>
          <w:szCs w:val="22"/>
          <w:highlight w:val="yellow"/>
        </w:rPr>
        <w:t>[DOPLNÍ ÚČASTNÍK]</w:t>
      </w:r>
    </w:p>
    <w:p w14:paraId="6A824581"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w:t>
      </w:r>
      <w:proofErr w:type="gramStart"/>
      <w:r w:rsidR="00817F05">
        <w:rPr>
          <w:b/>
          <w:sz w:val="22"/>
          <w:szCs w:val="22"/>
        </w:rPr>
        <w:t xml:space="preserve">  </w:t>
      </w:r>
      <w:r w:rsidR="00BC6E3E">
        <w:rPr>
          <w:b/>
          <w:sz w:val="22"/>
          <w:szCs w:val="22"/>
        </w:rPr>
        <w:t xml:space="preserve"> </w:t>
      </w:r>
      <w:r w:rsidR="00BC6E3E" w:rsidRPr="00BC6E3E">
        <w:rPr>
          <w:sz w:val="22"/>
          <w:szCs w:val="22"/>
          <w:highlight w:val="yellow"/>
        </w:rPr>
        <w:t>[</w:t>
      </w:r>
      <w:proofErr w:type="gramEnd"/>
      <w:r w:rsidR="00BC6E3E" w:rsidRPr="00BC6E3E">
        <w:rPr>
          <w:sz w:val="22"/>
          <w:szCs w:val="22"/>
          <w:highlight w:val="yellow"/>
        </w:rPr>
        <w:t>DOPLNÍ ÚČASTNÍK]</w:t>
      </w:r>
    </w:p>
    <w:p w14:paraId="22B162D9"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945EB" w14:textId="77777777" w:rsidR="003B7423" w:rsidRDefault="003B7423" w:rsidP="009D192D">
      <w:r>
        <w:separator/>
      </w:r>
    </w:p>
  </w:endnote>
  <w:endnote w:type="continuationSeparator" w:id="0">
    <w:p w14:paraId="4CF8DBB7" w14:textId="77777777" w:rsidR="003B7423" w:rsidRDefault="003B7423"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A2A4" w14:textId="77777777" w:rsidR="00503025" w:rsidRPr="00537E84" w:rsidRDefault="00BB2235">
    <w:pPr>
      <w:pStyle w:val="Zpat"/>
      <w:jc w:val="center"/>
      <w:rPr>
        <w:sz w:val="22"/>
      </w:rPr>
    </w:pPr>
    <w:r w:rsidRPr="00537E84">
      <w:rPr>
        <w:sz w:val="22"/>
      </w:rPr>
      <w:fldChar w:fldCharType="begin"/>
    </w:r>
    <w:r w:rsidR="00503025" w:rsidRPr="00537E84">
      <w:rPr>
        <w:sz w:val="22"/>
      </w:rPr>
      <w:instrText xml:space="preserve"> PAGE   \* MERGEFORMAT </w:instrText>
    </w:r>
    <w:r w:rsidRPr="00537E84">
      <w:rPr>
        <w:sz w:val="22"/>
      </w:rPr>
      <w:fldChar w:fldCharType="separate"/>
    </w:r>
    <w:r w:rsidR="003E025E">
      <w:rPr>
        <w:noProof/>
        <w:sz w:val="22"/>
      </w:rPr>
      <w:t>11</w:t>
    </w:r>
    <w:r w:rsidRPr="00537E84">
      <w:rPr>
        <w:noProof/>
        <w:sz w:val="22"/>
      </w:rPr>
      <w:fldChar w:fldCharType="end"/>
    </w:r>
  </w:p>
  <w:p w14:paraId="0AB8281A" w14:textId="77777777" w:rsidR="00503025" w:rsidRDefault="00503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CB814" w14:textId="77777777" w:rsidR="003B7423" w:rsidRDefault="003B7423" w:rsidP="009D192D">
      <w:r>
        <w:separator/>
      </w:r>
    </w:p>
  </w:footnote>
  <w:footnote w:type="continuationSeparator" w:id="0">
    <w:p w14:paraId="1E25581E" w14:textId="77777777" w:rsidR="003B7423" w:rsidRDefault="003B7423"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002B" w14:textId="77777777" w:rsidR="00503025" w:rsidRDefault="0050302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E841499"/>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7"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9"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0"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6"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8"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5"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6"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4"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8"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9"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1"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3"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4"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5"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6"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9"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0"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1"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2"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4"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4"/>
  </w:num>
  <w:num w:numId="2">
    <w:abstractNumId w:val="19"/>
  </w:num>
  <w:num w:numId="3">
    <w:abstractNumId w:val="15"/>
  </w:num>
  <w:num w:numId="4">
    <w:abstractNumId w:val="16"/>
  </w:num>
  <w:num w:numId="5">
    <w:abstractNumId w:val="20"/>
  </w:num>
  <w:num w:numId="6">
    <w:abstractNumId w:val="25"/>
  </w:num>
  <w:num w:numId="7">
    <w:abstractNumId w:val="12"/>
  </w:num>
  <w:num w:numId="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3"/>
  </w:num>
  <w:num w:numId="18">
    <w:abstractNumId w:val="53"/>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8"/>
  </w:num>
  <w:num w:numId="22">
    <w:abstractNumId w:val="39"/>
  </w:num>
  <w:num w:numId="23">
    <w:abstractNumId w:val="1"/>
  </w:num>
  <w:num w:numId="24">
    <w:abstractNumId w:val="43"/>
  </w:num>
  <w:num w:numId="25">
    <w:abstractNumId w:val="42"/>
  </w:num>
  <w:num w:numId="26">
    <w:abstractNumId w:val="31"/>
  </w:num>
  <w:num w:numId="27">
    <w:abstractNumId w:val="27"/>
  </w:num>
  <w:num w:numId="28">
    <w:abstractNumId w:val="28"/>
  </w:num>
  <w:num w:numId="29">
    <w:abstractNumId w:val="33"/>
  </w:num>
  <w:num w:numId="30">
    <w:abstractNumId w:val="48"/>
  </w:num>
  <w:num w:numId="31">
    <w:abstractNumId w:val="10"/>
  </w:num>
  <w:num w:numId="32">
    <w:abstractNumId w:val="29"/>
  </w:num>
  <w:num w:numId="33">
    <w:abstractNumId w:val="37"/>
  </w:num>
  <w:num w:numId="34">
    <w:abstractNumId w:val="36"/>
  </w:num>
  <w:num w:numId="35">
    <w:abstractNumId w:val="49"/>
  </w:num>
  <w:num w:numId="36">
    <w:abstractNumId w:val="46"/>
  </w:num>
  <w:num w:numId="37">
    <w:abstractNumId w:val="41"/>
  </w:num>
  <w:num w:numId="38">
    <w:abstractNumId w:val="22"/>
  </w:num>
  <w:num w:numId="39">
    <w:abstractNumId w:val="18"/>
  </w:num>
  <w:num w:numId="40">
    <w:abstractNumId w:val="50"/>
  </w:num>
  <w:num w:numId="41">
    <w:abstractNumId w:val="51"/>
  </w:num>
  <w:num w:numId="42">
    <w:abstractNumId w:val="17"/>
  </w:num>
  <w:num w:numId="43">
    <w:abstractNumId w:val="26"/>
  </w:num>
  <w:num w:numId="44">
    <w:abstractNumId w:val="38"/>
  </w:num>
  <w:num w:numId="45">
    <w:abstractNumId w:val="40"/>
  </w:num>
  <w:num w:numId="46">
    <w:abstractNumId w:val="7"/>
  </w:num>
  <w:num w:numId="47">
    <w:abstractNumId w:val="47"/>
  </w:num>
  <w:num w:numId="48">
    <w:abstractNumId w:val="35"/>
  </w:num>
  <w:num w:numId="49">
    <w:abstractNumId w:val="23"/>
  </w:num>
  <w:num w:numId="50">
    <w:abstractNumId w:val="14"/>
  </w:num>
  <w:num w:numId="51">
    <w:abstractNumId w:val="24"/>
  </w:num>
  <w:num w:numId="52">
    <w:abstractNumId w:val="44"/>
  </w:num>
  <w:num w:numId="53">
    <w:abstractNumId w:val="30"/>
  </w:num>
  <w:num w:numId="54">
    <w:abstractNumId w:val="34"/>
  </w:num>
  <w:num w:numId="55">
    <w:abstractNumId w:val="32"/>
  </w:num>
  <w:num w:numId="56">
    <w:abstractNumId w:val="2"/>
  </w:num>
  <w:num w:numId="57">
    <w:abstractNumId w:val="21"/>
  </w:num>
  <w:num w:numId="58">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A7D61"/>
    <w:rsid w:val="000B03C0"/>
    <w:rsid w:val="000B13E0"/>
    <w:rsid w:val="000B5874"/>
    <w:rsid w:val="000C015C"/>
    <w:rsid w:val="000C3511"/>
    <w:rsid w:val="000C3D74"/>
    <w:rsid w:val="000C4444"/>
    <w:rsid w:val="000D1B82"/>
    <w:rsid w:val="000D4102"/>
    <w:rsid w:val="000D681B"/>
    <w:rsid w:val="000E0F2D"/>
    <w:rsid w:val="000E2AEB"/>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80F75"/>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7DB"/>
    <w:rsid w:val="00245814"/>
    <w:rsid w:val="0024637D"/>
    <w:rsid w:val="002509FA"/>
    <w:rsid w:val="00251268"/>
    <w:rsid w:val="00256056"/>
    <w:rsid w:val="002604B5"/>
    <w:rsid w:val="00264E7F"/>
    <w:rsid w:val="00271FD7"/>
    <w:rsid w:val="00275895"/>
    <w:rsid w:val="00276A04"/>
    <w:rsid w:val="0027734B"/>
    <w:rsid w:val="00280734"/>
    <w:rsid w:val="00281F59"/>
    <w:rsid w:val="00283F30"/>
    <w:rsid w:val="002933D4"/>
    <w:rsid w:val="00297BE9"/>
    <w:rsid w:val="002A5B43"/>
    <w:rsid w:val="002B11FC"/>
    <w:rsid w:val="002B126E"/>
    <w:rsid w:val="002B17FB"/>
    <w:rsid w:val="002B36DD"/>
    <w:rsid w:val="002B3D09"/>
    <w:rsid w:val="002B5483"/>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6CAA"/>
    <w:rsid w:val="00326D63"/>
    <w:rsid w:val="0033118F"/>
    <w:rsid w:val="00332EE4"/>
    <w:rsid w:val="00340299"/>
    <w:rsid w:val="003433AF"/>
    <w:rsid w:val="0034637E"/>
    <w:rsid w:val="00363AD0"/>
    <w:rsid w:val="00365E40"/>
    <w:rsid w:val="00366FFB"/>
    <w:rsid w:val="00371FFF"/>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423"/>
    <w:rsid w:val="003B7F15"/>
    <w:rsid w:val="003C01BA"/>
    <w:rsid w:val="003C02CC"/>
    <w:rsid w:val="003C2426"/>
    <w:rsid w:val="003C3215"/>
    <w:rsid w:val="003C59CB"/>
    <w:rsid w:val="003D0929"/>
    <w:rsid w:val="003D366F"/>
    <w:rsid w:val="003D45DE"/>
    <w:rsid w:val="003E025E"/>
    <w:rsid w:val="003E1D78"/>
    <w:rsid w:val="003E304E"/>
    <w:rsid w:val="003E3412"/>
    <w:rsid w:val="003F1069"/>
    <w:rsid w:val="003F2CF5"/>
    <w:rsid w:val="003F3117"/>
    <w:rsid w:val="003F434F"/>
    <w:rsid w:val="003F48B4"/>
    <w:rsid w:val="003F5DAB"/>
    <w:rsid w:val="003F6284"/>
    <w:rsid w:val="003F7082"/>
    <w:rsid w:val="003F77CD"/>
    <w:rsid w:val="00403832"/>
    <w:rsid w:val="00406588"/>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C545F"/>
    <w:rsid w:val="006D0223"/>
    <w:rsid w:val="006D2611"/>
    <w:rsid w:val="006D4BCD"/>
    <w:rsid w:val="006D61A3"/>
    <w:rsid w:val="006D75D2"/>
    <w:rsid w:val="006F61DF"/>
    <w:rsid w:val="00700F2F"/>
    <w:rsid w:val="00703875"/>
    <w:rsid w:val="00703B76"/>
    <w:rsid w:val="00705C9B"/>
    <w:rsid w:val="007212FB"/>
    <w:rsid w:val="007229ED"/>
    <w:rsid w:val="007243FE"/>
    <w:rsid w:val="00727D20"/>
    <w:rsid w:val="007304F4"/>
    <w:rsid w:val="007327B7"/>
    <w:rsid w:val="00735A1E"/>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0731"/>
    <w:rsid w:val="007807AF"/>
    <w:rsid w:val="00781307"/>
    <w:rsid w:val="00786394"/>
    <w:rsid w:val="007878BD"/>
    <w:rsid w:val="00787DBA"/>
    <w:rsid w:val="0079022D"/>
    <w:rsid w:val="0079727C"/>
    <w:rsid w:val="00797996"/>
    <w:rsid w:val="007B7848"/>
    <w:rsid w:val="007C0C31"/>
    <w:rsid w:val="007C13D3"/>
    <w:rsid w:val="007C1A36"/>
    <w:rsid w:val="007D3489"/>
    <w:rsid w:val="007D3D0C"/>
    <w:rsid w:val="007D5D29"/>
    <w:rsid w:val="007D6743"/>
    <w:rsid w:val="007D6A0B"/>
    <w:rsid w:val="007E4054"/>
    <w:rsid w:val="007F1F67"/>
    <w:rsid w:val="007F293C"/>
    <w:rsid w:val="007F5B59"/>
    <w:rsid w:val="007F6CCF"/>
    <w:rsid w:val="007F7091"/>
    <w:rsid w:val="008000C1"/>
    <w:rsid w:val="00801C02"/>
    <w:rsid w:val="00802EE9"/>
    <w:rsid w:val="00803BAB"/>
    <w:rsid w:val="00811242"/>
    <w:rsid w:val="00812A91"/>
    <w:rsid w:val="00813CD3"/>
    <w:rsid w:val="00814991"/>
    <w:rsid w:val="00817F05"/>
    <w:rsid w:val="00822927"/>
    <w:rsid w:val="00825A79"/>
    <w:rsid w:val="00825C93"/>
    <w:rsid w:val="008268DA"/>
    <w:rsid w:val="00833477"/>
    <w:rsid w:val="00833A0D"/>
    <w:rsid w:val="00837A70"/>
    <w:rsid w:val="00837CC2"/>
    <w:rsid w:val="0084108E"/>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7761"/>
    <w:rsid w:val="008D0C0F"/>
    <w:rsid w:val="008D1415"/>
    <w:rsid w:val="008D3748"/>
    <w:rsid w:val="008D533F"/>
    <w:rsid w:val="008D63A2"/>
    <w:rsid w:val="008D6AB6"/>
    <w:rsid w:val="008D7B57"/>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4B81"/>
    <w:rsid w:val="009854AE"/>
    <w:rsid w:val="009915E2"/>
    <w:rsid w:val="00996654"/>
    <w:rsid w:val="00997702"/>
    <w:rsid w:val="009A0306"/>
    <w:rsid w:val="009A6767"/>
    <w:rsid w:val="009B692F"/>
    <w:rsid w:val="009B6E7F"/>
    <w:rsid w:val="009B701B"/>
    <w:rsid w:val="009C1435"/>
    <w:rsid w:val="009C2F37"/>
    <w:rsid w:val="009C5D91"/>
    <w:rsid w:val="009C65B1"/>
    <w:rsid w:val="009C6D71"/>
    <w:rsid w:val="009C712F"/>
    <w:rsid w:val="009D192D"/>
    <w:rsid w:val="009D4004"/>
    <w:rsid w:val="009D4F6C"/>
    <w:rsid w:val="009D7F07"/>
    <w:rsid w:val="009E21E4"/>
    <w:rsid w:val="009F20D7"/>
    <w:rsid w:val="009F2F86"/>
    <w:rsid w:val="009F3AC4"/>
    <w:rsid w:val="009F3D93"/>
    <w:rsid w:val="009F4E1D"/>
    <w:rsid w:val="009F505F"/>
    <w:rsid w:val="009F59F2"/>
    <w:rsid w:val="009F7645"/>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7E6E"/>
    <w:rsid w:val="00A7657E"/>
    <w:rsid w:val="00A82787"/>
    <w:rsid w:val="00A82817"/>
    <w:rsid w:val="00A848E2"/>
    <w:rsid w:val="00A86FC9"/>
    <w:rsid w:val="00A905C0"/>
    <w:rsid w:val="00A910D7"/>
    <w:rsid w:val="00A962A3"/>
    <w:rsid w:val="00AA0AF1"/>
    <w:rsid w:val="00AB6023"/>
    <w:rsid w:val="00AB70EC"/>
    <w:rsid w:val="00AB7507"/>
    <w:rsid w:val="00AC1997"/>
    <w:rsid w:val="00AC1DAE"/>
    <w:rsid w:val="00AC3367"/>
    <w:rsid w:val="00AC70BA"/>
    <w:rsid w:val="00AC7895"/>
    <w:rsid w:val="00AD2726"/>
    <w:rsid w:val="00AD5ECC"/>
    <w:rsid w:val="00AD5ECD"/>
    <w:rsid w:val="00AD6FF4"/>
    <w:rsid w:val="00AE2EBB"/>
    <w:rsid w:val="00AE49A3"/>
    <w:rsid w:val="00AE65F6"/>
    <w:rsid w:val="00AF30EF"/>
    <w:rsid w:val="00AF7292"/>
    <w:rsid w:val="00AF7E65"/>
    <w:rsid w:val="00B00B86"/>
    <w:rsid w:val="00B03FB1"/>
    <w:rsid w:val="00B05EB0"/>
    <w:rsid w:val="00B11870"/>
    <w:rsid w:val="00B12D56"/>
    <w:rsid w:val="00B131B0"/>
    <w:rsid w:val="00B133A8"/>
    <w:rsid w:val="00B137AF"/>
    <w:rsid w:val="00B13A03"/>
    <w:rsid w:val="00B140C3"/>
    <w:rsid w:val="00B144C2"/>
    <w:rsid w:val="00B15C0E"/>
    <w:rsid w:val="00B20E1C"/>
    <w:rsid w:val="00B2265E"/>
    <w:rsid w:val="00B22A02"/>
    <w:rsid w:val="00B238BC"/>
    <w:rsid w:val="00B35381"/>
    <w:rsid w:val="00B3571D"/>
    <w:rsid w:val="00B40A7B"/>
    <w:rsid w:val="00B44900"/>
    <w:rsid w:val="00B4566F"/>
    <w:rsid w:val="00B51843"/>
    <w:rsid w:val="00B52536"/>
    <w:rsid w:val="00B54A21"/>
    <w:rsid w:val="00B61505"/>
    <w:rsid w:val="00B61906"/>
    <w:rsid w:val="00B6339D"/>
    <w:rsid w:val="00B671FF"/>
    <w:rsid w:val="00B71D7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2235"/>
    <w:rsid w:val="00BB479D"/>
    <w:rsid w:val="00BB566B"/>
    <w:rsid w:val="00BC4893"/>
    <w:rsid w:val="00BC6E3E"/>
    <w:rsid w:val="00BD01AC"/>
    <w:rsid w:val="00BD7F2F"/>
    <w:rsid w:val="00BE2F58"/>
    <w:rsid w:val="00BE464C"/>
    <w:rsid w:val="00BE62E3"/>
    <w:rsid w:val="00BF4FFA"/>
    <w:rsid w:val="00C062F0"/>
    <w:rsid w:val="00C064F8"/>
    <w:rsid w:val="00C0755D"/>
    <w:rsid w:val="00C10A35"/>
    <w:rsid w:val="00C11B83"/>
    <w:rsid w:val="00C15349"/>
    <w:rsid w:val="00C15E92"/>
    <w:rsid w:val="00C21F46"/>
    <w:rsid w:val="00C22129"/>
    <w:rsid w:val="00C235FD"/>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42CE"/>
    <w:rsid w:val="00C649C5"/>
    <w:rsid w:val="00C6627F"/>
    <w:rsid w:val="00C66F2C"/>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B92"/>
    <w:rsid w:val="00DC49EB"/>
    <w:rsid w:val="00DC5975"/>
    <w:rsid w:val="00DD1D51"/>
    <w:rsid w:val="00DD75FD"/>
    <w:rsid w:val="00DE1373"/>
    <w:rsid w:val="00DE4509"/>
    <w:rsid w:val="00DF1728"/>
    <w:rsid w:val="00DF2732"/>
    <w:rsid w:val="00DF4C93"/>
    <w:rsid w:val="00DF5A3C"/>
    <w:rsid w:val="00DF714A"/>
    <w:rsid w:val="00E02F56"/>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09A"/>
    <w:rsid w:val="00E832F1"/>
    <w:rsid w:val="00E83D11"/>
    <w:rsid w:val="00E8499C"/>
    <w:rsid w:val="00E90743"/>
    <w:rsid w:val="00E92F87"/>
    <w:rsid w:val="00E94D82"/>
    <w:rsid w:val="00EA0C74"/>
    <w:rsid w:val="00EA31AB"/>
    <w:rsid w:val="00EA4560"/>
    <w:rsid w:val="00EA50FB"/>
    <w:rsid w:val="00EA7A32"/>
    <w:rsid w:val="00EB1A31"/>
    <w:rsid w:val="00EB625C"/>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52077"/>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5D78"/>
    <w:rsid w:val="00FB2F58"/>
    <w:rsid w:val="00FB3D73"/>
    <w:rsid w:val="00FB60A2"/>
    <w:rsid w:val="00FB645A"/>
    <w:rsid w:val="00FC11DE"/>
    <w:rsid w:val="00FC3295"/>
    <w:rsid w:val="00FC3C6D"/>
    <w:rsid w:val="00FC3E02"/>
    <w:rsid w:val="00FC6A54"/>
    <w:rsid w:val="00FD2D59"/>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2C9F"/>
  <w15:docId w15:val="{78BD36C7-8851-4F35-BBCD-E7BF00FB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98188-1374-4013-BBD3-73E88324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0</TotalTime>
  <Pages>12</Pages>
  <Words>6421</Words>
  <Characters>37888</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44221</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2025-05-13T11:05:00Z</cp:lastPrinted>
  <dcterms:created xsi:type="dcterms:W3CDTF">2025-05-13T14:21:00Z</dcterms:created>
  <dcterms:modified xsi:type="dcterms:W3CDTF">2025-05-13T14:21:00Z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