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E1BB57" w14:textId="77777777" w:rsidR="00251F3F" w:rsidRPr="0040387C" w:rsidRDefault="0089730E" w:rsidP="00251F3F">
      <w:pPr>
        <w:pStyle w:val="Nadpis1"/>
        <w:spacing w:before="0" w:after="0"/>
        <w:jc w:val="center"/>
        <w:rPr>
          <w:rFonts w:ascii="Garamond" w:hAnsi="Garamond" w:cs="Times New Roman"/>
        </w:rPr>
      </w:pPr>
      <w:bookmarkStart w:id="0" w:name="_GoBack"/>
      <w:bookmarkEnd w:id="0"/>
      <w:r w:rsidRPr="0040387C">
        <w:rPr>
          <w:rFonts w:ascii="Garamond" w:hAnsi="Garamond" w:cs="Times New Roman"/>
        </w:rPr>
        <w:t>SMLOUVA O DÍLO</w:t>
      </w:r>
    </w:p>
    <w:p w14:paraId="10DC9C80" w14:textId="77777777" w:rsidR="00FE079F" w:rsidRPr="0040387C" w:rsidRDefault="00FE079F" w:rsidP="00177890">
      <w:pPr>
        <w:rPr>
          <w:rStyle w:val="Siln"/>
          <w:rFonts w:ascii="Garamond" w:hAnsi="Garamond" w:cs="Times New Roman"/>
          <w:bCs/>
          <w:sz w:val="32"/>
          <w:szCs w:val="32"/>
        </w:rPr>
      </w:pPr>
      <w:bookmarkStart w:id="1" w:name="_Hlk66073294"/>
    </w:p>
    <w:p w14:paraId="7A6C8E33" w14:textId="03F84F82" w:rsidR="0089730E" w:rsidRPr="0040387C" w:rsidRDefault="00933E04" w:rsidP="00065572">
      <w:pPr>
        <w:jc w:val="center"/>
        <w:rPr>
          <w:rStyle w:val="Siln"/>
          <w:rFonts w:ascii="Garamond" w:hAnsi="Garamond" w:cs="Times New Roman"/>
          <w:b/>
          <w:bCs/>
          <w:sz w:val="32"/>
          <w:szCs w:val="32"/>
        </w:rPr>
      </w:pPr>
      <w:bookmarkStart w:id="2" w:name="_Hlk205531178"/>
      <w:r w:rsidRPr="0040387C">
        <w:rPr>
          <w:rStyle w:val="Siln"/>
          <w:rFonts w:ascii="Garamond" w:hAnsi="Garamond" w:cs="Times New Roman"/>
          <w:b/>
          <w:bCs/>
          <w:sz w:val="32"/>
          <w:szCs w:val="32"/>
        </w:rPr>
        <w:t>„</w:t>
      </w:r>
      <w:r w:rsidR="00A55327" w:rsidRPr="00A55327">
        <w:rPr>
          <w:rFonts w:ascii="Garamond" w:hAnsi="Garamond"/>
          <w:b/>
          <w:sz w:val="32"/>
          <w:szCs w:val="32"/>
        </w:rPr>
        <w:t xml:space="preserve">Zhotovení PD a realizace </w:t>
      </w:r>
      <w:proofErr w:type="spellStart"/>
      <w:r w:rsidR="00A55327" w:rsidRPr="00A55327">
        <w:rPr>
          <w:rFonts w:ascii="Garamond" w:hAnsi="Garamond"/>
          <w:b/>
          <w:sz w:val="32"/>
          <w:szCs w:val="32"/>
        </w:rPr>
        <w:t>Pumptrack_Barrandov</w:t>
      </w:r>
      <w:proofErr w:type="spellEnd"/>
      <w:r w:rsidRPr="0040387C">
        <w:rPr>
          <w:rStyle w:val="Siln"/>
          <w:rFonts w:ascii="Garamond" w:hAnsi="Garamond" w:cs="Times New Roman"/>
          <w:b/>
          <w:bCs/>
          <w:sz w:val="32"/>
          <w:szCs w:val="32"/>
        </w:rPr>
        <w:t>“</w:t>
      </w:r>
      <w:bookmarkEnd w:id="1"/>
    </w:p>
    <w:bookmarkEnd w:id="2"/>
    <w:p w14:paraId="00258D6B" w14:textId="77777777" w:rsidR="00F74D03" w:rsidRPr="0040387C" w:rsidRDefault="00F74D03" w:rsidP="00F74D03">
      <w:pPr>
        <w:pStyle w:val="Zkladntext"/>
        <w:rPr>
          <w:rFonts w:ascii="Garamond" w:hAnsi="Garamond" w:cs="Times New Roman"/>
        </w:rPr>
      </w:pPr>
    </w:p>
    <w:p w14:paraId="3198211B" w14:textId="44EE2C48" w:rsidR="00065572" w:rsidRPr="0040387C" w:rsidRDefault="00AB4553" w:rsidP="00F74D03">
      <w:pPr>
        <w:pStyle w:val="Zkladntext"/>
        <w:rPr>
          <w:rFonts w:ascii="Garamond" w:hAnsi="Garamond" w:cs="Times New Roman"/>
        </w:rPr>
      </w:pPr>
      <w:r w:rsidRPr="0040387C">
        <w:rPr>
          <w:rFonts w:ascii="Garamond" w:hAnsi="Garamond" w:cs="Times New Roman"/>
        </w:rPr>
        <w:t>Tato Smlouva o DÍLO (dále jen „</w:t>
      </w:r>
      <w:r w:rsidRPr="0040387C">
        <w:rPr>
          <w:rFonts w:ascii="Garamond" w:hAnsi="Garamond" w:cs="Times New Roman"/>
          <w:b/>
        </w:rPr>
        <w:t>Smlouva</w:t>
      </w:r>
      <w:r w:rsidRPr="0040387C">
        <w:rPr>
          <w:rFonts w:ascii="Garamond" w:hAnsi="Garamond" w:cs="Times New Roman"/>
        </w:rPr>
        <w:t>”) byla uzavřena níže uvedeného dne, měsíce a roku podle § 2586 a násl. zákona č. 89/2012 Sb., občanský zákoník, ve znění pozdějších předpisů (dále jen „Občanský zákoník“) a na základě zákona č. 134/2016 Sb., o zadávání veřejných zakázek, ve znění pozdějších předpisů (dále jen „ZZVZ“) mezi níže uvedenými smluvními stranami</w:t>
      </w:r>
      <w:r w:rsidR="008C633F" w:rsidRPr="0040387C">
        <w:rPr>
          <w:rFonts w:ascii="Garamond" w:hAnsi="Garamond" w:cs="Times New Roman"/>
        </w:rPr>
        <w:t>.</w:t>
      </w:r>
    </w:p>
    <w:p w14:paraId="6999CD1D" w14:textId="77777777" w:rsidR="00685415" w:rsidRPr="0040387C" w:rsidRDefault="00685415" w:rsidP="00AB4553">
      <w:pPr>
        <w:pStyle w:val="Zkladntext"/>
        <w:jc w:val="center"/>
        <w:rPr>
          <w:rFonts w:ascii="Garamond" w:hAnsi="Garamond" w:cs="Times New Roman"/>
        </w:rPr>
      </w:pPr>
    </w:p>
    <w:p w14:paraId="2B33BD3C" w14:textId="77777777" w:rsidR="00257E8A" w:rsidRPr="0040387C" w:rsidRDefault="00257E8A" w:rsidP="00685415">
      <w:pPr>
        <w:pStyle w:val="Zkladntext"/>
        <w:jc w:val="left"/>
        <w:rPr>
          <w:rFonts w:ascii="Garamond" w:hAnsi="Garamond" w:cs="Times New Roman"/>
          <w:b/>
          <w:sz w:val="28"/>
        </w:rPr>
      </w:pPr>
      <w:r w:rsidRPr="0040387C">
        <w:rPr>
          <w:rFonts w:ascii="Garamond" w:hAnsi="Garamond" w:cs="Times New Roman"/>
          <w:b/>
          <w:sz w:val="28"/>
        </w:rPr>
        <w:t>Preambule</w:t>
      </w:r>
    </w:p>
    <w:p w14:paraId="7AEF8009" w14:textId="77777777" w:rsidR="00257E8A" w:rsidRPr="0040387C" w:rsidRDefault="00257E8A" w:rsidP="00685415">
      <w:pPr>
        <w:pStyle w:val="Zkladntext"/>
        <w:rPr>
          <w:rFonts w:ascii="Garamond" w:hAnsi="Garamond" w:cs="Times New Roman"/>
        </w:rPr>
      </w:pPr>
      <w:r w:rsidRPr="0040387C">
        <w:rPr>
          <w:rFonts w:ascii="Garamond" w:hAnsi="Garamond" w:cs="Times New Roman"/>
        </w:rPr>
        <w:t>Vzhledem k tomu, že:</w:t>
      </w:r>
    </w:p>
    <w:p w14:paraId="510FD6EC" w14:textId="244B4588" w:rsidR="00257E8A" w:rsidRPr="00003F55" w:rsidRDefault="008C633F" w:rsidP="00343363">
      <w:pPr>
        <w:pStyle w:val="Zkladntext"/>
        <w:numPr>
          <w:ilvl w:val="0"/>
          <w:numId w:val="19"/>
        </w:numPr>
        <w:rPr>
          <w:rFonts w:ascii="Garamond" w:hAnsi="Garamond" w:cs="Times New Roman"/>
        </w:rPr>
      </w:pPr>
      <w:r w:rsidRPr="00A876A9">
        <w:rPr>
          <w:rFonts w:ascii="Garamond" w:hAnsi="Garamond" w:cs="Times New Roman"/>
        </w:rPr>
        <w:t>d</w:t>
      </w:r>
      <w:r w:rsidR="00257E8A" w:rsidRPr="00A876A9">
        <w:rPr>
          <w:rFonts w:ascii="Garamond" w:hAnsi="Garamond" w:cs="Times New Roman"/>
        </w:rPr>
        <w:t xml:space="preserve">ne </w:t>
      </w:r>
      <w:r w:rsidR="0003202C" w:rsidRPr="0003202C">
        <w:rPr>
          <w:rFonts w:ascii="Garamond" w:hAnsi="Garamond" w:cs="Times New Roman"/>
          <w:highlight w:val="green"/>
        </w:rPr>
        <w:t>………</w:t>
      </w:r>
      <w:proofErr w:type="gramStart"/>
      <w:r w:rsidR="0003202C" w:rsidRPr="0003202C">
        <w:rPr>
          <w:rFonts w:ascii="Garamond" w:hAnsi="Garamond" w:cs="Times New Roman"/>
          <w:highlight w:val="green"/>
        </w:rPr>
        <w:t>…….</w:t>
      </w:r>
      <w:proofErr w:type="gramEnd"/>
      <w:r w:rsidR="0003202C" w:rsidRPr="0003202C">
        <w:rPr>
          <w:rFonts w:ascii="Garamond" w:hAnsi="Garamond" w:cs="Times New Roman"/>
          <w:highlight w:val="green"/>
        </w:rPr>
        <w:t>.</w:t>
      </w:r>
      <w:r w:rsidR="00257E8A" w:rsidRPr="0040387C">
        <w:rPr>
          <w:rFonts w:ascii="Garamond" w:hAnsi="Garamond" w:cs="Times New Roman"/>
        </w:rPr>
        <w:t xml:space="preserve"> Objednatel zahájil zadávací řízení na veřejnou zakázku na </w:t>
      </w:r>
      <w:r w:rsidR="007D607F" w:rsidRPr="0040387C">
        <w:rPr>
          <w:rFonts w:ascii="Garamond" w:hAnsi="Garamond" w:cs="Times New Roman"/>
        </w:rPr>
        <w:t>stavební práce</w:t>
      </w:r>
      <w:r w:rsidR="00257E8A" w:rsidRPr="0040387C">
        <w:rPr>
          <w:rFonts w:ascii="Garamond" w:hAnsi="Garamond" w:cs="Times New Roman"/>
        </w:rPr>
        <w:t xml:space="preserve"> s názvem </w:t>
      </w:r>
      <w:r w:rsidR="00257E8A" w:rsidRPr="00003F55">
        <w:rPr>
          <w:rFonts w:ascii="Garamond" w:hAnsi="Garamond" w:cs="Times New Roman"/>
          <w:b/>
          <w:i/>
        </w:rPr>
        <w:t>„</w:t>
      </w:r>
      <w:r w:rsidR="00A55327" w:rsidRPr="00A55327">
        <w:rPr>
          <w:rFonts w:ascii="Garamond" w:hAnsi="Garamond" w:cs="Times New Roman"/>
          <w:b/>
          <w:i/>
        </w:rPr>
        <w:t xml:space="preserve">Zhotovení PD a realizace </w:t>
      </w:r>
      <w:proofErr w:type="spellStart"/>
      <w:r w:rsidR="00A55327" w:rsidRPr="00A55327">
        <w:rPr>
          <w:rFonts w:ascii="Garamond" w:hAnsi="Garamond" w:cs="Times New Roman"/>
          <w:b/>
          <w:i/>
        </w:rPr>
        <w:t>Pumptrack_Barrandov</w:t>
      </w:r>
      <w:proofErr w:type="spellEnd"/>
      <w:r w:rsidR="00257E8A" w:rsidRPr="00003F55">
        <w:rPr>
          <w:rFonts w:ascii="Garamond" w:hAnsi="Garamond" w:cs="Times New Roman"/>
          <w:b/>
          <w:i/>
        </w:rPr>
        <w:t>“</w:t>
      </w:r>
      <w:r w:rsidR="00257E8A" w:rsidRPr="00003F55">
        <w:rPr>
          <w:rFonts w:ascii="Garamond" w:hAnsi="Garamond" w:cs="Times New Roman"/>
        </w:rPr>
        <w:t xml:space="preserve"> (dále jen „veřejná zakázka“)</w:t>
      </w:r>
      <w:r w:rsidRPr="00003F55">
        <w:rPr>
          <w:rFonts w:ascii="Garamond" w:hAnsi="Garamond" w:cs="Times New Roman"/>
        </w:rPr>
        <w:t>;</w:t>
      </w:r>
    </w:p>
    <w:p w14:paraId="67B50D19" w14:textId="05128523" w:rsidR="00257E8A" w:rsidRPr="0040387C" w:rsidRDefault="008C633F" w:rsidP="00343363">
      <w:pPr>
        <w:pStyle w:val="Zkladntext"/>
        <w:numPr>
          <w:ilvl w:val="0"/>
          <w:numId w:val="19"/>
        </w:numPr>
        <w:rPr>
          <w:rFonts w:ascii="Garamond" w:hAnsi="Garamond" w:cs="Times New Roman"/>
        </w:rPr>
      </w:pPr>
      <w:r w:rsidRPr="0040387C">
        <w:rPr>
          <w:rFonts w:ascii="Garamond" w:hAnsi="Garamond" w:cs="Times New Roman"/>
        </w:rPr>
        <w:t>n</w:t>
      </w:r>
      <w:r w:rsidR="00257E8A" w:rsidRPr="0040387C">
        <w:rPr>
          <w:rFonts w:ascii="Garamond" w:hAnsi="Garamond" w:cs="Times New Roman"/>
        </w:rPr>
        <w:t>abídka Zhotovitele byla Objednatelem vyhodnocena pro plnění veřejné zakázky jako ekonomicky nejvýhodnější</w:t>
      </w:r>
      <w:r w:rsidRPr="0040387C">
        <w:rPr>
          <w:rFonts w:ascii="Garamond" w:hAnsi="Garamond" w:cs="Times New Roman"/>
        </w:rPr>
        <w:t>;</w:t>
      </w:r>
    </w:p>
    <w:p w14:paraId="27C47178" w14:textId="33FC203B" w:rsidR="00257E8A" w:rsidRPr="0040387C" w:rsidRDefault="00257E8A" w:rsidP="00F74D03">
      <w:pPr>
        <w:pStyle w:val="Zkladntext"/>
        <w:numPr>
          <w:ilvl w:val="0"/>
          <w:numId w:val="19"/>
        </w:numPr>
        <w:rPr>
          <w:rFonts w:ascii="Garamond" w:hAnsi="Garamond" w:cs="Times New Roman"/>
        </w:rPr>
      </w:pPr>
      <w:bookmarkStart w:id="3" w:name="_Ref428351715"/>
      <w:r w:rsidRPr="0040387C">
        <w:rPr>
          <w:rFonts w:ascii="Garamond" w:hAnsi="Garamond" w:cs="Times New Roman"/>
        </w:rPr>
        <w:t>Zhotovitel má zájem Dílo za podmínek dohodnutých v této Smlouvě pro Objednatele provést a prohlašuje, že disponuje schopnostmi, znalostmi, zkušenostmi, vybavením, finančními možnostmi, dokumenty, povoleními, licencemi, autorizacemi a kvalifikací potřebnou pro zhotovení Díla dle této Smlouvy, jak je požadováno právními předpisy</w:t>
      </w:r>
      <w:bookmarkEnd w:id="3"/>
      <w:r w:rsidR="008C633F" w:rsidRPr="0040387C">
        <w:rPr>
          <w:rFonts w:ascii="Garamond" w:hAnsi="Garamond" w:cs="Times New Roman"/>
        </w:rPr>
        <w:t>;</w:t>
      </w:r>
    </w:p>
    <w:p w14:paraId="5A5D16C0" w14:textId="403EB15F" w:rsidR="008C633F" w:rsidRPr="0040387C" w:rsidRDefault="008C633F" w:rsidP="008C633F">
      <w:pPr>
        <w:pStyle w:val="Zkladntext"/>
        <w:ind w:left="60"/>
        <w:rPr>
          <w:rFonts w:ascii="Garamond" w:hAnsi="Garamond" w:cs="Times New Roman"/>
          <w:b/>
        </w:rPr>
      </w:pPr>
    </w:p>
    <w:p w14:paraId="40275963" w14:textId="648BB0EE" w:rsidR="008C633F" w:rsidRPr="0040387C" w:rsidRDefault="008C633F" w:rsidP="00F74D03">
      <w:pPr>
        <w:pStyle w:val="Zkladntext"/>
        <w:ind w:left="60"/>
        <w:rPr>
          <w:rFonts w:ascii="Garamond" w:hAnsi="Garamond" w:cs="Times New Roman"/>
        </w:rPr>
      </w:pPr>
      <w:r w:rsidRPr="0040387C">
        <w:rPr>
          <w:rFonts w:ascii="Garamond" w:hAnsi="Garamond" w:cs="Times New Roman"/>
        </w:rPr>
        <w:t>dohodly se smluvní strany následovně:</w:t>
      </w:r>
    </w:p>
    <w:p w14:paraId="15430255" w14:textId="77777777" w:rsidR="00DF25EF" w:rsidRPr="0040387C" w:rsidRDefault="00DF25EF" w:rsidP="003D45AF">
      <w:pPr>
        <w:jc w:val="both"/>
        <w:rPr>
          <w:rFonts w:ascii="Garamond" w:hAnsi="Garamond" w:cs="Times New Roman"/>
          <w:b/>
        </w:rPr>
      </w:pPr>
    </w:p>
    <w:p w14:paraId="46BD43FB" w14:textId="77777777" w:rsidR="00E14781" w:rsidRPr="0040387C" w:rsidRDefault="007F2866" w:rsidP="0048739E">
      <w:pPr>
        <w:pStyle w:val="Nzev"/>
        <w:rPr>
          <w:rFonts w:ascii="Garamond" w:hAnsi="Garamond" w:cs="Times New Roman"/>
          <w:sz w:val="32"/>
          <w:szCs w:val="32"/>
          <w:u w:val="none"/>
        </w:rPr>
      </w:pPr>
      <w:r w:rsidRPr="0040387C">
        <w:rPr>
          <w:rFonts w:ascii="Garamond" w:hAnsi="Garamond" w:cs="Times New Roman"/>
          <w:sz w:val="32"/>
          <w:szCs w:val="32"/>
          <w:u w:val="none"/>
        </w:rPr>
        <w:t xml:space="preserve">1. </w:t>
      </w:r>
      <w:r w:rsidR="0089730E" w:rsidRPr="0040387C">
        <w:rPr>
          <w:rFonts w:ascii="Garamond" w:hAnsi="Garamond" w:cs="Times New Roman"/>
          <w:sz w:val="32"/>
          <w:szCs w:val="32"/>
          <w:u w:val="none"/>
        </w:rPr>
        <w:t>Smluvní strany</w:t>
      </w:r>
    </w:p>
    <w:p w14:paraId="65E5CA80" w14:textId="77777777" w:rsidR="00164606" w:rsidRPr="0040387C" w:rsidRDefault="00164606" w:rsidP="003D45AF">
      <w:pPr>
        <w:pStyle w:val="Podtitul1"/>
        <w:rPr>
          <w:rFonts w:ascii="Garamond" w:hAnsi="Garamond"/>
          <w:lang w:val="cs-CZ"/>
        </w:rPr>
      </w:pPr>
    </w:p>
    <w:p w14:paraId="3B9673EE" w14:textId="77777777" w:rsidR="00DF25EF" w:rsidRPr="0040387C" w:rsidRDefault="00DF25EF" w:rsidP="00DF25EF">
      <w:pPr>
        <w:rPr>
          <w:rFonts w:ascii="Garamond" w:hAnsi="Garamond"/>
        </w:rPr>
      </w:pPr>
    </w:p>
    <w:p w14:paraId="15EA4CBA" w14:textId="77777777" w:rsidR="0089730E" w:rsidRPr="0040387C" w:rsidRDefault="0089730E" w:rsidP="00343363">
      <w:pPr>
        <w:pStyle w:val="Podtitul1"/>
        <w:numPr>
          <w:ilvl w:val="1"/>
          <w:numId w:val="8"/>
        </w:numPr>
        <w:rPr>
          <w:rFonts w:ascii="Garamond" w:hAnsi="Garamond" w:cs="Times New Roman"/>
        </w:rPr>
      </w:pPr>
      <w:r w:rsidRPr="0040387C">
        <w:rPr>
          <w:rFonts w:ascii="Garamond" w:hAnsi="Garamond" w:cs="Times New Roman"/>
          <w:szCs w:val="24"/>
        </w:rPr>
        <w:t>Objednatel:</w:t>
      </w:r>
      <w:r w:rsidRPr="0040387C">
        <w:rPr>
          <w:rFonts w:ascii="Garamond" w:hAnsi="Garamond" w:cs="Times New Roman"/>
          <w:szCs w:val="24"/>
        </w:rPr>
        <w:tab/>
      </w:r>
      <w:r w:rsidRPr="0040387C">
        <w:rPr>
          <w:rFonts w:ascii="Garamond" w:hAnsi="Garamond" w:cs="Times New Roman"/>
          <w:szCs w:val="24"/>
        </w:rPr>
        <w:tab/>
        <w:t>Městská část Praha 5</w:t>
      </w:r>
    </w:p>
    <w:p w14:paraId="588E3830" w14:textId="77777777" w:rsidR="0089730E" w:rsidRPr="0040387C" w:rsidRDefault="0089730E" w:rsidP="003D45AF">
      <w:pPr>
        <w:jc w:val="both"/>
        <w:rPr>
          <w:rFonts w:ascii="Garamond" w:hAnsi="Garamond" w:cs="Times New Roman"/>
        </w:rPr>
      </w:pPr>
      <w:r w:rsidRPr="0040387C">
        <w:rPr>
          <w:rFonts w:ascii="Garamond" w:hAnsi="Garamond" w:cs="Times New Roman"/>
        </w:rPr>
        <w:tab/>
        <w:t>se sídlem:</w:t>
      </w:r>
      <w:r w:rsidRPr="0040387C">
        <w:rPr>
          <w:rFonts w:ascii="Garamond" w:hAnsi="Garamond" w:cs="Times New Roman"/>
        </w:rPr>
        <w:tab/>
      </w:r>
      <w:r w:rsidRPr="0040387C">
        <w:rPr>
          <w:rFonts w:ascii="Garamond" w:hAnsi="Garamond" w:cs="Times New Roman"/>
        </w:rPr>
        <w:tab/>
        <w:t>náměstí 14. října 1381/4, PSČ 150 22, Praha 5 - Smíchov</w:t>
      </w:r>
    </w:p>
    <w:p w14:paraId="630E6140" w14:textId="4AC77796" w:rsidR="0089730E" w:rsidRPr="0040387C" w:rsidRDefault="0089730E" w:rsidP="003D45AF">
      <w:pPr>
        <w:jc w:val="both"/>
        <w:rPr>
          <w:rFonts w:ascii="Garamond" w:hAnsi="Garamond" w:cs="Times New Roman"/>
        </w:rPr>
      </w:pPr>
      <w:r w:rsidRPr="0040387C">
        <w:rPr>
          <w:rFonts w:ascii="Garamond" w:hAnsi="Garamond" w:cs="Times New Roman"/>
        </w:rPr>
        <w:tab/>
        <w:t>zastoupená:</w:t>
      </w:r>
      <w:r w:rsidRPr="0040387C">
        <w:rPr>
          <w:rFonts w:ascii="Garamond" w:hAnsi="Garamond" w:cs="Times New Roman"/>
        </w:rPr>
        <w:tab/>
      </w:r>
      <w:r w:rsidRPr="0040387C">
        <w:rPr>
          <w:rFonts w:ascii="Garamond" w:hAnsi="Garamond" w:cs="Times New Roman"/>
        </w:rPr>
        <w:tab/>
      </w:r>
      <w:r w:rsidR="0003202C">
        <w:rPr>
          <w:rFonts w:cs="Arial"/>
          <w:szCs w:val="22"/>
        </w:rPr>
        <w:t>Bc. Lukášem Heroldem</w:t>
      </w:r>
      <w:r w:rsidR="0003202C" w:rsidRPr="00A03EF1">
        <w:rPr>
          <w:rFonts w:cs="Arial"/>
          <w:szCs w:val="22"/>
        </w:rPr>
        <w:t>, starost</w:t>
      </w:r>
      <w:r w:rsidR="0003202C">
        <w:rPr>
          <w:rFonts w:cs="Arial"/>
          <w:szCs w:val="22"/>
        </w:rPr>
        <w:t>ou</w:t>
      </w:r>
      <w:r w:rsidR="0003202C" w:rsidRPr="0040387C">
        <w:rPr>
          <w:rFonts w:ascii="Garamond" w:hAnsi="Garamond" w:cs="Times New Roman"/>
        </w:rPr>
        <w:t xml:space="preserve"> </w:t>
      </w:r>
      <w:r w:rsidR="005F3FF4" w:rsidRPr="0040387C">
        <w:rPr>
          <w:rFonts w:ascii="Garamond" w:hAnsi="Garamond" w:cs="Times New Roman"/>
        </w:rPr>
        <w:t>MČ Praha 5</w:t>
      </w:r>
    </w:p>
    <w:p w14:paraId="39B5CFF5" w14:textId="77777777" w:rsidR="0089730E" w:rsidRPr="0040387C" w:rsidRDefault="0089730E" w:rsidP="003D45AF">
      <w:pPr>
        <w:jc w:val="both"/>
        <w:rPr>
          <w:rFonts w:ascii="Garamond" w:hAnsi="Garamond" w:cs="Times New Roman"/>
        </w:rPr>
      </w:pPr>
      <w:r w:rsidRPr="0040387C">
        <w:rPr>
          <w:rFonts w:ascii="Garamond" w:hAnsi="Garamond" w:cs="Times New Roman"/>
        </w:rPr>
        <w:tab/>
        <w:t>IČ</w:t>
      </w:r>
      <w:r w:rsidR="004D250D" w:rsidRPr="0040387C">
        <w:rPr>
          <w:rFonts w:ascii="Garamond" w:hAnsi="Garamond" w:cs="Times New Roman"/>
        </w:rPr>
        <w:t>O</w:t>
      </w:r>
      <w:r w:rsidRPr="0040387C">
        <w:rPr>
          <w:rFonts w:ascii="Garamond" w:hAnsi="Garamond" w:cs="Times New Roman"/>
        </w:rPr>
        <w:t>:</w:t>
      </w:r>
      <w:r w:rsidRPr="0040387C">
        <w:rPr>
          <w:rFonts w:ascii="Garamond" w:hAnsi="Garamond" w:cs="Times New Roman"/>
        </w:rPr>
        <w:tab/>
      </w:r>
      <w:r w:rsidRPr="0040387C">
        <w:rPr>
          <w:rFonts w:ascii="Garamond" w:hAnsi="Garamond" w:cs="Times New Roman"/>
        </w:rPr>
        <w:tab/>
      </w:r>
      <w:r w:rsidRPr="0040387C">
        <w:rPr>
          <w:rFonts w:ascii="Garamond" w:hAnsi="Garamond" w:cs="Times New Roman"/>
        </w:rPr>
        <w:tab/>
        <w:t>00063631</w:t>
      </w:r>
    </w:p>
    <w:p w14:paraId="0EF7BF93" w14:textId="77777777" w:rsidR="0089730E" w:rsidRPr="0040387C" w:rsidRDefault="0089730E" w:rsidP="003D45AF">
      <w:pPr>
        <w:jc w:val="both"/>
        <w:rPr>
          <w:rFonts w:ascii="Garamond" w:hAnsi="Garamond" w:cs="Times New Roman"/>
        </w:rPr>
      </w:pPr>
      <w:r w:rsidRPr="0040387C">
        <w:rPr>
          <w:rFonts w:ascii="Garamond" w:hAnsi="Garamond" w:cs="Times New Roman"/>
        </w:rPr>
        <w:tab/>
        <w:t>DIČ:</w:t>
      </w:r>
      <w:r w:rsidRPr="0040387C">
        <w:rPr>
          <w:rFonts w:ascii="Garamond" w:hAnsi="Garamond" w:cs="Times New Roman"/>
        </w:rPr>
        <w:tab/>
      </w:r>
      <w:r w:rsidRPr="0040387C">
        <w:rPr>
          <w:rFonts w:ascii="Garamond" w:hAnsi="Garamond" w:cs="Times New Roman"/>
        </w:rPr>
        <w:tab/>
      </w:r>
      <w:r w:rsidRPr="0040387C">
        <w:rPr>
          <w:rFonts w:ascii="Garamond" w:hAnsi="Garamond" w:cs="Times New Roman"/>
        </w:rPr>
        <w:tab/>
        <w:t>CZ00063631</w:t>
      </w:r>
    </w:p>
    <w:p w14:paraId="517D2E83" w14:textId="77777777" w:rsidR="0089730E" w:rsidRPr="0040387C" w:rsidRDefault="0089730E" w:rsidP="003D45AF">
      <w:pPr>
        <w:jc w:val="both"/>
        <w:rPr>
          <w:rFonts w:ascii="Garamond" w:hAnsi="Garamond" w:cs="Times New Roman"/>
        </w:rPr>
      </w:pPr>
      <w:r w:rsidRPr="0040387C">
        <w:rPr>
          <w:rFonts w:ascii="Garamond" w:hAnsi="Garamond" w:cs="Times New Roman"/>
        </w:rPr>
        <w:tab/>
        <w:t>bankovní spojení:</w:t>
      </w:r>
      <w:r w:rsidRPr="0040387C">
        <w:rPr>
          <w:rFonts w:ascii="Garamond" w:hAnsi="Garamond" w:cs="Times New Roman"/>
        </w:rPr>
        <w:tab/>
        <w:t>Česká spořitelna a.s.</w:t>
      </w:r>
    </w:p>
    <w:p w14:paraId="4A6E35B3" w14:textId="77777777" w:rsidR="0089730E" w:rsidRPr="0040387C" w:rsidRDefault="0089730E" w:rsidP="003D45AF">
      <w:pPr>
        <w:jc w:val="both"/>
        <w:rPr>
          <w:rFonts w:ascii="Garamond" w:hAnsi="Garamond" w:cs="Times New Roman"/>
        </w:rPr>
      </w:pPr>
      <w:r w:rsidRPr="0040387C">
        <w:rPr>
          <w:rFonts w:ascii="Garamond" w:hAnsi="Garamond" w:cs="Times New Roman"/>
        </w:rPr>
        <w:tab/>
        <w:t>č. účtu:</w:t>
      </w:r>
      <w:r w:rsidRPr="0040387C">
        <w:rPr>
          <w:rFonts w:ascii="Garamond" w:hAnsi="Garamond" w:cs="Times New Roman"/>
        </w:rPr>
        <w:tab/>
      </w:r>
      <w:r w:rsidRPr="0040387C">
        <w:rPr>
          <w:rFonts w:ascii="Garamond" w:hAnsi="Garamond" w:cs="Times New Roman"/>
        </w:rPr>
        <w:tab/>
      </w:r>
      <w:r w:rsidR="00E14781" w:rsidRPr="0040387C">
        <w:rPr>
          <w:rFonts w:ascii="Garamond" w:hAnsi="Garamond" w:cs="Times New Roman"/>
        </w:rPr>
        <w:tab/>
      </w:r>
      <w:r w:rsidRPr="0040387C">
        <w:rPr>
          <w:rFonts w:ascii="Garamond" w:hAnsi="Garamond" w:cs="Times New Roman"/>
        </w:rPr>
        <w:t>27-2000857329/0800</w:t>
      </w:r>
    </w:p>
    <w:p w14:paraId="010EF344" w14:textId="77777777" w:rsidR="004D250D" w:rsidRPr="0040387C" w:rsidRDefault="004D250D" w:rsidP="003D45AF">
      <w:pPr>
        <w:jc w:val="both"/>
        <w:rPr>
          <w:rFonts w:ascii="Garamond" w:hAnsi="Garamond" w:cs="Times New Roman"/>
        </w:rPr>
      </w:pPr>
    </w:p>
    <w:p w14:paraId="35972603" w14:textId="77777777" w:rsidR="0089730E" w:rsidRPr="0040387C" w:rsidRDefault="0089730E" w:rsidP="003D45AF">
      <w:pPr>
        <w:jc w:val="both"/>
        <w:rPr>
          <w:rFonts w:ascii="Garamond" w:hAnsi="Garamond" w:cs="Times New Roman"/>
        </w:rPr>
      </w:pPr>
      <w:r w:rsidRPr="0040387C">
        <w:rPr>
          <w:rFonts w:ascii="Garamond" w:hAnsi="Garamond" w:cs="Times New Roman"/>
        </w:rPr>
        <w:t xml:space="preserve"> </w:t>
      </w:r>
      <w:r w:rsidR="00E14781" w:rsidRPr="0040387C">
        <w:rPr>
          <w:rFonts w:ascii="Garamond" w:hAnsi="Garamond" w:cs="Times New Roman"/>
        </w:rPr>
        <w:tab/>
      </w:r>
      <w:r w:rsidRPr="0040387C">
        <w:rPr>
          <w:rFonts w:ascii="Garamond" w:hAnsi="Garamond" w:cs="Times New Roman"/>
        </w:rPr>
        <w:t>(dále jen „</w:t>
      </w:r>
      <w:r w:rsidR="0070633C" w:rsidRPr="0040387C">
        <w:rPr>
          <w:rFonts w:ascii="Garamond" w:hAnsi="Garamond" w:cs="Times New Roman"/>
          <w:b/>
        </w:rPr>
        <w:t>O</w:t>
      </w:r>
      <w:r w:rsidRPr="0040387C">
        <w:rPr>
          <w:rFonts w:ascii="Garamond" w:hAnsi="Garamond" w:cs="Times New Roman"/>
          <w:b/>
        </w:rPr>
        <w:t>bjednatel</w:t>
      </w:r>
      <w:r w:rsidRPr="0040387C">
        <w:rPr>
          <w:rFonts w:ascii="Garamond" w:hAnsi="Garamond" w:cs="Times New Roman"/>
        </w:rPr>
        <w:t>“)</w:t>
      </w:r>
    </w:p>
    <w:p w14:paraId="0299FE50" w14:textId="77777777" w:rsidR="0089730E" w:rsidRPr="0040387C" w:rsidRDefault="0089730E" w:rsidP="003D45AF">
      <w:pPr>
        <w:jc w:val="both"/>
        <w:rPr>
          <w:rFonts w:ascii="Garamond" w:hAnsi="Garamond" w:cs="Times New Roman"/>
        </w:rPr>
      </w:pPr>
    </w:p>
    <w:p w14:paraId="68BDEAFF" w14:textId="5C098BD0" w:rsidR="0089730E" w:rsidRPr="00B37524" w:rsidRDefault="0089730E" w:rsidP="00B37524">
      <w:pPr>
        <w:pStyle w:val="Odstavecseseznamem"/>
        <w:numPr>
          <w:ilvl w:val="1"/>
          <w:numId w:val="8"/>
        </w:numPr>
        <w:rPr>
          <w:rFonts w:ascii="Garamond" w:eastAsia="Calibri" w:hAnsi="Garamond" w:cs="Times New Roman"/>
          <w:b/>
          <w:szCs w:val="20"/>
        </w:rPr>
      </w:pPr>
      <w:r w:rsidRPr="00B37524">
        <w:rPr>
          <w:rFonts w:ascii="Garamond" w:hAnsi="Garamond" w:cs="Times New Roman"/>
        </w:rPr>
        <w:t>Zhotovitel:</w:t>
      </w:r>
      <w:r w:rsidRPr="00B37524">
        <w:rPr>
          <w:rFonts w:ascii="Garamond" w:hAnsi="Garamond" w:cs="Times New Roman"/>
        </w:rPr>
        <w:tab/>
      </w:r>
      <w:r w:rsidR="00976A98" w:rsidRPr="00B37524">
        <w:rPr>
          <w:rFonts w:ascii="Garamond" w:hAnsi="Garamond" w:cs="Times New Roman"/>
        </w:rPr>
        <w:tab/>
      </w:r>
      <w:r w:rsidR="0003202C" w:rsidRPr="00D74BFD">
        <w:rPr>
          <w:bCs/>
          <w:sz w:val="22"/>
          <w:highlight w:val="yellow"/>
        </w:rPr>
        <w:t>[DOPLNÍ ÚČASTNÍK]</w:t>
      </w:r>
    </w:p>
    <w:p w14:paraId="58ED31B9" w14:textId="08DAFF3D" w:rsidR="0089730E" w:rsidRPr="0040387C" w:rsidRDefault="0089730E" w:rsidP="003D45AF">
      <w:pPr>
        <w:jc w:val="both"/>
        <w:rPr>
          <w:rFonts w:ascii="Garamond" w:eastAsia="Calibri" w:hAnsi="Garamond" w:cs="Times New Roman"/>
        </w:rPr>
      </w:pPr>
      <w:r w:rsidRPr="0040387C">
        <w:rPr>
          <w:rFonts w:ascii="Garamond" w:eastAsia="Calibri" w:hAnsi="Garamond" w:cs="Times New Roman"/>
          <w:lang w:val="x-none"/>
        </w:rPr>
        <w:tab/>
        <w:t>se sídlem:</w:t>
      </w:r>
      <w:r w:rsidRPr="0040387C">
        <w:rPr>
          <w:rFonts w:ascii="Garamond" w:eastAsia="Calibri" w:hAnsi="Garamond" w:cs="Times New Roman"/>
          <w:lang w:val="x-none"/>
        </w:rPr>
        <w:tab/>
      </w:r>
      <w:r w:rsidR="00976A98" w:rsidRPr="0040387C">
        <w:rPr>
          <w:rFonts w:ascii="Garamond" w:eastAsia="Calibri" w:hAnsi="Garamond" w:cs="Times New Roman"/>
          <w:lang w:val="x-none"/>
        </w:rPr>
        <w:tab/>
      </w:r>
      <w:r w:rsidR="0003202C" w:rsidRPr="00D74BFD">
        <w:rPr>
          <w:bCs/>
          <w:sz w:val="22"/>
          <w:highlight w:val="yellow"/>
        </w:rPr>
        <w:t>[DOPLNÍ ÚČASTNÍK]</w:t>
      </w:r>
    </w:p>
    <w:p w14:paraId="1E996512" w14:textId="12421BC1" w:rsidR="0089730E" w:rsidRPr="0040387C" w:rsidRDefault="0089730E" w:rsidP="003D45AF">
      <w:pPr>
        <w:jc w:val="both"/>
        <w:rPr>
          <w:rFonts w:ascii="Garamond" w:eastAsia="Calibri" w:hAnsi="Garamond" w:cs="Times New Roman"/>
        </w:rPr>
      </w:pPr>
      <w:r w:rsidRPr="0040387C">
        <w:rPr>
          <w:rFonts w:ascii="Garamond" w:eastAsia="Calibri" w:hAnsi="Garamond" w:cs="Times New Roman"/>
          <w:lang w:val="x-none"/>
        </w:rPr>
        <w:tab/>
        <w:t>zastoupená:</w:t>
      </w:r>
      <w:r w:rsidRPr="0040387C">
        <w:rPr>
          <w:rFonts w:ascii="Garamond" w:eastAsia="Calibri" w:hAnsi="Garamond" w:cs="Times New Roman"/>
          <w:lang w:val="x-none"/>
        </w:rPr>
        <w:tab/>
      </w:r>
      <w:r w:rsidR="00976A98" w:rsidRPr="0040387C">
        <w:rPr>
          <w:rFonts w:ascii="Garamond" w:eastAsia="Calibri" w:hAnsi="Garamond" w:cs="Times New Roman"/>
          <w:lang w:val="x-none"/>
        </w:rPr>
        <w:tab/>
      </w:r>
      <w:r w:rsidR="0003202C" w:rsidRPr="00D74BFD">
        <w:rPr>
          <w:bCs/>
          <w:sz w:val="22"/>
          <w:highlight w:val="yellow"/>
        </w:rPr>
        <w:t>[DOPLNÍ ÚČASTNÍK]</w:t>
      </w:r>
    </w:p>
    <w:p w14:paraId="7DC7155D" w14:textId="6FC3A7C0" w:rsidR="0089730E" w:rsidRPr="0040387C" w:rsidRDefault="0089730E" w:rsidP="003D45AF">
      <w:pPr>
        <w:jc w:val="both"/>
        <w:rPr>
          <w:rFonts w:ascii="Garamond" w:eastAsia="Calibri" w:hAnsi="Garamond" w:cs="Times New Roman"/>
        </w:rPr>
      </w:pPr>
      <w:r w:rsidRPr="0040387C">
        <w:rPr>
          <w:rFonts w:ascii="Garamond" w:eastAsia="Calibri" w:hAnsi="Garamond" w:cs="Times New Roman"/>
          <w:lang w:val="x-none"/>
        </w:rPr>
        <w:tab/>
        <w:t>IČ</w:t>
      </w:r>
      <w:r w:rsidR="00E14781" w:rsidRPr="0040387C">
        <w:rPr>
          <w:rFonts w:ascii="Garamond" w:eastAsia="Calibri" w:hAnsi="Garamond" w:cs="Times New Roman"/>
          <w:lang w:val="x-none"/>
        </w:rPr>
        <w:t>O</w:t>
      </w:r>
      <w:r w:rsidRPr="0040387C">
        <w:rPr>
          <w:rFonts w:ascii="Garamond" w:eastAsia="Calibri" w:hAnsi="Garamond" w:cs="Times New Roman"/>
          <w:lang w:val="x-none"/>
        </w:rPr>
        <w:t>:</w:t>
      </w:r>
      <w:r w:rsidRPr="0040387C">
        <w:rPr>
          <w:rFonts w:ascii="Garamond" w:eastAsia="Calibri" w:hAnsi="Garamond" w:cs="Times New Roman"/>
          <w:lang w:val="x-none"/>
        </w:rPr>
        <w:tab/>
      </w:r>
      <w:r w:rsidRPr="0040387C">
        <w:rPr>
          <w:rFonts w:ascii="Garamond" w:eastAsia="Calibri" w:hAnsi="Garamond" w:cs="Times New Roman"/>
          <w:lang w:val="x-none"/>
        </w:rPr>
        <w:tab/>
      </w:r>
      <w:r w:rsidR="00976A98" w:rsidRPr="0040387C">
        <w:rPr>
          <w:rFonts w:ascii="Garamond" w:eastAsia="Calibri" w:hAnsi="Garamond" w:cs="Times New Roman"/>
          <w:lang w:val="x-none"/>
        </w:rPr>
        <w:tab/>
      </w:r>
      <w:r w:rsidR="0003202C" w:rsidRPr="00D74BFD">
        <w:rPr>
          <w:bCs/>
          <w:sz w:val="22"/>
          <w:highlight w:val="yellow"/>
        </w:rPr>
        <w:t>[DOPLNÍ ÚČASTNÍK]</w:t>
      </w:r>
      <w:r w:rsidR="00D15338">
        <w:rPr>
          <w:rFonts w:ascii="Garamond" w:eastAsia="Calibri" w:hAnsi="Garamond" w:cs="Times New Roman"/>
        </w:rPr>
        <w:t xml:space="preserve"> </w:t>
      </w:r>
    </w:p>
    <w:p w14:paraId="598B88F8" w14:textId="74BF3DD7" w:rsidR="0089730E" w:rsidRPr="0040387C" w:rsidRDefault="0089730E" w:rsidP="003D45AF">
      <w:pPr>
        <w:jc w:val="both"/>
        <w:rPr>
          <w:rFonts w:ascii="Garamond" w:eastAsia="Calibri" w:hAnsi="Garamond" w:cs="Times New Roman"/>
        </w:rPr>
      </w:pPr>
      <w:r w:rsidRPr="0040387C">
        <w:rPr>
          <w:rFonts w:ascii="Garamond" w:eastAsia="Calibri" w:hAnsi="Garamond" w:cs="Times New Roman"/>
          <w:lang w:val="x-none"/>
        </w:rPr>
        <w:tab/>
        <w:t>DIČ:</w:t>
      </w:r>
      <w:r w:rsidRPr="0040387C">
        <w:rPr>
          <w:rFonts w:ascii="Garamond" w:eastAsia="Calibri" w:hAnsi="Garamond" w:cs="Times New Roman"/>
          <w:lang w:val="x-none"/>
        </w:rPr>
        <w:tab/>
      </w:r>
      <w:r w:rsidRPr="0040387C">
        <w:rPr>
          <w:rFonts w:ascii="Garamond" w:eastAsia="Calibri" w:hAnsi="Garamond" w:cs="Times New Roman"/>
          <w:lang w:val="x-none"/>
        </w:rPr>
        <w:tab/>
      </w:r>
      <w:r w:rsidR="00976A98" w:rsidRPr="0040387C">
        <w:rPr>
          <w:rFonts w:ascii="Garamond" w:eastAsia="Calibri" w:hAnsi="Garamond" w:cs="Times New Roman"/>
          <w:lang w:val="x-none"/>
        </w:rPr>
        <w:tab/>
      </w:r>
      <w:r w:rsidR="0003202C" w:rsidRPr="00D74BFD">
        <w:rPr>
          <w:bCs/>
          <w:sz w:val="22"/>
          <w:highlight w:val="yellow"/>
        </w:rPr>
        <w:t>[DOPLNÍ ÚČASTNÍK]</w:t>
      </w:r>
    </w:p>
    <w:p w14:paraId="5912796B" w14:textId="09CA3648" w:rsidR="004874F4" w:rsidRPr="0040387C" w:rsidRDefault="0089730E" w:rsidP="003D45AF">
      <w:pPr>
        <w:jc w:val="both"/>
        <w:rPr>
          <w:rFonts w:ascii="Garamond" w:eastAsia="Calibri" w:hAnsi="Garamond" w:cs="Times New Roman"/>
        </w:rPr>
      </w:pPr>
      <w:r w:rsidRPr="0040387C">
        <w:rPr>
          <w:rFonts w:ascii="Garamond" w:eastAsia="Calibri" w:hAnsi="Garamond" w:cs="Times New Roman"/>
          <w:lang w:val="x-none"/>
        </w:rPr>
        <w:tab/>
        <w:t>bankovní spojení:</w:t>
      </w:r>
      <w:r w:rsidR="00D70F4E" w:rsidRPr="0040387C">
        <w:rPr>
          <w:rFonts w:ascii="Garamond" w:eastAsia="Calibri" w:hAnsi="Garamond" w:cs="Times New Roman"/>
        </w:rPr>
        <w:t>.</w:t>
      </w:r>
      <w:r w:rsidRPr="0040387C">
        <w:rPr>
          <w:rFonts w:ascii="Garamond" w:eastAsia="Calibri" w:hAnsi="Garamond" w:cs="Times New Roman"/>
          <w:lang w:val="x-none"/>
        </w:rPr>
        <w:tab/>
      </w:r>
      <w:r w:rsidR="0003202C" w:rsidRPr="00D74BFD">
        <w:rPr>
          <w:bCs/>
          <w:sz w:val="22"/>
          <w:highlight w:val="yellow"/>
        </w:rPr>
        <w:t>[DOPLNÍ ÚČASTNÍK]</w:t>
      </w:r>
    </w:p>
    <w:p w14:paraId="34C8EA38" w14:textId="3200917C" w:rsidR="0089730E" w:rsidRPr="0040387C" w:rsidRDefault="0089730E" w:rsidP="003D45AF">
      <w:pPr>
        <w:jc w:val="both"/>
        <w:rPr>
          <w:rFonts w:ascii="Garamond" w:eastAsia="Calibri" w:hAnsi="Garamond" w:cs="Times New Roman"/>
          <w:b/>
        </w:rPr>
      </w:pPr>
      <w:r w:rsidRPr="0040387C">
        <w:rPr>
          <w:rFonts w:ascii="Garamond" w:eastAsia="Calibri" w:hAnsi="Garamond" w:cs="Times New Roman"/>
          <w:lang w:val="x-none"/>
        </w:rPr>
        <w:tab/>
        <w:t>č. účtu:</w:t>
      </w:r>
      <w:r w:rsidRPr="0040387C">
        <w:rPr>
          <w:rFonts w:ascii="Garamond" w:eastAsia="Calibri" w:hAnsi="Garamond" w:cs="Times New Roman"/>
          <w:lang w:val="x-none"/>
        </w:rPr>
        <w:tab/>
      </w:r>
      <w:r w:rsidR="00832B7F" w:rsidRPr="0040387C">
        <w:rPr>
          <w:rFonts w:ascii="Garamond" w:eastAsia="Calibri" w:hAnsi="Garamond" w:cs="Times New Roman"/>
        </w:rPr>
        <w:tab/>
      </w:r>
      <w:r w:rsidR="00C04231" w:rsidRPr="0040387C">
        <w:rPr>
          <w:rFonts w:ascii="Garamond" w:eastAsia="Calibri" w:hAnsi="Garamond" w:cs="Times New Roman"/>
        </w:rPr>
        <w:tab/>
      </w:r>
      <w:r w:rsidR="0003202C" w:rsidRPr="00D74BFD">
        <w:rPr>
          <w:bCs/>
          <w:sz w:val="22"/>
          <w:highlight w:val="yellow"/>
        </w:rPr>
        <w:t>[DOPLNÍ ÚČASTNÍK]</w:t>
      </w:r>
    </w:p>
    <w:p w14:paraId="1ACE32D9" w14:textId="77777777" w:rsidR="004D250D" w:rsidRPr="0040387C" w:rsidRDefault="00164606" w:rsidP="003D45AF">
      <w:pPr>
        <w:ind w:left="348"/>
        <w:jc w:val="both"/>
        <w:rPr>
          <w:rFonts w:ascii="Garamond" w:hAnsi="Garamond" w:cs="Times New Roman"/>
          <w:highlight w:val="yellow"/>
        </w:rPr>
      </w:pPr>
      <w:r w:rsidRPr="0040387C">
        <w:rPr>
          <w:rFonts w:ascii="Garamond" w:hAnsi="Garamond" w:cs="Times New Roman"/>
          <w:highlight w:val="yellow"/>
        </w:rPr>
        <w:t xml:space="preserve"> </w:t>
      </w:r>
    </w:p>
    <w:p w14:paraId="738173C3" w14:textId="77777777" w:rsidR="0089730E" w:rsidRPr="0040387C" w:rsidRDefault="00164606" w:rsidP="003D45AF">
      <w:pPr>
        <w:ind w:left="-360" w:firstLine="708"/>
        <w:jc w:val="both"/>
        <w:rPr>
          <w:rFonts w:ascii="Garamond" w:hAnsi="Garamond" w:cs="Times New Roman"/>
        </w:rPr>
      </w:pPr>
      <w:r w:rsidRPr="0040387C">
        <w:rPr>
          <w:rFonts w:ascii="Garamond" w:hAnsi="Garamond" w:cs="Times New Roman"/>
        </w:rPr>
        <w:t xml:space="preserve">      </w:t>
      </w:r>
      <w:r w:rsidR="0089730E" w:rsidRPr="0040387C">
        <w:rPr>
          <w:rFonts w:ascii="Garamond" w:hAnsi="Garamond" w:cs="Times New Roman"/>
        </w:rPr>
        <w:t>(dále jen „</w:t>
      </w:r>
      <w:r w:rsidR="0070633C" w:rsidRPr="0040387C">
        <w:rPr>
          <w:rFonts w:ascii="Garamond" w:hAnsi="Garamond" w:cs="Times New Roman"/>
          <w:b/>
        </w:rPr>
        <w:t>Z</w:t>
      </w:r>
      <w:r w:rsidR="0089730E" w:rsidRPr="0040387C">
        <w:rPr>
          <w:rFonts w:ascii="Garamond" w:hAnsi="Garamond" w:cs="Times New Roman"/>
          <w:b/>
        </w:rPr>
        <w:t>hotovitel</w:t>
      </w:r>
      <w:r w:rsidR="0089730E" w:rsidRPr="0040387C">
        <w:rPr>
          <w:rFonts w:ascii="Garamond" w:hAnsi="Garamond" w:cs="Times New Roman"/>
        </w:rPr>
        <w:t>“)</w:t>
      </w:r>
    </w:p>
    <w:p w14:paraId="4843043D" w14:textId="77777777" w:rsidR="00FE079F" w:rsidRPr="0040387C" w:rsidRDefault="00FE079F" w:rsidP="003D45AF">
      <w:pPr>
        <w:ind w:left="-360" w:firstLine="708"/>
        <w:jc w:val="both"/>
        <w:rPr>
          <w:rFonts w:ascii="Garamond" w:hAnsi="Garamond" w:cs="Times New Roman"/>
        </w:rPr>
      </w:pPr>
    </w:p>
    <w:p w14:paraId="4E067080" w14:textId="77777777" w:rsidR="00164606" w:rsidRPr="0040387C" w:rsidRDefault="00FE079F" w:rsidP="00DF25EF">
      <w:pPr>
        <w:ind w:left="-360" w:firstLine="708"/>
        <w:jc w:val="both"/>
        <w:rPr>
          <w:rFonts w:ascii="Garamond" w:hAnsi="Garamond" w:cs="Times New Roman"/>
        </w:rPr>
      </w:pPr>
      <w:r w:rsidRPr="0040387C">
        <w:rPr>
          <w:rFonts w:ascii="Garamond" w:hAnsi="Garamond" w:cs="Times New Roman"/>
        </w:rPr>
        <w:t xml:space="preserve">      (společně dále </w:t>
      </w:r>
      <w:r w:rsidR="007F19FE" w:rsidRPr="0040387C">
        <w:rPr>
          <w:rFonts w:ascii="Garamond" w:hAnsi="Garamond" w:cs="Times New Roman"/>
        </w:rPr>
        <w:t>též</w:t>
      </w:r>
      <w:r w:rsidRPr="0040387C">
        <w:rPr>
          <w:rFonts w:ascii="Garamond" w:hAnsi="Garamond" w:cs="Times New Roman"/>
        </w:rPr>
        <w:t xml:space="preserve"> </w:t>
      </w:r>
      <w:r w:rsidR="006649F1" w:rsidRPr="0040387C">
        <w:rPr>
          <w:rFonts w:ascii="Garamond" w:hAnsi="Garamond" w:cs="Times New Roman"/>
        </w:rPr>
        <w:t>„</w:t>
      </w:r>
      <w:r w:rsidRPr="0040387C">
        <w:rPr>
          <w:rFonts w:ascii="Garamond" w:hAnsi="Garamond" w:cs="Times New Roman"/>
          <w:b/>
        </w:rPr>
        <w:t>Smluvní strany</w:t>
      </w:r>
      <w:r w:rsidRPr="0040387C">
        <w:rPr>
          <w:rFonts w:ascii="Garamond" w:hAnsi="Garamond" w:cs="Times New Roman"/>
        </w:rPr>
        <w:t xml:space="preserve">“ nebo jednotlivě také </w:t>
      </w:r>
      <w:r w:rsidR="007F19FE" w:rsidRPr="0040387C">
        <w:rPr>
          <w:rFonts w:ascii="Garamond" w:hAnsi="Garamond" w:cs="Times New Roman"/>
        </w:rPr>
        <w:t>též</w:t>
      </w:r>
      <w:r w:rsidRPr="0040387C">
        <w:rPr>
          <w:rFonts w:ascii="Garamond" w:hAnsi="Garamond" w:cs="Times New Roman"/>
        </w:rPr>
        <w:t xml:space="preserve"> </w:t>
      </w:r>
      <w:r w:rsidR="006649F1" w:rsidRPr="0040387C">
        <w:rPr>
          <w:rFonts w:ascii="Garamond" w:hAnsi="Garamond" w:cs="Times New Roman"/>
        </w:rPr>
        <w:t>„</w:t>
      </w:r>
      <w:r w:rsidRPr="0040387C">
        <w:rPr>
          <w:rFonts w:ascii="Garamond" w:hAnsi="Garamond" w:cs="Times New Roman"/>
          <w:b/>
        </w:rPr>
        <w:t>Smluvní strana</w:t>
      </w:r>
      <w:r w:rsidRPr="0040387C">
        <w:rPr>
          <w:rFonts w:ascii="Garamond" w:hAnsi="Garamond" w:cs="Times New Roman"/>
        </w:rPr>
        <w:t>“)</w:t>
      </w:r>
    </w:p>
    <w:p w14:paraId="290E44E1" w14:textId="77777777" w:rsidR="00251F3F" w:rsidRPr="0040387C" w:rsidRDefault="00251F3F" w:rsidP="003D45AF">
      <w:pPr>
        <w:ind w:left="-360" w:firstLine="708"/>
        <w:jc w:val="both"/>
        <w:rPr>
          <w:rFonts w:ascii="Garamond" w:hAnsi="Garamond" w:cs="Times New Roman"/>
        </w:rPr>
      </w:pPr>
    </w:p>
    <w:p w14:paraId="23752729" w14:textId="77777777" w:rsidR="00590F26" w:rsidRPr="0040387C" w:rsidRDefault="000F2FB1" w:rsidP="00C768CA">
      <w:pPr>
        <w:pStyle w:val="Podtitul1"/>
        <w:tabs>
          <w:tab w:val="left" w:pos="851"/>
          <w:tab w:val="left" w:pos="1560"/>
        </w:tabs>
        <w:rPr>
          <w:rFonts w:ascii="Garamond" w:hAnsi="Garamond" w:cs="Times New Roman"/>
        </w:rPr>
      </w:pPr>
      <w:r w:rsidRPr="0040387C">
        <w:rPr>
          <w:rFonts w:ascii="Garamond" w:hAnsi="Garamond" w:cs="Times New Roman"/>
          <w:bCs/>
          <w:szCs w:val="24"/>
          <w:lang w:val="cs-CZ"/>
        </w:rPr>
        <w:t xml:space="preserve">1.3.      </w:t>
      </w:r>
      <w:r w:rsidR="00556558" w:rsidRPr="0040387C">
        <w:rPr>
          <w:rFonts w:ascii="Garamond" w:hAnsi="Garamond" w:cs="Times New Roman"/>
        </w:rPr>
        <w:t xml:space="preserve">Oprávněné osoby </w:t>
      </w:r>
    </w:p>
    <w:p w14:paraId="606C04F1" w14:textId="77777777" w:rsidR="00590F26" w:rsidRPr="0040387C" w:rsidRDefault="00590F26" w:rsidP="00C768CA">
      <w:pPr>
        <w:pStyle w:val="Podtitul1"/>
        <w:tabs>
          <w:tab w:val="left" w:pos="851"/>
          <w:tab w:val="left" w:pos="1560"/>
        </w:tabs>
        <w:rPr>
          <w:rFonts w:ascii="Garamond" w:hAnsi="Garamond" w:cs="Times New Roman"/>
        </w:rPr>
      </w:pPr>
    </w:p>
    <w:p w14:paraId="2B068278" w14:textId="77777777" w:rsidR="0089730E" w:rsidRPr="0040387C" w:rsidRDefault="00590F26" w:rsidP="00343363">
      <w:pPr>
        <w:numPr>
          <w:ilvl w:val="2"/>
          <w:numId w:val="9"/>
        </w:numPr>
        <w:tabs>
          <w:tab w:val="left" w:pos="851"/>
          <w:tab w:val="left" w:pos="1560"/>
        </w:tabs>
        <w:jc w:val="both"/>
        <w:rPr>
          <w:rFonts w:ascii="Garamond" w:hAnsi="Garamond" w:cs="Times New Roman"/>
          <w:b/>
        </w:rPr>
      </w:pPr>
      <w:r w:rsidRPr="0040387C">
        <w:rPr>
          <w:rStyle w:val="Siln"/>
          <w:rFonts w:ascii="Garamond" w:hAnsi="Garamond" w:cs="Times New Roman"/>
          <w:b/>
        </w:rPr>
        <w:t xml:space="preserve">Oprávněné osoby za </w:t>
      </w:r>
      <w:r w:rsidR="0070633C" w:rsidRPr="0040387C">
        <w:rPr>
          <w:rFonts w:ascii="Garamond" w:hAnsi="Garamond" w:cs="Times New Roman"/>
          <w:b/>
        </w:rPr>
        <w:t>O</w:t>
      </w:r>
      <w:r w:rsidR="0089730E" w:rsidRPr="0040387C">
        <w:rPr>
          <w:rFonts w:ascii="Garamond" w:hAnsi="Garamond" w:cs="Times New Roman"/>
          <w:b/>
        </w:rPr>
        <w:t>bjednatele:</w:t>
      </w:r>
    </w:p>
    <w:p w14:paraId="33C8052B" w14:textId="2D6CAE51" w:rsidR="0089730E" w:rsidRPr="0040387C" w:rsidRDefault="00E14781" w:rsidP="003D45AF">
      <w:pPr>
        <w:rPr>
          <w:rFonts w:ascii="Garamond" w:hAnsi="Garamond" w:cs="Times New Roman"/>
        </w:rPr>
      </w:pPr>
      <w:r w:rsidRPr="0040387C">
        <w:rPr>
          <w:rFonts w:ascii="Garamond" w:hAnsi="Garamond" w:cs="Times New Roman"/>
        </w:rPr>
        <w:tab/>
      </w:r>
      <w:r w:rsidR="000F2FB1" w:rsidRPr="0040387C">
        <w:rPr>
          <w:rFonts w:ascii="Garamond" w:hAnsi="Garamond" w:cs="Times New Roman"/>
        </w:rPr>
        <w:tab/>
      </w:r>
      <w:r w:rsidRPr="0040387C">
        <w:rPr>
          <w:rFonts w:ascii="Garamond" w:hAnsi="Garamond" w:cs="Times New Roman"/>
        </w:rPr>
        <w:t xml:space="preserve"> </w:t>
      </w:r>
      <w:r w:rsidR="004C4B73" w:rsidRPr="0040387C">
        <w:rPr>
          <w:rFonts w:ascii="Garamond" w:hAnsi="Garamond" w:cs="Times New Roman"/>
        </w:rPr>
        <w:t>ve věcech smluvních:</w:t>
      </w:r>
      <w:r w:rsidRPr="0040387C">
        <w:rPr>
          <w:rFonts w:ascii="Garamond" w:hAnsi="Garamond" w:cs="Times New Roman"/>
        </w:rPr>
        <w:tab/>
      </w:r>
      <w:r w:rsidR="0003202C">
        <w:rPr>
          <w:rFonts w:cs="Arial"/>
          <w:szCs w:val="22"/>
        </w:rPr>
        <w:t>Bc. Lukáš Herold</w:t>
      </w:r>
      <w:r w:rsidR="0003202C" w:rsidRPr="00A03EF1">
        <w:rPr>
          <w:rFonts w:cs="Arial"/>
          <w:szCs w:val="22"/>
        </w:rPr>
        <w:t>, starost</w:t>
      </w:r>
      <w:r w:rsidR="0003202C">
        <w:rPr>
          <w:rFonts w:cs="Arial"/>
          <w:szCs w:val="22"/>
        </w:rPr>
        <w:t>a</w:t>
      </w:r>
      <w:r w:rsidR="0003202C" w:rsidRPr="0040387C">
        <w:rPr>
          <w:rFonts w:ascii="Garamond" w:hAnsi="Garamond" w:cs="Times New Roman"/>
        </w:rPr>
        <w:t xml:space="preserve"> MČ Praha 5</w:t>
      </w:r>
      <w:r w:rsidR="007D607F" w:rsidRPr="0040387C">
        <w:rPr>
          <w:rFonts w:ascii="Garamond" w:hAnsi="Garamond" w:cs="Times New Roman"/>
        </w:rPr>
        <w:t>,</w:t>
      </w:r>
    </w:p>
    <w:p w14:paraId="1B7B18B7" w14:textId="77777777" w:rsidR="004C23C8" w:rsidRPr="0040387C" w:rsidRDefault="00E14781" w:rsidP="003D45AF">
      <w:pPr>
        <w:pStyle w:val="Zkladntext"/>
        <w:jc w:val="left"/>
        <w:rPr>
          <w:rStyle w:val="Siln"/>
          <w:rFonts w:ascii="Garamond" w:hAnsi="Garamond"/>
        </w:rPr>
      </w:pPr>
      <w:r w:rsidRPr="0040387C">
        <w:rPr>
          <w:rFonts w:ascii="Garamond" w:hAnsi="Garamond" w:cs="Times New Roman"/>
        </w:rPr>
        <w:tab/>
        <w:t xml:space="preserve"> </w:t>
      </w:r>
      <w:r w:rsidR="000F2FB1" w:rsidRPr="0040387C">
        <w:rPr>
          <w:rFonts w:ascii="Garamond" w:hAnsi="Garamond" w:cs="Times New Roman"/>
        </w:rPr>
        <w:tab/>
        <w:t xml:space="preserve"> v</w:t>
      </w:r>
      <w:r w:rsidR="0089730E" w:rsidRPr="0040387C">
        <w:rPr>
          <w:rFonts w:ascii="Garamond" w:hAnsi="Garamond" w:cs="Times New Roman"/>
        </w:rPr>
        <w:t xml:space="preserve">e věcech </w:t>
      </w:r>
      <w:r w:rsidR="004C23C8" w:rsidRPr="0040387C">
        <w:rPr>
          <w:rFonts w:ascii="Garamond" w:hAnsi="Garamond" w:cs="Times New Roman"/>
        </w:rPr>
        <w:t>administrativně-</w:t>
      </w:r>
      <w:r w:rsidR="0089730E" w:rsidRPr="0040387C">
        <w:rPr>
          <w:rFonts w:ascii="Garamond" w:hAnsi="Garamond" w:cs="Times New Roman"/>
        </w:rPr>
        <w:t>technických</w:t>
      </w:r>
      <w:r w:rsidR="0089730E" w:rsidRPr="0040387C">
        <w:rPr>
          <w:rStyle w:val="Siln"/>
          <w:rFonts w:ascii="Garamond" w:hAnsi="Garamond"/>
        </w:rPr>
        <w:t xml:space="preserve">: </w:t>
      </w:r>
      <w:r w:rsidRPr="0040387C">
        <w:rPr>
          <w:rStyle w:val="Siln"/>
          <w:rFonts w:ascii="Garamond" w:hAnsi="Garamond"/>
        </w:rPr>
        <w:tab/>
      </w:r>
    </w:p>
    <w:p w14:paraId="5C6FF301" w14:textId="743F5336" w:rsidR="000E302C" w:rsidRPr="0040387C" w:rsidRDefault="00AE757C" w:rsidP="00B056A3">
      <w:pPr>
        <w:pStyle w:val="Zkladntext"/>
        <w:ind w:left="2410"/>
        <w:jc w:val="left"/>
        <w:rPr>
          <w:rFonts w:ascii="Garamond" w:hAnsi="Garamond" w:cs="Times New Roman"/>
        </w:rPr>
      </w:pPr>
      <w:bookmarkStart w:id="4" w:name="_Hlk67577744"/>
      <w:r w:rsidRPr="0040387C">
        <w:rPr>
          <w:rFonts w:ascii="Garamond" w:hAnsi="Garamond" w:cs="Times New Roman"/>
        </w:rPr>
        <w:t xml:space="preserve">Bc. Pavel Vokoun, </w:t>
      </w:r>
      <w:r w:rsidR="00E14781" w:rsidRPr="0040387C">
        <w:rPr>
          <w:rFonts w:ascii="Garamond" w:hAnsi="Garamond" w:cs="Times New Roman"/>
        </w:rPr>
        <w:t xml:space="preserve">vedoucí </w:t>
      </w:r>
      <w:r w:rsidR="0089730E" w:rsidRPr="0040387C">
        <w:rPr>
          <w:rFonts w:ascii="Garamond" w:hAnsi="Garamond" w:cs="Times New Roman"/>
        </w:rPr>
        <w:t>Odbor</w:t>
      </w:r>
      <w:r w:rsidR="00E14781" w:rsidRPr="0040387C">
        <w:rPr>
          <w:rFonts w:ascii="Garamond" w:hAnsi="Garamond" w:cs="Times New Roman"/>
        </w:rPr>
        <w:t>u</w:t>
      </w:r>
      <w:r w:rsidR="0089730E" w:rsidRPr="0040387C">
        <w:rPr>
          <w:rFonts w:ascii="Garamond" w:hAnsi="Garamond" w:cs="Times New Roman"/>
        </w:rPr>
        <w:t xml:space="preserve"> </w:t>
      </w:r>
      <w:r w:rsidR="00DA3D29" w:rsidRPr="0040387C">
        <w:rPr>
          <w:rFonts w:ascii="Garamond" w:hAnsi="Garamond" w:cs="Times New Roman"/>
        </w:rPr>
        <w:t>přípravy a realizace i</w:t>
      </w:r>
      <w:r w:rsidR="0089730E" w:rsidRPr="0040387C">
        <w:rPr>
          <w:rFonts w:ascii="Garamond" w:hAnsi="Garamond" w:cs="Times New Roman"/>
        </w:rPr>
        <w:t>nvestic</w:t>
      </w:r>
      <w:r w:rsidR="00E14781" w:rsidRPr="0040387C">
        <w:rPr>
          <w:rFonts w:ascii="Garamond" w:hAnsi="Garamond" w:cs="Times New Roman"/>
        </w:rPr>
        <w:t>,</w:t>
      </w:r>
      <w:r w:rsidR="0089730E" w:rsidRPr="0040387C">
        <w:rPr>
          <w:rFonts w:ascii="Garamond" w:hAnsi="Garamond" w:cs="Times New Roman"/>
        </w:rPr>
        <w:t xml:space="preserve">  </w:t>
      </w:r>
    </w:p>
    <w:p w14:paraId="4DCA54FD" w14:textId="0E9722DB" w:rsidR="00E14781" w:rsidRDefault="00832B7F" w:rsidP="00B056A3">
      <w:pPr>
        <w:pStyle w:val="Zkladntext"/>
        <w:ind w:left="2410"/>
        <w:jc w:val="left"/>
        <w:rPr>
          <w:rFonts w:ascii="Garamond" w:hAnsi="Garamond" w:cs="Times New Roman"/>
        </w:rPr>
      </w:pPr>
      <w:r w:rsidRPr="0040387C">
        <w:rPr>
          <w:rFonts w:ascii="Garamond" w:hAnsi="Garamond" w:cs="Times New Roman"/>
        </w:rPr>
        <w:t xml:space="preserve">tel.: </w:t>
      </w:r>
      <w:r w:rsidR="00AE757C" w:rsidRPr="0040387C">
        <w:rPr>
          <w:rFonts w:ascii="Garamond" w:hAnsi="Garamond" w:cs="Times New Roman"/>
        </w:rPr>
        <w:t>257 000 482</w:t>
      </w:r>
      <w:r w:rsidR="00E14781" w:rsidRPr="0040387C">
        <w:rPr>
          <w:rFonts w:ascii="Garamond" w:hAnsi="Garamond" w:cs="Times New Roman"/>
        </w:rPr>
        <w:t>, e-mail:</w:t>
      </w:r>
      <w:r w:rsidR="00DA3D29" w:rsidRPr="0040387C">
        <w:rPr>
          <w:rFonts w:ascii="Garamond" w:hAnsi="Garamond" w:cs="Times New Roman"/>
        </w:rPr>
        <w:t xml:space="preserve"> </w:t>
      </w:r>
      <w:hyperlink r:id="rId10" w:history="1">
        <w:r w:rsidR="00AE757C" w:rsidRPr="0040387C">
          <w:rPr>
            <w:rFonts w:ascii="Garamond" w:hAnsi="Garamond" w:cs="Times New Roman"/>
          </w:rPr>
          <w:t>pavel.vokoun@praha5.cz</w:t>
        </w:r>
      </w:hyperlink>
      <w:r w:rsidR="007D607F" w:rsidRPr="0040387C">
        <w:rPr>
          <w:rFonts w:ascii="Garamond" w:hAnsi="Garamond" w:cs="Times New Roman"/>
        </w:rPr>
        <w:t>,</w:t>
      </w:r>
    </w:p>
    <w:p w14:paraId="19F776FD" w14:textId="77777777" w:rsidR="00886E12" w:rsidRPr="00886E12" w:rsidRDefault="00886E12" w:rsidP="00886E12">
      <w:pPr>
        <w:pStyle w:val="Zkladntext"/>
        <w:ind w:left="2410"/>
        <w:jc w:val="left"/>
        <w:rPr>
          <w:rFonts w:ascii="Garamond" w:hAnsi="Garamond" w:cs="Times New Roman"/>
        </w:rPr>
      </w:pPr>
      <w:r w:rsidRPr="00886E12">
        <w:rPr>
          <w:rFonts w:ascii="Garamond" w:hAnsi="Garamond" w:cs="Times New Roman"/>
        </w:rPr>
        <w:t>Roman Štěpař, vedoucí Oddělení přípravy investic,</w:t>
      </w:r>
    </w:p>
    <w:p w14:paraId="634DF897" w14:textId="048B2751" w:rsidR="00886E12" w:rsidRDefault="00886E12" w:rsidP="00886E12">
      <w:pPr>
        <w:pStyle w:val="Zkladntext"/>
        <w:ind w:left="2410"/>
        <w:jc w:val="left"/>
        <w:rPr>
          <w:rFonts w:ascii="Garamond" w:hAnsi="Garamond" w:cs="Times New Roman"/>
        </w:rPr>
      </w:pPr>
      <w:r w:rsidRPr="00886E12">
        <w:rPr>
          <w:rFonts w:ascii="Garamond" w:hAnsi="Garamond" w:cs="Times New Roman"/>
        </w:rPr>
        <w:t xml:space="preserve">tel.: 603 463 489, e-mail: </w:t>
      </w:r>
      <w:r w:rsidRPr="00003F55">
        <w:rPr>
          <w:rFonts w:ascii="Garamond" w:hAnsi="Garamond" w:cs="Times New Roman"/>
        </w:rPr>
        <w:t>roman.stepar@praha5.cz</w:t>
      </w:r>
      <w:r w:rsidR="00102662">
        <w:rPr>
          <w:rFonts w:ascii="Garamond" w:hAnsi="Garamond" w:cs="Times New Roman"/>
        </w:rPr>
        <w:t>,</w:t>
      </w:r>
    </w:p>
    <w:p w14:paraId="671DDA10" w14:textId="77777777" w:rsidR="003F612D" w:rsidRPr="003F612D" w:rsidRDefault="003F612D" w:rsidP="003F612D">
      <w:pPr>
        <w:pStyle w:val="Zkladntext"/>
        <w:ind w:left="2410"/>
        <w:rPr>
          <w:rFonts w:ascii="Garamond" w:hAnsi="Garamond" w:cs="Times New Roman"/>
        </w:rPr>
      </w:pPr>
      <w:r w:rsidRPr="003F612D">
        <w:rPr>
          <w:rFonts w:ascii="Garamond" w:hAnsi="Garamond" w:cs="Times New Roman"/>
        </w:rPr>
        <w:t>Ing. Lucie Vopičková, referent Oddělení přípravy investic,</w:t>
      </w:r>
    </w:p>
    <w:p w14:paraId="035C58BF" w14:textId="680EEA77" w:rsidR="00832B7F" w:rsidRPr="0040387C" w:rsidRDefault="003F612D" w:rsidP="00B056A3">
      <w:pPr>
        <w:pStyle w:val="Zkladntext"/>
        <w:ind w:left="2410"/>
        <w:jc w:val="left"/>
        <w:rPr>
          <w:rFonts w:ascii="Garamond" w:hAnsi="Garamond" w:cs="Times New Roman"/>
        </w:rPr>
      </w:pPr>
      <w:r w:rsidRPr="003F612D">
        <w:rPr>
          <w:rFonts w:ascii="Garamond" w:hAnsi="Garamond" w:cs="Times New Roman"/>
        </w:rPr>
        <w:t>tel.: 257 000 477, e-mail: lucie.vopickova@praha5.cz</w:t>
      </w:r>
      <w:r w:rsidR="00D57026">
        <w:rPr>
          <w:rFonts w:ascii="Garamond" w:hAnsi="Garamond" w:cs="Times New Roman"/>
        </w:rPr>
        <w:t>.</w:t>
      </w:r>
      <w:hyperlink r:id="rId11" w:history="1"/>
    </w:p>
    <w:bookmarkEnd w:id="4"/>
    <w:p w14:paraId="08C55A87" w14:textId="77777777" w:rsidR="00832B7F" w:rsidRPr="0040387C" w:rsidRDefault="00832B7F" w:rsidP="003D45AF">
      <w:pPr>
        <w:pStyle w:val="Zkladntext"/>
        <w:ind w:left="-708"/>
        <w:jc w:val="left"/>
        <w:rPr>
          <w:rFonts w:ascii="Garamond" w:hAnsi="Garamond" w:cs="Times New Roman"/>
        </w:rPr>
      </w:pPr>
    </w:p>
    <w:p w14:paraId="162E96EE" w14:textId="77777777" w:rsidR="0035762C" w:rsidRPr="0040387C" w:rsidRDefault="0089730E" w:rsidP="00343363">
      <w:pPr>
        <w:numPr>
          <w:ilvl w:val="2"/>
          <w:numId w:val="9"/>
        </w:numPr>
        <w:jc w:val="both"/>
        <w:rPr>
          <w:rStyle w:val="Siln"/>
          <w:rFonts w:ascii="Garamond" w:hAnsi="Garamond" w:cs="Times New Roman"/>
          <w:i/>
        </w:rPr>
      </w:pPr>
      <w:r w:rsidRPr="0040387C">
        <w:rPr>
          <w:rStyle w:val="Siln"/>
          <w:rFonts w:ascii="Garamond" w:hAnsi="Garamond" w:cs="Times New Roman"/>
        </w:rPr>
        <w:t xml:space="preserve">Při operativním technickém řízení činnosti na stavbě, potvrzování provedených </w:t>
      </w:r>
      <w:r w:rsidR="00164606" w:rsidRPr="0040387C">
        <w:rPr>
          <w:rStyle w:val="Siln"/>
          <w:rFonts w:ascii="Garamond" w:hAnsi="Garamond" w:cs="Times New Roman"/>
        </w:rPr>
        <w:t xml:space="preserve">prací, </w:t>
      </w:r>
      <w:r w:rsidR="000F2FB1" w:rsidRPr="0040387C">
        <w:rPr>
          <w:rStyle w:val="Siln"/>
          <w:rFonts w:ascii="Garamond" w:hAnsi="Garamond" w:cs="Times New Roman"/>
        </w:rPr>
        <w:t xml:space="preserve">zápisů ve </w:t>
      </w:r>
      <w:r w:rsidR="00F15C2C" w:rsidRPr="0040387C">
        <w:rPr>
          <w:rStyle w:val="Siln"/>
          <w:rFonts w:ascii="Garamond" w:hAnsi="Garamond" w:cs="Times New Roman"/>
        </w:rPr>
        <w:t>S</w:t>
      </w:r>
      <w:r w:rsidR="000F2FB1" w:rsidRPr="0040387C">
        <w:rPr>
          <w:rStyle w:val="Siln"/>
          <w:rFonts w:ascii="Garamond" w:hAnsi="Garamond" w:cs="Times New Roman"/>
        </w:rPr>
        <w:t xml:space="preserve">tavebním deníku, </w:t>
      </w:r>
      <w:proofErr w:type="spellStart"/>
      <w:r w:rsidRPr="0040387C">
        <w:rPr>
          <w:rStyle w:val="Siln"/>
          <w:rFonts w:ascii="Garamond" w:hAnsi="Garamond" w:cs="Times New Roman"/>
        </w:rPr>
        <w:t>odsouhlasování</w:t>
      </w:r>
      <w:proofErr w:type="spellEnd"/>
      <w:r w:rsidRPr="0040387C">
        <w:rPr>
          <w:rStyle w:val="Siln"/>
          <w:rFonts w:ascii="Garamond" w:hAnsi="Garamond" w:cs="Times New Roman"/>
        </w:rPr>
        <w:t xml:space="preserve"> výše </w:t>
      </w:r>
      <w:r w:rsidR="00F15C2C" w:rsidRPr="0040387C">
        <w:rPr>
          <w:rStyle w:val="Siln"/>
          <w:rFonts w:ascii="Garamond" w:hAnsi="Garamond" w:cs="Times New Roman"/>
        </w:rPr>
        <w:t>F</w:t>
      </w:r>
      <w:r w:rsidRPr="0040387C">
        <w:rPr>
          <w:rStyle w:val="Siln"/>
          <w:rFonts w:ascii="Garamond" w:hAnsi="Garamond" w:cs="Times New Roman"/>
        </w:rPr>
        <w:t xml:space="preserve">aktur, potvrzování protokolů o předání a převzetí zastupuje </w:t>
      </w:r>
      <w:r w:rsidR="00F15C2C" w:rsidRPr="0040387C">
        <w:rPr>
          <w:rStyle w:val="Siln"/>
          <w:rFonts w:ascii="Garamond" w:hAnsi="Garamond" w:cs="Times New Roman"/>
        </w:rPr>
        <w:t>O</w:t>
      </w:r>
      <w:r w:rsidRPr="0040387C">
        <w:rPr>
          <w:rStyle w:val="Siln"/>
          <w:rFonts w:ascii="Garamond" w:hAnsi="Garamond" w:cs="Times New Roman"/>
        </w:rPr>
        <w:t>bjednatele</w:t>
      </w:r>
      <w:r w:rsidR="0035762C" w:rsidRPr="0040387C">
        <w:rPr>
          <w:rStyle w:val="Siln"/>
          <w:rFonts w:ascii="Garamond" w:hAnsi="Garamond" w:cs="Times New Roman"/>
        </w:rPr>
        <w:t>:</w:t>
      </w:r>
      <w:r w:rsidRPr="0040387C">
        <w:rPr>
          <w:rStyle w:val="Siln"/>
          <w:rFonts w:ascii="Garamond" w:hAnsi="Garamond" w:cs="Times New Roman"/>
        </w:rPr>
        <w:t xml:space="preserve"> </w:t>
      </w:r>
    </w:p>
    <w:p w14:paraId="65F8D44B" w14:textId="70DECDDE" w:rsidR="006649F1" w:rsidRPr="0040387C" w:rsidRDefault="006649F1" w:rsidP="000E302C">
      <w:pPr>
        <w:pStyle w:val="Zkladntext"/>
        <w:ind w:left="3544"/>
        <w:jc w:val="left"/>
        <w:rPr>
          <w:rFonts w:ascii="Garamond" w:hAnsi="Garamond" w:cs="Times New Roman"/>
        </w:rPr>
      </w:pPr>
    </w:p>
    <w:p w14:paraId="50ACC81C" w14:textId="2E8CBDB4" w:rsidR="000E302C" w:rsidRPr="00003F55" w:rsidRDefault="00663E88" w:rsidP="00B056A3">
      <w:pPr>
        <w:pStyle w:val="Zkladntext"/>
        <w:ind w:left="2410"/>
        <w:jc w:val="left"/>
        <w:rPr>
          <w:rFonts w:ascii="Garamond" w:hAnsi="Garamond" w:cs="Times New Roman"/>
        </w:rPr>
      </w:pPr>
      <w:r w:rsidRPr="00003F55">
        <w:rPr>
          <w:rFonts w:ascii="Garamond" w:hAnsi="Garamond" w:cs="Times New Roman"/>
        </w:rPr>
        <w:t>Ing. Veronika Hilasová</w:t>
      </w:r>
      <w:r w:rsidR="000E302C" w:rsidRPr="00003F55">
        <w:rPr>
          <w:rFonts w:ascii="Garamond" w:hAnsi="Garamond" w:cs="Times New Roman"/>
        </w:rPr>
        <w:t xml:space="preserve">, referent Oddělení </w:t>
      </w:r>
      <w:r w:rsidR="00AE757C" w:rsidRPr="00003F55">
        <w:rPr>
          <w:rFonts w:ascii="Garamond" w:hAnsi="Garamond" w:cs="Times New Roman"/>
        </w:rPr>
        <w:t xml:space="preserve">realizace </w:t>
      </w:r>
      <w:r w:rsidR="000E302C" w:rsidRPr="00003F55">
        <w:rPr>
          <w:rFonts w:ascii="Garamond" w:hAnsi="Garamond" w:cs="Times New Roman"/>
        </w:rPr>
        <w:t>investic,</w:t>
      </w:r>
    </w:p>
    <w:p w14:paraId="204B2356" w14:textId="65499C33" w:rsidR="00AE757C" w:rsidRPr="00003F55" w:rsidRDefault="000E302C" w:rsidP="00B056A3">
      <w:pPr>
        <w:pStyle w:val="Zkladntext"/>
        <w:ind w:left="2410"/>
        <w:jc w:val="left"/>
        <w:rPr>
          <w:rFonts w:ascii="Garamond" w:hAnsi="Garamond" w:cs="Times New Roman"/>
        </w:rPr>
      </w:pPr>
      <w:r w:rsidRPr="00003F55">
        <w:rPr>
          <w:rFonts w:ascii="Garamond" w:hAnsi="Garamond" w:cs="Times New Roman"/>
        </w:rPr>
        <w:t xml:space="preserve">tel.: 257 000 </w:t>
      </w:r>
      <w:r w:rsidR="00663E88" w:rsidRPr="00003F55">
        <w:rPr>
          <w:rFonts w:ascii="Garamond" w:hAnsi="Garamond" w:cs="Times New Roman"/>
        </w:rPr>
        <w:t>197</w:t>
      </w:r>
      <w:r w:rsidRPr="00003F55">
        <w:rPr>
          <w:rFonts w:ascii="Garamond" w:hAnsi="Garamond" w:cs="Times New Roman"/>
        </w:rPr>
        <w:t xml:space="preserve">, e-mail: </w:t>
      </w:r>
      <w:r w:rsidR="00AE757C" w:rsidRPr="00EE31F5">
        <w:rPr>
          <w:rFonts w:ascii="Garamond" w:hAnsi="Garamond" w:cs="Times New Roman"/>
        </w:rPr>
        <w:t>veronika.hilasova@praha5.cz</w:t>
      </w:r>
      <w:r w:rsidR="007D607F" w:rsidRPr="00003F55">
        <w:rPr>
          <w:rStyle w:val="Hypertextovodkaz"/>
          <w:rFonts w:ascii="Garamond" w:hAnsi="Garamond" w:cs="Times New Roman"/>
        </w:rPr>
        <w:t>,</w:t>
      </w:r>
    </w:p>
    <w:p w14:paraId="19B69430" w14:textId="28CECD58" w:rsidR="00AE757C" w:rsidRPr="00003F55" w:rsidRDefault="00AE757C" w:rsidP="00B056A3">
      <w:pPr>
        <w:pStyle w:val="Zkladntext"/>
        <w:ind w:left="2410"/>
        <w:jc w:val="left"/>
        <w:rPr>
          <w:rFonts w:ascii="Garamond" w:hAnsi="Garamond" w:cs="Times New Roman"/>
        </w:rPr>
      </w:pPr>
      <w:r w:rsidRPr="00003F55">
        <w:rPr>
          <w:rFonts w:ascii="Garamond" w:hAnsi="Garamond" w:cs="Times New Roman"/>
        </w:rPr>
        <w:t>Tomáš Urban DiS, referent Oddělení realizace investic,</w:t>
      </w:r>
    </w:p>
    <w:p w14:paraId="0C5FAEC3" w14:textId="44E98841" w:rsidR="00AE757C" w:rsidRPr="0040387C" w:rsidRDefault="00AE757C" w:rsidP="00B056A3">
      <w:pPr>
        <w:pStyle w:val="Zkladntext"/>
        <w:ind w:left="2410"/>
        <w:jc w:val="left"/>
        <w:rPr>
          <w:rFonts w:ascii="Garamond" w:hAnsi="Garamond" w:cs="Times New Roman"/>
        </w:rPr>
      </w:pPr>
      <w:r w:rsidRPr="00003F55">
        <w:rPr>
          <w:rFonts w:ascii="Garamond" w:hAnsi="Garamond" w:cs="Times New Roman"/>
        </w:rPr>
        <w:t xml:space="preserve">tel.: </w:t>
      </w:r>
      <w:r w:rsidR="000F7319" w:rsidRPr="00003F55">
        <w:rPr>
          <w:rFonts w:ascii="Garamond" w:hAnsi="Garamond" w:cs="Times New Roman"/>
        </w:rPr>
        <w:t>257 000 483</w:t>
      </w:r>
      <w:r w:rsidRPr="00003F55">
        <w:rPr>
          <w:rFonts w:ascii="Garamond" w:hAnsi="Garamond" w:cs="Times New Roman"/>
        </w:rPr>
        <w:t xml:space="preserve">, e-mail: </w:t>
      </w:r>
      <w:r w:rsidR="000F7319" w:rsidRPr="00EE31F5">
        <w:rPr>
          <w:rFonts w:ascii="Garamond" w:hAnsi="Garamond" w:cs="Times New Roman"/>
        </w:rPr>
        <w:t>tomas.urban@praha5.cz</w:t>
      </w:r>
      <w:r w:rsidR="007D607F" w:rsidRPr="00003F55">
        <w:rPr>
          <w:rStyle w:val="Hypertextovodkaz"/>
          <w:rFonts w:ascii="Garamond" w:hAnsi="Garamond" w:cs="Times New Roman"/>
        </w:rPr>
        <w:t>.</w:t>
      </w:r>
      <w:r w:rsidR="00003F55">
        <w:rPr>
          <w:rStyle w:val="Hypertextovodkaz"/>
          <w:rFonts w:ascii="Garamond" w:hAnsi="Garamond" w:cs="Times New Roman"/>
        </w:rPr>
        <w:t xml:space="preserve"> </w:t>
      </w:r>
    </w:p>
    <w:p w14:paraId="0F85B19E" w14:textId="7CE73D9F" w:rsidR="000E302C" w:rsidRPr="0040387C" w:rsidRDefault="00326646" w:rsidP="000E302C">
      <w:pPr>
        <w:pStyle w:val="Zkladntext"/>
        <w:ind w:left="3544"/>
        <w:jc w:val="left"/>
        <w:rPr>
          <w:rFonts w:ascii="Garamond" w:hAnsi="Garamond" w:cs="Times New Roman"/>
        </w:rPr>
      </w:pPr>
      <w:hyperlink r:id="rId12" w:history="1"/>
    </w:p>
    <w:p w14:paraId="16FBACE7" w14:textId="77777777" w:rsidR="002008B2" w:rsidRPr="0040387C" w:rsidRDefault="002008B2" w:rsidP="002008B2">
      <w:pPr>
        <w:jc w:val="both"/>
        <w:rPr>
          <w:rStyle w:val="Siln"/>
          <w:rFonts w:ascii="Garamond" w:hAnsi="Garamond" w:cs="Times New Roman"/>
        </w:rPr>
      </w:pPr>
    </w:p>
    <w:p w14:paraId="5024DDBA" w14:textId="77777777" w:rsidR="004C23C8" w:rsidRPr="0040387C" w:rsidRDefault="004C23C8" w:rsidP="003D45AF">
      <w:pPr>
        <w:ind w:left="1428"/>
        <w:jc w:val="both"/>
        <w:rPr>
          <w:rStyle w:val="Siln"/>
          <w:rFonts w:ascii="Garamond" w:hAnsi="Garamond" w:cs="Times New Roman"/>
          <w:i/>
        </w:rPr>
      </w:pPr>
    </w:p>
    <w:p w14:paraId="315B112C" w14:textId="77777777" w:rsidR="000F2FB1" w:rsidRPr="0040387C" w:rsidRDefault="00556558" w:rsidP="00343363">
      <w:pPr>
        <w:numPr>
          <w:ilvl w:val="2"/>
          <w:numId w:val="9"/>
        </w:numPr>
        <w:tabs>
          <w:tab w:val="num" w:pos="1418"/>
        </w:tabs>
        <w:suppressAutoHyphens w:val="0"/>
        <w:jc w:val="both"/>
        <w:rPr>
          <w:rStyle w:val="Siln"/>
          <w:rFonts w:ascii="Garamond" w:hAnsi="Garamond"/>
          <w:b/>
        </w:rPr>
      </w:pPr>
      <w:r w:rsidRPr="0040387C">
        <w:rPr>
          <w:rStyle w:val="Siln"/>
          <w:rFonts w:ascii="Garamond" w:hAnsi="Garamond"/>
          <w:b/>
        </w:rPr>
        <w:t>Oprávněné osoby z</w:t>
      </w:r>
      <w:r w:rsidR="0070633C" w:rsidRPr="0040387C">
        <w:rPr>
          <w:rStyle w:val="Siln"/>
          <w:rFonts w:ascii="Garamond" w:hAnsi="Garamond"/>
          <w:b/>
        </w:rPr>
        <w:t>a Z</w:t>
      </w:r>
      <w:r w:rsidR="000F2FB1" w:rsidRPr="0040387C">
        <w:rPr>
          <w:rStyle w:val="Siln"/>
          <w:rFonts w:ascii="Garamond" w:hAnsi="Garamond"/>
          <w:b/>
        </w:rPr>
        <w:t>hotovitele:</w:t>
      </w:r>
    </w:p>
    <w:p w14:paraId="0DAE8E58" w14:textId="58BA2338" w:rsidR="004874F4" w:rsidRPr="0040387C" w:rsidRDefault="000F2FB1" w:rsidP="00F74D03">
      <w:pPr>
        <w:ind w:left="4956" w:hanging="2826"/>
        <w:jc w:val="both"/>
        <w:rPr>
          <w:rFonts w:ascii="Garamond" w:hAnsi="Garamond" w:cs="Times New Roman"/>
        </w:rPr>
      </w:pPr>
      <w:r w:rsidRPr="0040387C">
        <w:rPr>
          <w:rStyle w:val="Siln"/>
          <w:rFonts w:ascii="Garamond" w:hAnsi="Garamond"/>
        </w:rPr>
        <w:t>ve věcech smluvních:</w:t>
      </w:r>
      <w:r w:rsidRPr="0040387C">
        <w:rPr>
          <w:rStyle w:val="Siln"/>
          <w:rFonts w:ascii="Garamond" w:hAnsi="Garamond"/>
        </w:rPr>
        <w:tab/>
      </w:r>
      <w:r w:rsidR="0003202C" w:rsidRPr="00D74BFD">
        <w:rPr>
          <w:bCs/>
          <w:sz w:val="22"/>
          <w:highlight w:val="yellow"/>
        </w:rPr>
        <w:t>[DOPLNÍ ÚČASTNÍK]</w:t>
      </w:r>
      <w:r w:rsidR="0003202C">
        <w:rPr>
          <w:rFonts w:eastAsia="Calibri"/>
          <w:szCs w:val="22"/>
          <w:highlight w:val="yellow"/>
        </w:rPr>
        <w:t xml:space="preserve"> </w:t>
      </w:r>
      <w:r w:rsidR="00EA2191" w:rsidRPr="007A3073">
        <w:rPr>
          <w:rStyle w:val="Siln"/>
          <w:rFonts w:ascii="Garamond" w:hAnsi="Garamond"/>
        </w:rPr>
        <w:t>tel.:</w:t>
      </w:r>
      <w:r w:rsidR="00EA2191" w:rsidRPr="007A3073">
        <w:rPr>
          <w:rFonts w:ascii="Garamond" w:eastAsia="Calibri" w:hAnsi="Garamond" w:cs="Times New Roman"/>
        </w:rPr>
        <w:t xml:space="preserve"> </w:t>
      </w:r>
      <w:r w:rsidR="0003202C" w:rsidRPr="00D74BFD">
        <w:rPr>
          <w:bCs/>
          <w:sz w:val="22"/>
          <w:highlight w:val="yellow"/>
        </w:rPr>
        <w:t>[DOPLNÍ ÚČASTNÍK]</w:t>
      </w:r>
      <w:r w:rsidR="00EA2191" w:rsidRPr="007A3073">
        <w:rPr>
          <w:rStyle w:val="Siln"/>
          <w:rFonts w:ascii="Garamond" w:hAnsi="Garamond"/>
        </w:rPr>
        <w:t xml:space="preserve">, e-mail: </w:t>
      </w:r>
      <w:r w:rsidR="0003202C" w:rsidRPr="001B081E">
        <w:rPr>
          <w:rFonts w:eastAsia="Calibri"/>
          <w:szCs w:val="22"/>
          <w:highlight w:val="yellow"/>
        </w:rPr>
        <w:t>…………………….</w:t>
      </w:r>
      <w:r w:rsidR="00EA2191">
        <w:rPr>
          <w:rStyle w:val="Siln"/>
          <w:rFonts w:ascii="Garamond" w:hAnsi="Garamond"/>
        </w:rPr>
        <w:t xml:space="preserve"> </w:t>
      </w:r>
      <w:r w:rsidR="00EA2191" w:rsidRPr="002B5E47">
        <w:rPr>
          <w:rStyle w:val="Siln"/>
          <w:rFonts w:ascii="Garamond" w:hAnsi="Garamond"/>
          <w:highlight w:val="yellow"/>
        </w:rPr>
        <w:t xml:space="preserve"> </w:t>
      </w:r>
    </w:p>
    <w:p w14:paraId="7C9772C6" w14:textId="77777777" w:rsidR="000F2FB1" w:rsidRPr="0040387C" w:rsidRDefault="000F2FB1" w:rsidP="003D45AF">
      <w:pPr>
        <w:ind w:left="2124" w:hanging="714"/>
        <w:jc w:val="both"/>
        <w:rPr>
          <w:rStyle w:val="Siln"/>
          <w:rFonts w:ascii="Garamond" w:hAnsi="Garamond"/>
        </w:rPr>
      </w:pPr>
    </w:p>
    <w:p w14:paraId="591B0798" w14:textId="7F37ECAE" w:rsidR="004E5436" w:rsidRPr="0040387C" w:rsidRDefault="000F2FB1" w:rsidP="00F74D03">
      <w:pPr>
        <w:ind w:left="4944" w:hanging="2820"/>
        <w:jc w:val="both"/>
        <w:rPr>
          <w:rStyle w:val="Siln"/>
          <w:rFonts w:ascii="Garamond" w:hAnsi="Garamond"/>
        </w:rPr>
      </w:pPr>
      <w:r w:rsidRPr="0040387C">
        <w:rPr>
          <w:rStyle w:val="Siln"/>
          <w:rFonts w:ascii="Garamond" w:hAnsi="Garamond"/>
        </w:rPr>
        <w:t>ve věcech technických:</w:t>
      </w:r>
      <w:r w:rsidR="004874F4" w:rsidRPr="0040387C">
        <w:rPr>
          <w:rStyle w:val="Siln"/>
          <w:rFonts w:ascii="Garamond" w:hAnsi="Garamond"/>
        </w:rPr>
        <w:tab/>
      </w:r>
      <w:r w:rsidR="0003202C" w:rsidRPr="00D74BFD">
        <w:rPr>
          <w:bCs/>
          <w:sz w:val="22"/>
          <w:highlight w:val="yellow"/>
        </w:rPr>
        <w:t>[DOPLNÍ ÚČASTNÍK]</w:t>
      </w:r>
      <w:r w:rsidR="00A52204" w:rsidRPr="007A3073">
        <w:rPr>
          <w:rStyle w:val="Siln"/>
          <w:rFonts w:ascii="Garamond" w:hAnsi="Garamond"/>
        </w:rPr>
        <w:t>, tel.:</w:t>
      </w:r>
      <w:r w:rsidR="00A52204" w:rsidRPr="007A3073">
        <w:rPr>
          <w:rFonts w:ascii="Garamond" w:eastAsia="Calibri" w:hAnsi="Garamond" w:cs="Times New Roman"/>
        </w:rPr>
        <w:t xml:space="preserve"> </w:t>
      </w:r>
      <w:r w:rsidR="0003202C" w:rsidRPr="00D74BFD">
        <w:rPr>
          <w:bCs/>
          <w:sz w:val="22"/>
          <w:highlight w:val="yellow"/>
        </w:rPr>
        <w:t>[DOPLNÍ ÚČASTNÍK]</w:t>
      </w:r>
      <w:r w:rsidR="00A52204" w:rsidRPr="007A3073">
        <w:rPr>
          <w:rStyle w:val="Siln"/>
          <w:rFonts w:ascii="Garamond" w:hAnsi="Garamond"/>
        </w:rPr>
        <w:t xml:space="preserve">, e-mail: </w:t>
      </w:r>
      <w:r w:rsidR="0003202C" w:rsidRPr="00D74BFD">
        <w:rPr>
          <w:bCs/>
          <w:sz w:val="22"/>
          <w:highlight w:val="yellow"/>
        </w:rPr>
        <w:t>[DOPLNÍ ÚČASTNÍK]</w:t>
      </w:r>
    </w:p>
    <w:p w14:paraId="0176DCD3" w14:textId="77777777" w:rsidR="00832B7F" w:rsidRPr="0040387C" w:rsidRDefault="00832B7F" w:rsidP="002B4FDC">
      <w:pPr>
        <w:ind w:left="1416" w:firstLine="708"/>
        <w:jc w:val="both"/>
        <w:rPr>
          <w:rStyle w:val="Siln"/>
          <w:rFonts w:ascii="Garamond" w:hAnsi="Garamond"/>
        </w:rPr>
      </w:pPr>
    </w:p>
    <w:p w14:paraId="48022913" w14:textId="7124DA7D" w:rsidR="004874F4" w:rsidRPr="0040387C" w:rsidRDefault="004E5436" w:rsidP="00343363">
      <w:pPr>
        <w:numPr>
          <w:ilvl w:val="2"/>
          <w:numId w:val="9"/>
        </w:numPr>
        <w:jc w:val="both"/>
        <w:rPr>
          <w:rStyle w:val="Siln"/>
          <w:rFonts w:ascii="Garamond" w:hAnsi="Garamond"/>
        </w:rPr>
      </w:pPr>
      <w:r w:rsidRPr="0040387C">
        <w:rPr>
          <w:rStyle w:val="Siln"/>
          <w:rFonts w:ascii="Garamond" w:hAnsi="Garamond" w:cs="Times New Roman"/>
        </w:rPr>
        <w:t xml:space="preserve">Při operativním technickém řízení činnosti na </w:t>
      </w:r>
      <w:r w:rsidR="00F15C2C" w:rsidRPr="0040387C">
        <w:rPr>
          <w:rStyle w:val="Siln"/>
          <w:rFonts w:ascii="Garamond" w:hAnsi="Garamond" w:cs="Times New Roman"/>
        </w:rPr>
        <w:t>S</w:t>
      </w:r>
      <w:r w:rsidRPr="0040387C">
        <w:rPr>
          <w:rStyle w:val="Siln"/>
          <w:rFonts w:ascii="Garamond" w:hAnsi="Garamond" w:cs="Times New Roman"/>
        </w:rPr>
        <w:t xml:space="preserve">taveništi, potvrzování provedených prací, zápisů ve </w:t>
      </w:r>
      <w:r w:rsidR="00F15C2C" w:rsidRPr="0040387C">
        <w:rPr>
          <w:rStyle w:val="Siln"/>
          <w:rFonts w:ascii="Garamond" w:hAnsi="Garamond" w:cs="Times New Roman"/>
        </w:rPr>
        <w:t>S</w:t>
      </w:r>
      <w:r w:rsidRPr="0040387C">
        <w:rPr>
          <w:rStyle w:val="Siln"/>
          <w:rFonts w:ascii="Garamond" w:hAnsi="Garamond" w:cs="Times New Roman"/>
        </w:rPr>
        <w:t xml:space="preserve">tavebním deníku, </w:t>
      </w:r>
      <w:proofErr w:type="spellStart"/>
      <w:r w:rsidRPr="0040387C">
        <w:rPr>
          <w:rStyle w:val="Siln"/>
          <w:rFonts w:ascii="Garamond" w:hAnsi="Garamond" w:cs="Times New Roman"/>
        </w:rPr>
        <w:t>odsouhlasování</w:t>
      </w:r>
      <w:proofErr w:type="spellEnd"/>
      <w:r w:rsidRPr="0040387C">
        <w:rPr>
          <w:rStyle w:val="Siln"/>
          <w:rFonts w:ascii="Garamond" w:hAnsi="Garamond" w:cs="Times New Roman"/>
        </w:rPr>
        <w:t xml:space="preserve"> výše </w:t>
      </w:r>
      <w:r w:rsidR="00F15C2C" w:rsidRPr="0040387C">
        <w:rPr>
          <w:rStyle w:val="Siln"/>
          <w:rFonts w:ascii="Garamond" w:hAnsi="Garamond" w:cs="Times New Roman"/>
        </w:rPr>
        <w:t>F</w:t>
      </w:r>
      <w:r w:rsidRPr="0040387C">
        <w:rPr>
          <w:rStyle w:val="Siln"/>
          <w:rFonts w:ascii="Garamond" w:hAnsi="Garamond" w:cs="Times New Roman"/>
        </w:rPr>
        <w:t xml:space="preserve">aktur, potvrzování protokolů o předání a převzetí </w:t>
      </w:r>
      <w:r w:rsidR="00F15C2C" w:rsidRPr="0040387C">
        <w:rPr>
          <w:rStyle w:val="Siln"/>
          <w:rFonts w:ascii="Garamond" w:hAnsi="Garamond" w:cs="Times New Roman"/>
        </w:rPr>
        <w:t>D</w:t>
      </w:r>
      <w:r w:rsidRPr="0040387C">
        <w:rPr>
          <w:rStyle w:val="Siln"/>
          <w:rFonts w:ascii="Garamond" w:hAnsi="Garamond" w:cs="Times New Roman"/>
        </w:rPr>
        <w:t>íla provádí</w:t>
      </w:r>
      <w:r w:rsidR="001773A0" w:rsidRPr="0040387C">
        <w:rPr>
          <w:rStyle w:val="Siln"/>
          <w:rFonts w:ascii="Garamond" w:hAnsi="Garamond" w:cs="Times New Roman"/>
        </w:rPr>
        <w:t xml:space="preserve"> </w:t>
      </w:r>
      <w:r w:rsidR="0003202C" w:rsidRPr="00D74BFD">
        <w:rPr>
          <w:bCs/>
          <w:sz w:val="22"/>
          <w:highlight w:val="yellow"/>
        </w:rPr>
        <w:t>[DOPLNÍ ÚČASTNÍK]</w:t>
      </w:r>
      <w:r w:rsidR="0003202C">
        <w:rPr>
          <w:bCs/>
          <w:sz w:val="22"/>
        </w:rPr>
        <w:t>.</w:t>
      </w:r>
    </w:p>
    <w:p w14:paraId="6C897505" w14:textId="77777777" w:rsidR="00341DE6" w:rsidRPr="0040387C" w:rsidRDefault="00341DE6" w:rsidP="00E21DCC">
      <w:pPr>
        <w:jc w:val="both"/>
        <w:rPr>
          <w:rStyle w:val="Siln"/>
          <w:rFonts w:ascii="Garamond" w:hAnsi="Garamond" w:cs="Times New Roman"/>
        </w:rPr>
      </w:pPr>
    </w:p>
    <w:p w14:paraId="7BCA81F8" w14:textId="77777777" w:rsidR="00DF25EF" w:rsidRPr="0040387C" w:rsidRDefault="00DF25EF" w:rsidP="00E21DCC">
      <w:pPr>
        <w:jc w:val="both"/>
        <w:rPr>
          <w:rStyle w:val="Siln"/>
          <w:rFonts w:ascii="Garamond" w:hAnsi="Garamond" w:cs="Times New Roman"/>
        </w:rPr>
      </w:pPr>
    </w:p>
    <w:p w14:paraId="22E8FD7C" w14:textId="6C49BE4C" w:rsidR="0089730E" w:rsidRPr="0040387C" w:rsidRDefault="0089730E" w:rsidP="003D45AF">
      <w:pPr>
        <w:pStyle w:val="Nzev"/>
        <w:rPr>
          <w:rFonts w:ascii="Garamond" w:hAnsi="Garamond" w:cs="Times New Roman"/>
          <w:sz w:val="32"/>
          <w:szCs w:val="32"/>
        </w:rPr>
      </w:pPr>
      <w:r w:rsidRPr="0040387C">
        <w:rPr>
          <w:rFonts w:ascii="Garamond" w:hAnsi="Garamond" w:cs="Times New Roman"/>
          <w:sz w:val="32"/>
          <w:szCs w:val="32"/>
          <w:u w:val="none"/>
        </w:rPr>
        <w:t xml:space="preserve">2. </w:t>
      </w:r>
      <w:r w:rsidR="00C632DB" w:rsidRPr="0040387C">
        <w:rPr>
          <w:rFonts w:ascii="Garamond" w:hAnsi="Garamond" w:cs="Times New Roman"/>
          <w:sz w:val="32"/>
          <w:szCs w:val="32"/>
          <w:u w:val="none"/>
        </w:rPr>
        <w:t>Předmět</w:t>
      </w:r>
      <w:r w:rsidR="00C2293F" w:rsidRPr="0040387C">
        <w:rPr>
          <w:rFonts w:ascii="Garamond" w:hAnsi="Garamond" w:cs="Times New Roman"/>
          <w:sz w:val="32"/>
          <w:szCs w:val="32"/>
          <w:u w:val="none"/>
        </w:rPr>
        <w:t xml:space="preserve"> smlouvy</w:t>
      </w:r>
    </w:p>
    <w:p w14:paraId="5F513139" w14:textId="77777777" w:rsidR="00DF25EF" w:rsidRPr="0040387C" w:rsidRDefault="00DF25EF" w:rsidP="007B0DBE">
      <w:pPr>
        <w:rPr>
          <w:rFonts w:ascii="Garamond" w:hAnsi="Garamond"/>
        </w:rPr>
      </w:pPr>
    </w:p>
    <w:p w14:paraId="48440485" w14:textId="028FB06C" w:rsidR="00B056A3" w:rsidRPr="0040387C" w:rsidRDefault="00C669A9" w:rsidP="00B056A3">
      <w:pPr>
        <w:pStyle w:val="Podtitul1"/>
        <w:numPr>
          <w:ilvl w:val="1"/>
          <w:numId w:val="10"/>
        </w:numPr>
        <w:tabs>
          <w:tab w:val="left" w:pos="567"/>
          <w:tab w:val="left" w:pos="2410"/>
        </w:tabs>
        <w:rPr>
          <w:rFonts w:ascii="Garamond" w:hAnsi="Garamond" w:cs="Times New Roman"/>
          <w:b w:val="0"/>
          <w:szCs w:val="24"/>
          <w:lang w:val="cs-CZ"/>
        </w:rPr>
      </w:pPr>
      <w:bookmarkStart w:id="5" w:name="_Ref377459287"/>
      <w:r w:rsidRPr="0040387C">
        <w:rPr>
          <w:rFonts w:ascii="Garamond" w:hAnsi="Garamond" w:cs="Times New Roman"/>
          <w:b w:val="0"/>
          <w:szCs w:val="24"/>
          <w:lang w:val="cs-CZ"/>
        </w:rPr>
        <w:t xml:space="preserve">   </w:t>
      </w:r>
      <w:r w:rsidR="00C37093" w:rsidRPr="0040387C">
        <w:rPr>
          <w:rFonts w:ascii="Garamond" w:hAnsi="Garamond" w:cs="Times New Roman"/>
          <w:b w:val="0"/>
          <w:szCs w:val="24"/>
          <w:lang w:val="cs-CZ"/>
        </w:rPr>
        <w:t xml:space="preserve">Předmětem této Smlouvy je závazek Zhotovitele na svůj náklad a nebezpečí provést dílo pro Objednatele spočívající </w:t>
      </w:r>
      <w:bookmarkEnd w:id="5"/>
      <w:r w:rsidR="0003202C" w:rsidRPr="0003202C">
        <w:rPr>
          <w:rFonts w:ascii="Garamond" w:hAnsi="Garamond" w:cs="Times New Roman"/>
          <w:b w:val="0"/>
          <w:szCs w:val="24"/>
          <w:lang w:val="cs-CZ"/>
        </w:rPr>
        <w:t xml:space="preserve">ve výstavbě </w:t>
      </w:r>
      <w:r w:rsidR="00A55327">
        <w:rPr>
          <w:rFonts w:ascii="Garamond" w:hAnsi="Garamond" w:cs="Times New Roman"/>
          <w:b w:val="0"/>
          <w:szCs w:val="24"/>
          <w:lang w:val="cs-CZ"/>
        </w:rPr>
        <w:t xml:space="preserve">dráhy </w:t>
      </w:r>
      <w:proofErr w:type="spellStart"/>
      <w:r w:rsidR="00A55327">
        <w:rPr>
          <w:rFonts w:ascii="Garamond" w:hAnsi="Garamond" w:cs="Times New Roman"/>
          <w:b w:val="0"/>
          <w:szCs w:val="24"/>
          <w:lang w:val="cs-CZ"/>
        </w:rPr>
        <w:t>Pumptrack</w:t>
      </w:r>
      <w:proofErr w:type="spellEnd"/>
      <w:r w:rsidR="00A55327">
        <w:rPr>
          <w:rFonts w:ascii="Garamond" w:hAnsi="Garamond" w:cs="Times New Roman"/>
          <w:b w:val="0"/>
          <w:szCs w:val="24"/>
          <w:lang w:val="cs-CZ"/>
        </w:rPr>
        <w:t xml:space="preserve"> na pozemku </w:t>
      </w:r>
      <w:proofErr w:type="spellStart"/>
      <w:r w:rsidR="00A55327">
        <w:rPr>
          <w:rFonts w:ascii="Garamond" w:hAnsi="Garamond" w:cs="Times New Roman"/>
          <w:b w:val="0"/>
          <w:szCs w:val="24"/>
          <w:lang w:val="cs-CZ"/>
        </w:rPr>
        <w:t>parc</w:t>
      </w:r>
      <w:proofErr w:type="spellEnd"/>
      <w:r w:rsidR="00A55327">
        <w:rPr>
          <w:rFonts w:ascii="Garamond" w:hAnsi="Garamond" w:cs="Times New Roman"/>
          <w:b w:val="0"/>
          <w:szCs w:val="24"/>
          <w:lang w:val="cs-CZ"/>
        </w:rPr>
        <w:t xml:space="preserve">. č. 954/55, k. </w:t>
      </w:r>
      <w:proofErr w:type="spellStart"/>
      <w:r w:rsidR="00A55327">
        <w:rPr>
          <w:rFonts w:ascii="Garamond" w:hAnsi="Garamond" w:cs="Times New Roman"/>
          <w:b w:val="0"/>
          <w:szCs w:val="24"/>
          <w:lang w:val="cs-CZ"/>
        </w:rPr>
        <w:t>ú.</w:t>
      </w:r>
      <w:proofErr w:type="spellEnd"/>
      <w:r w:rsidR="00A55327">
        <w:rPr>
          <w:rFonts w:ascii="Garamond" w:hAnsi="Garamond" w:cs="Times New Roman"/>
          <w:b w:val="0"/>
          <w:szCs w:val="24"/>
          <w:lang w:val="cs-CZ"/>
        </w:rPr>
        <w:t xml:space="preserve"> Hlubočepy</w:t>
      </w:r>
      <w:r w:rsidR="0003202C" w:rsidRPr="0003202C">
        <w:rPr>
          <w:rFonts w:ascii="Garamond" w:hAnsi="Garamond" w:cs="Times New Roman"/>
          <w:b w:val="0"/>
          <w:szCs w:val="24"/>
          <w:lang w:val="cs-CZ"/>
        </w:rPr>
        <w:t xml:space="preserve">, Praha 5, </w:t>
      </w:r>
      <w:r w:rsidR="0003202C" w:rsidRPr="003E6FC8">
        <w:rPr>
          <w:rFonts w:ascii="Garamond" w:hAnsi="Garamond" w:cs="Times New Roman"/>
          <w:b w:val="0"/>
          <w:szCs w:val="24"/>
          <w:lang w:val="cs-CZ"/>
        </w:rPr>
        <w:t>specifikované touto Smlouvou včetně souvisejících činností (dále jen „Dílo“), a závazek Objednatele Dílo převzít a zaplatit za něj cenu uvedenou v této Smlouvě.</w:t>
      </w:r>
      <w:r w:rsidR="00C37093" w:rsidRPr="003E6FC8">
        <w:rPr>
          <w:rFonts w:ascii="Garamond" w:hAnsi="Garamond" w:cs="Times New Roman"/>
          <w:b w:val="0"/>
          <w:szCs w:val="24"/>
          <w:lang w:val="cs-CZ"/>
        </w:rPr>
        <w:t xml:space="preserve"> </w:t>
      </w:r>
      <w:r w:rsidR="0003202C" w:rsidRPr="00C454B0">
        <w:rPr>
          <w:rFonts w:ascii="Garamond" w:hAnsi="Garamond"/>
          <w:szCs w:val="24"/>
        </w:rPr>
        <w:t>Dílo je specifikováno ve Studii, kter</w:t>
      </w:r>
      <w:r w:rsidR="00661968">
        <w:rPr>
          <w:rFonts w:ascii="Garamond" w:hAnsi="Garamond"/>
          <w:szCs w:val="24"/>
          <w:lang w:val="cs-CZ"/>
        </w:rPr>
        <w:t>á</w:t>
      </w:r>
      <w:r w:rsidR="0003202C" w:rsidRPr="00C454B0">
        <w:rPr>
          <w:rFonts w:ascii="Garamond" w:hAnsi="Garamond"/>
          <w:szCs w:val="24"/>
        </w:rPr>
        <w:t xml:space="preserve"> tvoří Přílohu č. 1 této Smlouvy (dále jen „Studie“) </w:t>
      </w:r>
      <w:r w:rsidRPr="003E6FC8">
        <w:rPr>
          <w:rFonts w:ascii="Garamond" w:hAnsi="Garamond" w:cs="Times New Roman"/>
          <w:b w:val="0"/>
          <w:szCs w:val="24"/>
          <w:lang w:val="cs-CZ"/>
        </w:rPr>
        <w:t>zpracované</w:t>
      </w:r>
      <w:r w:rsidR="00A55327" w:rsidRPr="00C454B0">
        <w:rPr>
          <w:rFonts w:ascii="Garamond" w:hAnsi="Garamond"/>
          <w:szCs w:val="24"/>
        </w:rPr>
        <w:t xml:space="preserve"> </w:t>
      </w:r>
      <w:r w:rsidR="00A55327" w:rsidRPr="003E6FC8">
        <w:rPr>
          <w:rFonts w:ascii="Garamond" w:hAnsi="Garamond"/>
          <w:b w:val="0"/>
          <w:szCs w:val="24"/>
        </w:rPr>
        <w:t>L</w:t>
      </w:r>
      <w:r w:rsidR="00D57026">
        <w:rPr>
          <w:rFonts w:ascii="Garamond" w:hAnsi="Garamond"/>
          <w:b w:val="0"/>
          <w:szCs w:val="24"/>
          <w:lang w:val="cs-CZ"/>
        </w:rPr>
        <w:t xml:space="preserve">OCAL </w:t>
      </w:r>
      <w:r w:rsidR="00A55327" w:rsidRPr="003E6FC8">
        <w:rPr>
          <w:rFonts w:ascii="Garamond" w:hAnsi="Garamond"/>
          <w:b w:val="0"/>
          <w:szCs w:val="24"/>
        </w:rPr>
        <w:t xml:space="preserve"> T</w:t>
      </w:r>
      <w:r w:rsidR="00D57026">
        <w:rPr>
          <w:rFonts w:ascii="Garamond" w:hAnsi="Garamond"/>
          <w:b w:val="0"/>
          <w:szCs w:val="24"/>
          <w:lang w:val="cs-CZ"/>
        </w:rPr>
        <w:t>RAIL</w:t>
      </w:r>
      <w:r w:rsidR="00A55327" w:rsidRPr="003E6FC8">
        <w:rPr>
          <w:rFonts w:ascii="Garamond" w:hAnsi="Garamond"/>
          <w:b w:val="0"/>
          <w:szCs w:val="24"/>
        </w:rPr>
        <w:t xml:space="preserve"> s.</w:t>
      </w:r>
      <w:r w:rsidR="00D57026">
        <w:rPr>
          <w:rFonts w:ascii="Garamond" w:hAnsi="Garamond"/>
          <w:b w:val="0"/>
          <w:szCs w:val="24"/>
          <w:lang w:val="cs-CZ"/>
        </w:rPr>
        <w:t xml:space="preserve"> </w:t>
      </w:r>
      <w:r w:rsidR="00A55327" w:rsidRPr="003E6FC8">
        <w:rPr>
          <w:rFonts w:ascii="Garamond" w:hAnsi="Garamond"/>
          <w:b w:val="0"/>
          <w:szCs w:val="24"/>
        </w:rPr>
        <w:t>r.</w:t>
      </w:r>
      <w:r w:rsidR="00D57026">
        <w:rPr>
          <w:rFonts w:ascii="Garamond" w:hAnsi="Garamond"/>
          <w:b w:val="0"/>
          <w:szCs w:val="24"/>
          <w:lang w:val="cs-CZ"/>
        </w:rPr>
        <w:t xml:space="preserve"> </w:t>
      </w:r>
      <w:r w:rsidR="00A55327" w:rsidRPr="003E6FC8">
        <w:rPr>
          <w:rFonts w:ascii="Garamond" w:hAnsi="Garamond"/>
          <w:b w:val="0"/>
          <w:szCs w:val="24"/>
        </w:rPr>
        <w:t>o., IČO: 08170991</w:t>
      </w:r>
      <w:r w:rsidR="00A55327" w:rsidRPr="00C454B0">
        <w:rPr>
          <w:rFonts w:ascii="Garamond" w:hAnsi="Garamond"/>
          <w:szCs w:val="24"/>
        </w:rPr>
        <w:t xml:space="preserve"> </w:t>
      </w:r>
      <w:r w:rsidR="00003F55" w:rsidRPr="003E6FC8">
        <w:rPr>
          <w:rFonts w:ascii="Garamond" w:hAnsi="Garamond" w:cs="Times New Roman"/>
          <w:b w:val="0"/>
          <w:szCs w:val="24"/>
          <w:lang w:val="cs-CZ"/>
        </w:rPr>
        <w:t xml:space="preserve"> </w:t>
      </w:r>
      <w:r w:rsidRPr="003E6FC8">
        <w:rPr>
          <w:rFonts w:ascii="Garamond" w:hAnsi="Garamond"/>
          <w:b w:val="0"/>
          <w:color w:val="000000"/>
          <w:szCs w:val="24"/>
        </w:rPr>
        <w:t>se sídlem</w:t>
      </w:r>
      <w:r w:rsidR="00A55327" w:rsidRPr="003E6FC8">
        <w:rPr>
          <w:rFonts w:ascii="Garamond" w:hAnsi="Garamond"/>
          <w:b w:val="0"/>
          <w:color w:val="000000"/>
          <w:szCs w:val="24"/>
          <w:lang w:val="cs-CZ"/>
        </w:rPr>
        <w:t xml:space="preserve"> Bělehradská 55/15, 140 00 Praha 4</w:t>
      </w:r>
      <w:r w:rsidR="00003F55" w:rsidRPr="003E6FC8">
        <w:rPr>
          <w:rFonts w:ascii="Garamond" w:hAnsi="Garamond"/>
          <w:b w:val="0"/>
          <w:color w:val="000000"/>
          <w:szCs w:val="24"/>
          <w:lang w:val="cs-CZ"/>
        </w:rPr>
        <w:t>.</w:t>
      </w:r>
      <w:r w:rsidR="00003F55" w:rsidRPr="003E6FC8">
        <w:rPr>
          <w:rFonts w:ascii="Garamond" w:hAnsi="Garamond"/>
          <w:color w:val="000000"/>
          <w:szCs w:val="24"/>
          <w:lang w:val="cs-CZ"/>
        </w:rPr>
        <w:t xml:space="preserve"> </w:t>
      </w:r>
      <w:r w:rsidR="0016218E" w:rsidRPr="003E6FC8">
        <w:rPr>
          <w:rFonts w:ascii="Garamond" w:hAnsi="Garamond"/>
          <w:b w:val="0"/>
          <w:color w:val="000000"/>
          <w:szCs w:val="24"/>
          <w:lang w:val="cs-CZ"/>
        </w:rPr>
        <w:t>Smluvní strany pro vyloučení všech pochybností uvádějí, že součástí</w:t>
      </w:r>
      <w:r w:rsidR="0016218E" w:rsidRPr="0016218E">
        <w:rPr>
          <w:rFonts w:ascii="Garamond" w:hAnsi="Garamond"/>
          <w:b w:val="0"/>
          <w:color w:val="000000"/>
          <w:szCs w:val="24"/>
          <w:lang w:val="cs-CZ"/>
        </w:rPr>
        <w:t xml:space="preserve"> </w:t>
      </w:r>
      <w:r w:rsidR="0003202C">
        <w:rPr>
          <w:rFonts w:ascii="Garamond" w:hAnsi="Garamond"/>
          <w:b w:val="0"/>
          <w:color w:val="000000"/>
          <w:szCs w:val="24"/>
          <w:lang w:val="cs-CZ"/>
        </w:rPr>
        <w:t>Studie</w:t>
      </w:r>
      <w:r w:rsidR="0016218E" w:rsidRPr="0016218E">
        <w:rPr>
          <w:rFonts w:ascii="Garamond" w:hAnsi="Garamond"/>
          <w:b w:val="0"/>
          <w:color w:val="000000"/>
          <w:szCs w:val="24"/>
          <w:lang w:val="cs-CZ"/>
        </w:rPr>
        <w:t xml:space="preserve"> je i </w:t>
      </w:r>
      <w:r w:rsidR="00384D4E">
        <w:rPr>
          <w:rFonts w:ascii="Garamond" w:hAnsi="Garamond"/>
          <w:b w:val="0"/>
          <w:color w:val="000000"/>
          <w:szCs w:val="24"/>
          <w:lang w:val="cs-CZ"/>
        </w:rPr>
        <w:t>Z</w:t>
      </w:r>
      <w:r w:rsidR="0003202C">
        <w:rPr>
          <w:rFonts w:ascii="Garamond" w:hAnsi="Garamond"/>
          <w:b w:val="0"/>
          <w:color w:val="000000"/>
          <w:szCs w:val="24"/>
          <w:lang w:val="cs-CZ"/>
        </w:rPr>
        <w:t xml:space="preserve">adání </w:t>
      </w:r>
      <w:r w:rsidR="00006963">
        <w:rPr>
          <w:rFonts w:ascii="Garamond" w:hAnsi="Garamond"/>
          <w:b w:val="0"/>
          <w:color w:val="000000"/>
          <w:szCs w:val="24"/>
          <w:lang w:val="cs-CZ"/>
        </w:rPr>
        <w:t>O</w:t>
      </w:r>
      <w:r w:rsidR="0003202C">
        <w:rPr>
          <w:rFonts w:ascii="Garamond" w:hAnsi="Garamond"/>
          <w:b w:val="0"/>
          <w:color w:val="000000"/>
          <w:szCs w:val="24"/>
          <w:lang w:val="cs-CZ"/>
        </w:rPr>
        <w:t>bjednatele</w:t>
      </w:r>
      <w:r w:rsidR="0016218E" w:rsidRPr="0016218E">
        <w:rPr>
          <w:rFonts w:ascii="Garamond" w:hAnsi="Garamond"/>
          <w:b w:val="0"/>
          <w:color w:val="000000"/>
          <w:szCs w:val="24"/>
          <w:lang w:val="cs-CZ"/>
        </w:rPr>
        <w:t xml:space="preserve">. </w:t>
      </w:r>
      <w:r w:rsidR="00C37093" w:rsidRPr="0016218E">
        <w:rPr>
          <w:rFonts w:ascii="Garamond" w:hAnsi="Garamond" w:cs="Times New Roman"/>
          <w:b w:val="0"/>
          <w:szCs w:val="24"/>
          <w:lang w:val="cs-CZ"/>
        </w:rPr>
        <w:t>Dílo je realizováno metodou</w:t>
      </w:r>
      <w:r w:rsidR="00C37093" w:rsidRPr="0040387C">
        <w:rPr>
          <w:rFonts w:ascii="Garamond" w:hAnsi="Garamond" w:cs="Times New Roman"/>
          <w:b w:val="0"/>
          <w:szCs w:val="24"/>
          <w:lang w:val="cs-CZ"/>
        </w:rPr>
        <w:t xml:space="preserve"> Design &amp; </w:t>
      </w:r>
      <w:proofErr w:type="spellStart"/>
      <w:r w:rsidR="00C37093" w:rsidRPr="0040387C">
        <w:rPr>
          <w:rFonts w:ascii="Garamond" w:hAnsi="Garamond" w:cs="Times New Roman"/>
          <w:b w:val="0"/>
          <w:szCs w:val="24"/>
          <w:lang w:val="cs-CZ"/>
        </w:rPr>
        <w:t>Build</w:t>
      </w:r>
      <w:proofErr w:type="spellEnd"/>
      <w:r w:rsidR="007D607F" w:rsidRPr="0040387C">
        <w:rPr>
          <w:rFonts w:ascii="Garamond" w:hAnsi="Garamond" w:cs="Times New Roman"/>
          <w:b w:val="0"/>
          <w:szCs w:val="24"/>
          <w:lang w:val="cs-CZ"/>
        </w:rPr>
        <w:t>,</w:t>
      </w:r>
      <w:r w:rsidR="00C37093" w:rsidRPr="0040387C">
        <w:rPr>
          <w:rFonts w:ascii="Garamond" w:hAnsi="Garamond" w:cs="Times New Roman"/>
          <w:b w:val="0"/>
          <w:szCs w:val="24"/>
          <w:lang w:val="cs-CZ"/>
        </w:rPr>
        <w:t xml:space="preserve"> tj. dle parametrů vyjadřujících požadavky na výkon nebo funkci v souladu s § 89 odst. 1 písm. a) ZZVZ.</w:t>
      </w:r>
    </w:p>
    <w:p w14:paraId="66C6BE0E" w14:textId="77777777" w:rsidR="00C37093" w:rsidRPr="0040387C" w:rsidRDefault="00C37093" w:rsidP="00343363">
      <w:pPr>
        <w:pStyle w:val="Podtitul1"/>
        <w:numPr>
          <w:ilvl w:val="1"/>
          <w:numId w:val="10"/>
        </w:numPr>
        <w:rPr>
          <w:rFonts w:ascii="Garamond" w:hAnsi="Garamond" w:cs="Times New Roman"/>
          <w:b w:val="0"/>
          <w:szCs w:val="24"/>
          <w:lang w:val="cs-CZ"/>
        </w:rPr>
      </w:pPr>
      <w:r w:rsidRPr="0040387C">
        <w:rPr>
          <w:rFonts w:ascii="Garamond" w:hAnsi="Garamond" w:cs="Times New Roman"/>
          <w:b w:val="0"/>
          <w:szCs w:val="24"/>
          <w:lang w:val="cs-CZ"/>
        </w:rPr>
        <w:t>Součástí Díla je zároveň:</w:t>
      </w:r>
    </w:p>
    <w:p w14:paraId="4DD67880" w14:textId="6B31DA4E" w:rsidR="00C37093" w:rsidRPr="00927998" w:rsidRDefault="0003202C" w:rsidP="00817F9C">
      <w:pPr>
        <w:pStyle w:val="Podtitul1"/>
        <w:numPr>
          <w:ilvl w:val="2"/>
          <w:numId w:val="10"/>
        </w:numPr>
        <w:ind w:left="1418" w:firstLine="0"/>
        <w:rPr>
          <w:rFonts w:ascii="Garamond" w:hAnsi="Garamond" w:cs="Times New Roman"/>
          <w:b w:val="0"/>
          <w:szCs w:val="24"/>
          <w:lang w:val="cs-CZ"/>
        </w:rPr>
      </w:pPr>
      <w:bookmarkStart w:id="6" w:name="_Hlk160017025"/>
      <w:r w:rsidRPr="002C2338">
        <w:rPr>
          <w:rFonts w:ascii="Garamond" w:hAnsi="Garamond" w:cs="Times New Roman"/>
          <w:b w:val="0"/>
        </w:rPr>
        <w:lastRenderedPageBreak/>
        <w:t>dokumentace</w:t>
      </w:r>
      <w:r w:rsidR="003E6FC8" w:rsidRPr="002C2338">
        <w:rPr>
          <w:rFonts w:ascii="Garamond" w:hAnsi="Garamond" w:cs="Times New Roman"/>
          <w:b w:val="0"/>
        </w:rPr>
        <w:t xml:space="preserve"> stavby jednostupňová</w:t>
      </w:r>
      <w:r w:rsidRPr="002C2338">
        <w:rPr>
          <w:rFonts w:ascii="Garamond" w:hAnsi="Garamond" w:cs="Times New Roman"/>
          <w:b w:val="0"/>
        </w:rPr>
        <w:t xml:space="preserve"> </w:t>
      </w:r>
      <w:r w:rsidR="003E6FC8" w:rsidRPr="002C2338">
        <w:rPr>
          <w:rFonts w:ascii="Garamond" w:hAnsi="Garamond" w:cs="Times New Roman"/>
          <w:b w:val="0"/>
        </w:rPr>
        <w:t xml:space="preserve">- </w:t>
      </w:r>
      <w:r w:rsidRPr="002C2338">
        <w:rPr>
          <w:rFonts w:ascii="Garamond" w:hAnsi="Garamond" w:cs="Times New Roman"/>
          <w:b w:val="0"/>
        </w:rPr>
        <w:t xml:space="preserve">pro povolení </w:t>
      </w:r>
      <w:r w:rsidR="00003F55" w:rsidRPr="002C2338">
        <w:rPr>
          <w:rFonts w:ascii="Garamond" w:hAnsi="Garamond" w:cs="Times New Roman"/>
          <w:b w:val="0"/>
        </w:rPr>
        <w:t>záměru</w:t>
      </w:r>
      <w:r w:rsidRPr="002C2338">
        <w:rPr>
          <w:rFonts w:ascii="Garamond" w:hAnsi="Garamond" w:cs="Times New Roman"/>
          <w:b w:val="0"/>
        </w:rPr>
        <w:t xml:space="preserve"> </w:t>
      </w:r>
      <w:r w:rsidR="003E6FC8" w:rsidRPr="002C2338">
        <w:rPr>
          <w:rFonts w:ascii="Garamond" w:hAnsi="Garamond" w:cs="Times New Roman"/>
          <w:b w:val="0"/>
        </w:rPr>
        <w:t xml:space="preserve">a pro provádění stavby </w:t>
      </w:r>
      <w:r w:rsidRPr="002C2338">
        <w:rPr>
          <w:rFonts w:ascii="Garamond" w:hAnsi="Garamond" w:cs="Times New Roman"/>
          <w:b w:val="0"/>
        </w:rPr>
        <w:t>(dále též i jako „</w:t>
      </w:r>
      <w:r w:rsidR="003E6FC8" w:rsidRPr="00953FE6">
        <w:rPr>
          <w:rFonts w:ascii="Garamond" w:hAnsi="Garamond" w:cs="Times New Roman"/>
          <w:b w:val="0"/>
        </w:rPr>
        <w:t>J</w:t>
      </w:r>
      <w:r w:rsidR="00D57026" w:rsidRPr="00384D4E">
        <w:rPr>
          <w:rFonts w:ascii="Garamond" w:hAnsi="Garamond" w:cs="Times New Roman"/>
          <w:szCs w:val="24"/>
          <w:lang w:val="cs-CZ"/>
        </w:rPr>
        <w:t>ednostupňová dokumentace</w:t>
      </w:r>
      <w:r w:rsidRPr="002C2338">
        <w:rPr>
          <w:rFonts w:ascii="Garamond" w:hAnsi="Garamond" w:cs="Times New Roman"/>
          <w:b w:val="0"/>
        </w:rPr>
        <w:t>“)</w:t>
      </w:r>
      <w:r w:rsidR="00EE31F5" w:rsidRPr="002C2338">
        <w:rPr>
          <w:rFonts w:ascii="Garamond" w:hAnsi="Garamond" w:cs="Times New Roman"/>
          <w:b w:val="0"/>
        </w:rPr>
        <w:t xml:space="preserve"> </w:t>
      </w:r>
      <w:r w:rsidRPr="002C2338">
        <w:rPr>
          <w:rFonts w:ascii="Garamond" w:hAnsi="Garamond" w:cs="Times New Roman"/>
          <w:b w:val="0"/>
        </w:rPr>
        <w:t xml:space="preserve">podle přílohy č. 1 </w:t>
      </w:r>
      <w:r w:rsidR="00B136C8" w:rsidRPr="00384D4E">
        <w:rPr>
          <w:rFonts w:ascii="Garamond" w:hAnsi="Garamond" w:cs="Times New Roman"/>
          <w:b w:val="0"/>
          <w:szCs w:val="24"/>
          <w:lang w:val="cs-CZ"/>
        </w:rPr>
        <w:t xml:space="preserve">a 8 </w:t>
      </w:r>
      <w:r w:rsidRPr="002C2338">
        <w:rPr>
          <w:rFonts w:ascii="Garamond" w:hAnsi="Garamond" w:cs="Times New Roman"/>
          <w:b w:val="0"/>
        </w:rPr>
        <w:t>vyhlášky č. 131/2024 Sb., o dokumentaci staveb, v platném znění (dále též „</w:t>
      </w:r>
      <w:r w:rsidRPr="002C2338">
        <w:rPr>
          <w:rFonts w:ascii="Garamond" w:hAnsi="Garamond" w:cs="Times New Roman"/>
        </w:rPr>
        <w:t>Vyhláška</w:t>
      </w:r>
      <w:r w:rsidRPr="002C2338">
        <w:rPr>
          <w:rFonts w:ascii="Garamond" w:hAnsi="Garamond" w:cs="Times New Roman"/>
          <w:b w:val="0"/>
        </w:rPr>
        <w:t>“). Tato dokumentace bude použita pro povolení záměru podle zákona č. 283/2021 Sb., Stavební zákon, ve znění pozdějších předpisů.</w:t>
      </w:r>
      <w:r w:rsidR="0099613A" w:rsidRPr="002C2338">
        <w:rPr>
          <w:rFonts w:ascii="Garamond" w:hAnsi="Garamond" w:cs="Times New Roman"/>
          <w:b w:val="0"/>
        </w:rPr>
        <w:t xml:space="preserve"> </w:t>
      </w:r>
      <w:r w:rsidR="00D57026">
        <w:rPr>
          <w:rFonts w:ascii="Garamond" w:hAnsi="Garamond" w:cs="Times New Roman"/>
          <w:b w:val="0"/>
          <w:szCs w:val="24"/>
          <w:lang w:val="cs-CZ"/>
        </w:rPr>
        <w:t>S</w:t>
      </w:r>
      <w:r w:rsidR="00C37093" w:rsidRPr="00927998">
        <w:rPr>
          <w:rFonts w:ascii="Garamond" w:hAnsi="Garamond" w:cs="Times New Roman"/>
          <w:b w:val="0"/>
          <w:szCs w:val="24"/>
          <w:lang w:val="cs-CZ"/>
        </w:rPr>
        <w:t>oučástí této projektové dokumentace je i povinnost Zhotovitele vypracovat soupis stavebních prací s výkazem výměr do podrobností stanovených vyhláškou č. 169/2016 Sb., o stanovení rozsahu dokumentace veřejné zakázky na stavební práce a soupisu stavebních prací, dodávek a služeb s výkazem výměr, ve znění pozdějších předpisů</w:t>
      </w:r>
      <w:r w:rsidR="005237B1" w:rsidRPr="00927998">
        <w:rPr>
          <w:rFonts w:ascii="Garamond" w:hAnsi="Garamond" w:cs="Times New Roman"/>
          <w:b w:val="0"/>
          <w:szCs w:val="24"/>
          <w:lang w:val="cs-CZ"/>
        </w:rPr>
        <w:t xml:space="preserve"> (</w:t>
      </w:r>
      <w:r w:rsidR="00D57026">
        <w:rPr>
          <w:rFonts w:ascii="Garamond" w:hAnsi="Garamond" w:cs="Times New Roman"/>
          <w:b w:val="0"/>
          <w:szCs w:val="24"/>
          <w:lang w:val="cs-CZ"/>
        </w:rPr>
        <w:t>Jednostupňová</w:t>
      </w:r>
      <w:r w:rsidR="005237B1" w:rsidRPr="00927998">
        <w:rPr>
          <w:rFonts w:ascii="Garamond" w:hAnsi="Garamond" w:cs="Times New Roman"/>
          <w:b w:val="0"/>
          <w:szCs w:val="24"/>
          <w:lang w:val="cs-CZ"/>
        </w:rPr>
        <w:t xml:space="preserve"> dokumentace se soupisem prací a výkazem výměr dále též i jako „</w:t>
      </w:r>
      <w:r w:rsidR="0099613A" w:rsidRPr="00927998">
        <w:rPr>
          <w:rFonts w:ascii="Garamond" w:hAnsi="Garamond" w:cs="Times New Roman"/>
          <w:szCs w:val="24"/>
          <w:lang w:val="cs-CZ"/>
        </w:rPr>
        <w:t>D</w:t>
      </w:r>
      <w:r w:rsidR="00D57026">
        <w:rPr>
          <w:rFonts w:ascii="Garamond" w:hAnsi="Garamond" w:cs="Times New Roman"/>
          <w:szCs w:val="24"/>
          <w:lang w:val="cs-CZ"/>
        </w:rPr>
        <w:t>SJ</w:t>
      </w:r>
      <w:r w:rsidR="005237B1" w:rsidRPr="00927998">
        <w:rPr>
          <w:rFonts w:ascii="Garamond" w:hAnsi="Garamond" w:cs="Times New Roman"/>
          <w:b w:val="0"/>
          <w:szCs w:val="24"/>
          <w:lang w:val="cs-CZ"/>
        </w:rPr>
        <w:t>“)</w:t>
      </w:r>
      <w:r w:rsidR="00C37093" w:rsidRPr="00927998">
        <w:rPr>
          <w:rFonts w:ascii="Garamond" w:hAnsi="Garamond" w:cs="Times New Roman"/>
          <w:b w:val="0"/>
          <w:szCs w:val="24"/>
          <w:lang w:val="cs-CZ"/>
        </w:rPr>
        <w:t xml:space="preserve">; </w:t>
      </w:r>
    </w:p>
    <w:p w14:paraId="30D43697" w14:textId="592C7F0C" w:rsidR="00CA46AA" w:rsidRPr="0040387C" w:rsidRDefault="00C37093">
      <w:pPr>
        <w:pStyle w:val="Podtitul1"/>
        <w:numPr>
          <w:ilvl w:val="2"/>
          <w:numId w:val="10"/>
        </w:numPr>
        <w:ind w:left="1418"/>
        <w:rPr>
          <w:rFonts w:ascii="Garamond" w:hAnsi="Garamond" w:cs="Times New Roman"/>
          <w:bCs/>
        </w:rPr>
      </w:pPr>
      <w:bookmarkStart w:id="7" w:name="_Hlk160015698"/>
      <w:r w:rsidRPr="0040387C">
        <w:rPr>
          <w:rFonts w:ascii="Garamond" w:hAnsi="Garamond" w:cs="Times New Roman"/>
          <w:szCs w:val="24"/>
          <w:lang w:val="cs-CZ"/>
        </w:rPr>
        <w:t xml:space="preserve"> </w:t>
      </w:r>
      <w:bookmarkStart w:id="8" w:name="_Ref54770495"/>
      <w:r w:rsidR="00CA46AA" w:rsidRPr="0040387C">
        <w:rPr>
          <w:rFonts w:ascii="Garamond" w:hAnsi="Garamond" w:cs="Times New Roman"/>
          <w:b w:val="0"/>
          <w:szCs w:val="24"/>
          <w:lang w:val="cs-CZ"/>
        </w:rPr>
        <w:t xml:space="preserve">zajištění inženýrské činnosti </w:t>
      </w:r>
      <w:r w:rsidR="00A35776">
        <w:rPr>
          <w:rFonts w:ascii="Garamond" w:hAnsi="Garamond" w:cs="Times New Roman"/>
          <w:b w:val="0"/>
          <w:szCs w:val="24"/>
          <w:lang w:val="cs-CZ"/>
        </w:rPr>
        <w:t>(dále též i jako „</w:t>
      </w:r>
      <w:r w:rsidR="00A35776" w:rsidRPr="00046EAF">
        <w:rPr>
          <w:rFonts w:ascii="Garamond" w:hAnsi="Garamond" w:cs="Times New Roman"/>
          <w:szCs w:val="24"/>
          <w:lang w:val="cs-CZ"/>
        </w:rPr>
        <w:t>Inženýrsk</w:t>
      </w:r>
      <w:r w:rsidR="004D1CBC" w:rsidRPr="00046EAF">
        <w:rPr>
          <w:rFonts w:ascii="Garamond" w:hAnsi="Garamond" w:cs="Times New Roman"/>
          <w:szCs w:val="24"/>
          <w:lang w:val="cs-CZ"/>
        </w:rPr>
        <w:t>á činnost</w:t>
      </w:r>
      <w:r w:rsidR="004D1CBC">
        <w:rPr>
          <w:rFonts w:ascii="Garamond" w:hAnsi="Garamond" w:cs="Times New Roman"/>
          <w:b w:val="0"/>
          <w:szCs w:val="24"/>
          <w:lang w:val="cs-CZ"/>
        </w:rPr>
        <w:t xml:space="preserve">“) </w:t>
      </w:r>
      <w:r w:rsidR="00CA46AA" w:rsidRPr="0040387C">
        <w:rPr>
          <w:rFonts w:ascii="Garamond" w:hAnsi="Garamond" w:cs="Times New Roman"/>
          <w:b w:val="0"/>
          <w:szCs w:val="24"/>
          <w:lang w:val="cs-CZ"/>
        </w:rPr>
        <w:t xml:space="preserve">k Dílu umožňující zahájení </w:t>
      </w:r>
      <w:r w:rsidR="0003202C">
        <w:rPr>
          <w:rFonts w:ascii="Garamond" w:hAnsi="Garamond" w:cs="Times New Roman"/>
          <w:b w:val="0"/>
          <w:szCs w:val="24"/>
          <w:lang w:val="cs-CZ"/>
        </w:rPr>
        <w:t xml:space="preserve">a realizaci </w:t>
      </w:r>
      <w:r w:rsidR="00CA46AA" w:rsidRPr="0040387C">
        <w:rPr>
          <w:rFonts w:ascii="Garamond" w:hAnsi="Garamond" w:cs="Times New Roman"/>
          <w:b w:val="0"/>
          <w:szCs w:val="24"/>
          <w:lang w:val="cs-CZ"/>
        </w:rPr>
        <w:t xml:space="preserve">Díla, </w:t>
      </w:r>
      <w:r w:rsidR="0003202C" w:rsidRPr="0003202C">
        <w:rPr>
          <w:rFonts w:ascii="Garamond" w:hAnsi="Garamond" w:cs="Times New Roman"/>
          <w:b w:val="0"/>
          <w:szCs w:val="24"/>
          <w:lang w:val="cs-CZ"/>
        </w:rPr>
        <w:t>zahrnuje zajištění všech nezbytných stanovisek dotčených orgánů státní správy (DOSS), správců sítí a komunikací, a veškerých nutných úkonů vedoucích k získání povolení záměru. Připomínky a požadavky DOSS, správců sítí a správce komunikací budou zapracovány do projektové dokumentace. Výsledkem I</w:t>
      </w:r>
      <w:r w:rsidR="00073335">
        <w:rPr>
          <w:rFonts w:ascii="Garamond" w:hAnsi="Garamond" w:cs="Times New Roman"/>
          <w:b w:val="0"/>
          <w:szCs w:val="24"/>
          <w:lang w:val="cs-CZ"/>
        </w:rPr>
        <w:t>nženýrské činnosti</w:t>
      </w:r>
      <w:r w:rsidR="0003202C" w:rsidRPr="0003202C">
        <w:rPr>
          <w:rFonts w:ascii="Garamond" w:hAnsi="Garamond" w:cs="Times New Roman"/>
          <w:b w:val="0"/>
          <w:szCs w:val="24"/>
          <w:lang w:val="cs-CZ"/>
        </w:rPr>
        <w:t xml:space="preserve"> je získání pravomocného povolení záměru (dále též i jako „</w:t>
      </w:r>
      <w:r w:rsidR="0003202C" w:rsidRPr="00886E12">
        <w:rPr>
          <w:rFonts w:ascii="Garamond" w:hAnsi="Garamond" w:cs="Times New Roman"/>
          <w:color w:val="000000" w:themeColor="text1"/>
          <w:szCs w:val="24"/>
          <w:lang w:val="cs-CZ"/>
        </w:rPr>
        <w:t>Povolení Záměru</w:t>
      </w:r>
      <w:r w:rsidR="0003202C" w:rsidRPr="0003202C">
        <w:rPr>
          <w:rFonts w:ascii="Garamond" w:hAnsi="Garamond" w:cs="Times New Roman"/>
          <w:b w:val="0"/>
          <w:szCs w:val="24"/>
          <w:lang w:val="cs-CZ"/>
        </w:rPr>
        <w:t>“)</w:t>
      </w:r>
      <w:r w:rsidR="00CA46AA" w:rsidRPr="0040387C">
        <w:rPr>
          <w:rFonts w:ascii="Garamond" w:hAnsi="Garamond" w:cs="Times New Roman"/>
          <w:b w:val="0"/>
          <w:szCs w:val="24"/>
          <w:lang w:val="cs-CZ"/>
        </w:rPr>
        <w:t>;</w:t>
      </w:r>
      <w:bookmarkEnd w:id="8"/>
    </w:p>
    <w:p w14:paraId="74A4BB24" w14:textId="04B066E3" w:rsidR="00CA46AA" w:rsidRDefault="005237B1" w:rsidP="00046EAF">
      <w:pPr>
        <w:pStyle w:val="Odstavecseseznamem"/>
        <w:numPr>
          <w:ilvl w:val="2"/>
          <w:numId w:val="10"/>
        </w:numPr>
        <w:ind w:left="1418"/>
        <w:jc w:val="both"/>
        <w:rPr>
          <w:rFonts w:ascii="Garamond" w:eastAsia="Calibri" w:hAnsi="Garamond" w:cs="Times New Roman"/>
        </w:rPr>
      </w:pPr>
      <w:r w:rsidRPr="0040387C">
        <w:rPr>
          <w:rFonts w:ascii="Garamond" w:eastAsia="Calibri" w:hAnsi="Garamond" w:cs="Times New Roman"/>
        </w:rPr>
        <w:t>realizace stavební části Díla v</w:t>
      </w:r>
      <w:r w:rsidR="00886E12">
        <w:rPr>
          <w:rFonts w:ascii="Garamond" w:eastAsia="Calibri" w:hAnsi="Garamond" w:cs="Times New Roman"/>
        </w:rPr>
        <w:t> </w:t>
      </w:r>
      <w:r w:rsidRPr="0040387C">
        <w:rPr>
          <w:rFonts w:ascii="Garamond" w:eastAsia="Calibri" w:hAnsi="Garamond" w:cs="Times New Roman"/>
        </w:rPr>
        <w:t>souladu</w:t>
      </w:r>
      <w:r w:rsidR="00886E12">
        <w:rPr>
          <w:rFonts w:ascii="Garamond" w:eastAsia="Calibri" w:hAnsi="Garamond" w:cs="Times New Roman"/>
        </w:rPr>
        <w:t xml:space="preserve"> s </w:t>
      </w:r>
      <w:r w:rsidR="0003202C">
        <w:rPr>
          <w:rFonts w:ascii="Garamond" w:eastAsia="Calibri" w:hAnsi="Garamond" w:cs="Times New Roman"/>
        </w:rPr>
        <w:t>Povolení</w:t>
      </w:r>
      <w:r w:rsidR="00C76211">
        <w:rPr>
          <w:rFonts w:ascii="Garamond" w:eastAsia="Calibri" w:hAnsi="Garamond" w:cs="Times New Roman"/>
        </w:rPr>
        <w:t>m</w:t>
      </w:r>
      <w:r w:rsidR="0003202C">
        <w:rPr>
          <w:rFonts w:ascii="Garamond" w:eastAsia="Calibri" w:hAnsi="Garamond" w:cs="Times New Roman"/>
        </w:rPr>
        <w:t xml:space="preserve"> Záměru</w:t>
      </w:r>
      <w:r w:rsidRPr="0040387C">
        <w:rPr>
          <w:rFonts w:ascii="Garamond" w:eastAsia="Calibri" w:hAnsi="Garamond" w:cs="Times New Roman"/>
        </w:rPr>
        <w:t xml:space="preserve"> a </w:t>
      </w:r>
      <w:r w:rsidR="0099613A">
        <w:rPr>
          <w:rFonts w:ascii="Garamond" w:eastAsia="Calibri" w:hAnsi="Garamond" w:cs="Times New Roman"/>
        </w:rPr>
        <w:t>D</w:t>
      </w:r>
      <w:r w:rsidR="00D57026">
        <w:rPr>
          <w:rFonts w:ascii="Garamond" w:eastAsia="Calibri" w:hAnsi="Garamond" w:cs="Times New Roman"/>
        </w:rPr>
        <w:t>SJ</w:t>
      </w:r>
      <w:r w:rsidR="00CA46AA" w:rsidRPr="0040387C">
        <w:rPr>
          <w:rFonts w:ascii="Garamond" w:eastAsia="Calibri" w:hAnsi="Garamond" w:cs="Times New Roman"/>
        </w:rPr>
        <w:t>;</w:t>
      </w:r>
    </w:p>
    <w:p w14:paraId="6E4F4612" w14:textId="4EFD346A" w:rsidR="009B64F0" w:rsidRDefault="009B64F0" w:rsidP="00046EAF">
      <w:pPr>
        <w:pStyle w:val="Odstavecseseznamem"/>
        <w:numPr>
          <w:ilvl w:val="2"/>
          <w:numId w:val="10"/>
        </w:numPr>
        <w:ind w:left="1418"/>
        <w:jc w:val="both"/>
        <w:rPr>
          <w:rFonts w:ascii="Garamond" w:eastAsia="Calibri" w:hAnsi="Garamond" w:cs="Times New Roman"/>
        </w:rPr>
      </w:pPr>
      <w:r w:rsidRPr="009B64F0">
        <w:rPr>
          <w:rFonts w:ascii="Garamond" w:eastAsia="Calibri" w:hAnsi="Garamond" w:cs="Times New Roman"/>
        </w:rPr>
        <w:t>Dozor projektanta (dále též „</w:t>
      </w:r>
      <w:r w:rsidRPr="00046EAF">
        <w:rPr>
          <w:rFonts w:ascii="Garamond" w:eastAsia="Calibri" w:hAnsi="Garamond" w:cs="Times New Roman"/>
          <w:b/>
        </w:rPr>
        <w:t>DP</w:t>
      </w:r>
      <w:r w:rsidRPr="009B64F0">
        <w:rPr>
          <w:rFonts w:ascii="Garamond" w:eastAsia="Calibri" w:hAnsi="Garamond" w:cs="Times New Roman"/>
        </w:rPr>
        <w:t xml:space="preserve">“) - činnost dozoru projektanta spočívající v kontrole dodržování platné </w:t>
      </w:r>
      <w:r w:rsidR="00B80632">
        <w:rPr>
          <w:rFonts w:ascii="Garamond" w:eastAsia="Calibri" w:hAnsi="Garamond" w:cs="Times New Roman"/>
        </w:rPr>
        <w:t>D</w:t>
      </w:r>
      <w:r w:rsidR="0099613A">
        <w:rPr>
          <w:rFonts w:ascii="Garamond" w:eastAsia="Calibri" w:hAnsi="Garamond" w:cs="Times New Roman"/>
        </w:rPr>
        <w:t>SJ</w:t>
      </w:r>
      <w:r w:rsidRPr="009B64F0">
        <w:rPr>
          <w:rFonts w:ascii="Garamond" w:eastAsia="Calibri" w:hAnsi="Garamond" w:cs="Times New Roman"/>
        </w:rPr>
        <w:t>, schvalování odchylek a úprav projektové dokumentace. DP má povinnost účastnit se kontrolních dnů na stavbě (předpoklad 1x týdně po celou dobu realizace)</w:t>
      </w:r>
      <w:r w:rsidR="006103B2">
        <w:rPr>
          <w:rFonts w:ascii="Garamond" w:eastAsia="Calibri" w:hAnsi="Garamond" w:cs="Times New Roman"/>
        </w:rPr>
        <w:t>;</w:t>
      </w:r>
      <w:r w:rsidRPr="009B64F0">
        <w:rPr>
          <w:rFonts w:ascii="Garamond" w:eastAsia="Calibri" w:hAnsi="Garamond" w:cs="Times New Roman"/>
        </w:rPr>
        <w:t xml:space="preserve"> </w:t>
      </w:r>
      <w:r w:rsidR="006103B2">
        <w:rPr>
          <w:rFonts w:ascii="Garamond" w:eastAsia="Calibri" w:hAnsi="Garamond" w:cs="Times New Roman"/>
        </w:rPr>
        <w:t>s</w:t>
      </w:r>
      <w:r w:rsidRPr="009B64F0">
        <w:rPr>
          <w:rFonts w:ascii="Garamond" w:eastAsia="Calibri" w:hAnsi="Garamond" w:cs="Times New Roman"/>
        </w:rPr>
        <w:t>polupracuje s objednatelem při přijímání rozhodnutí o případných změnách</w:t>
      </w:r>
      <w:r w:rsidR="006103B2">
        <w:rPr>
          <w:rFonts w:ascii="Garamond" w:eastAsia="Calibri" w:hAnsi="Garamond" w:cs="Times New Roman"/>
        </w:rPr>
        <w:t>;</w:t>
      </w:r>
      <w:r w:rsidRPr="009B64F0">
        <w:rPr>
          <w:rFonts w:ascii="Garamond" w:eastAsia="Calibri" w:hAnsi="Garamond" w:cs="Times New Roman"/>
        </w:rPr>
        <w:t xml:space="preserve"> </w:t>
      </w:r>
      <w:r w:rsidR="006103B2">
        <w:rPr>
          <w:rFonts w:ascii="Garamond" w:eastAsia="Calibri" w:hAnsi="Garamond" w:cs="Times New Roman"/>
        </w:rPr>
        <w:t>ú</w:t>
      </w:r>
      <w:r w:rsidRPr="009B64F0">
        <w:rPr>
          <w:rFonts w:ascii="Garamond" w:eastAsia="Calibri" w:hAnsi="Garamond" w:cs="Times New Roman"/>
        </w:rPr>
        <w:t xml:space="preserve">častní se na přejímkách stavby, při kontrole odstranění vad a nedodělků, při případných reklamačních řízeních a jednáních o změnách stavebních prací vyvolaných objednatelem nebo zhotovitelem stavebních prací. Zhotovitel je povinen požadované úkony DP vykonávat podle potřeb průběhu provádění stavebních prací nebo na výzvu </w:t>
      </w:r>
      <w:r w:rsidR="00B80632">
        <w:rPr>
          <w:rFonts w:ascii="Garamond" w:eastAsia="Calibri" w:hAnsi="Garamond" w:cs="Times New Roman"/>
        </w:rPr>
        <w:t>O</w:t>
      </w:r>
      <w:r w:rsidRPr="009B64F0">
        <w:rPr>
          <w:rFonts w:ascii="Garamond" w:eastAsia="Calibri" w:hAnsi="Garamond" w:cs="Times New Roman"/>
        </w:rPr>
        <w:t>bjednatele nejpozději do 3 dnů, pokud nebude stanovena objednatelem lhůta delší. Provádění DP je zhotovitel povinen zaznamenávat pravidelně ve stavebním deníku</w:t>
      </w:r>
      <w:r w:rsidR="006103B2">
        <w:rPr>
          <w:rFonts w:ascii="Garamond" w:eastAsia="Calibri" w:hAnsi="Garamond" w:cs="Times New Roman"/>
        </w:rPr>
        <w:t>;</w:t>
      </w:r>
    </w:p>
    <w:p w14:paraId="44AB5113" w14:textId="5E624ACD" w:rsidR="008247E2" w:rsidRPr="009B64F0" w:rsidRDefault="008247E2" w:rsidP="00046EAF">
      <w:pPr>
        <w:pStyle w:val="Odstavecseseznamem"/>
        <w:numPr>
          <w:ilvl w:val="2"/>
          <w:numId w:val="10"/>
        </w:numPr>
        <w:ind w:left="1418"/>
        <w:jc w:val="both"/>
        <w:rPr>
          <w:rFonts w:ascii="Garamond" w:eastAsia="Calibri" w:hAnsi="Garamond" w:cs="Times New Roman"/>
        </w:rPr>
      </w:pPr>
      <w:r w:rsidRPr="0040387C">
        <w:rPr>
          <w:rFonts w:ascii="Garamond" w:eastAsia="Calibri" w:hAnsi="Garamond" w:cs="Times New Roman"/>
        </w:rPr>
        <w:t>vyhotovení dokumentace s</w:t>
      </w:r>
      <w:r w:rsidR="006103B2">
        <w:rPr>
          <w:rFonts w:ascii="Garamond" w:eastAsia="Calibri" w:hAnsi="Garamond" w:cs="Times New Roman"/>
        </w:rPr>
        <w:t>távajícího</w:t>
      </w:r>
      <w:r w:rsidRPr="0040387C">
        <w:rPr>
          <w:rFonts w:ascii="Garamond" w:eastAsia="Calibri" w:hAnsi="Garamond" w:cs="Times New Roman"/>
        </w:rPr>
        <w:t xml:space="preserve"> provedení </w:t>
      </w:r>
      <w:r w:rsidR="00931763">
        <w:rPr>
          <w:rFonts w:ascii="Garamond" w:eastAsia="Calibri" w:hAnsi="Garamond" w:cs="Times New Roman"/>
        </w:rPr>
        <w:t>stavby</w:t>
      </w:r>
      <w:r w:rsidR="006103B2">
        <w:rPr>
          <w:rFonts w:ascii="Garamond" w:eastAsia="Calibri" w:hAnsi="Garamond" w:cs="Times New Roman"/>
        </w:rPr>
        <w:t>, pasportu</w:t>
      </w:r>
      <w:r w:rsidR="00621168">
        <w:rPr>
          <w:rFonts w:ascii="Garamond" w:eastAsia="Calibri" w:hAnsi="Garamond" w:cs="Times New Roman"/>
        </w:rPr>
        <w:t xml:space="preserve"> (</w:t>
      </w:r>
      <w:r w:rsidR="006103B2">
        <w:rPr>
          <w:rFonts w:ascii="Garamond" w:eastAsia="Calibri" w:hAnsi="Garamond" w:cs="Times New Roman"/>
        </w:rPr>
        <w:t>dále též i jako „</w:t>
      </w:r>
      <w:r w:rsidR="00621168" w:rsidRPr="00046EAF">
        <w:rPr>
          <w:rFonts w:ascii="Garamond" w:eastAsia="Calibri" w:hAnsi="Garamond" w:cs="Times New Roman"/>
          <w:b/>
        </w:rPr>
        <w:t>DSPS</w:t>
      </w:r>
      <w:r w:rsidR="006103B2">
        <w:rPr>
          <w:rFonts w:ascii="Garamond" w:eastAsia="Calibri" w:hAnsi="Garamond" w:cs="Times New Roman"/>
        </w:rPr>
        <w:t>“</w:t>
      </w:r>
      <w:r w:rsidR="00621168">
        <w:rPr>
          <w:rFonts w:ascii="Garamond" w:eastAsia="Calibri" w:hAnsi="Garamond" w:cs="Times New Roman"/>
        </w:rPr>
        <w:t xml:space="preserve">) </w:t>
      </w:r>
      <w:r w:rsidR="006103B2">
        <w:rPr>
          <w:rFonts w:ascii="Garamond" w:eastAsia="Calibri" w:hAnsi="Garamond" w:cs="Times New Roman"/>
        </w:rPr>
        <w:t>podle přílohy č. 11 Vyhlášky;</w:t>
      </w:r>
      <w:r w:rsidR="00621168">
        <w:rPr>
          <w:rFonts w:ascii="Garamond" w:eastAsia="Calibri" w:hAnsi="Garamond" w:cs="Times New Roman"/>
        </w:rPr>
        <w:t xml:space="preserve">  </w:t>
      </w:r>
    </w:p>
    <w:p w14:paraId="07B4ACB6" w14:textId="62D0999A" w:rsidR="00CA46AA" w:rsidRDefault="00CA46AA">
      <w:pPr>
        <w:pStyle w:val="Odstavecseseznamem"/>
        <w:numPr>
          <w:ilvl w:val="2"/>
          <w:numId w:val="10"/>
        </w:numPr>
        <w:ind w:left="1418"/>
        <w:jc w:val="both"/>
        <w:rPr>
          <w:rFonts w:ascii="Garamond" w:eastAsia="Calibri" w:hAnsi="Garamond" w:cs="Times New Roman"/>
        </w:rPr>
      </w:pPr>
      <w:r w:rsidRPr="0040387C">
        <w:rPr>
          <w:rFonts w:ascii="Garamond" w:eastAsia="Calibri" w:hAnsi="Garamond" w:cs="Times New Roman"/>
        </w:rPr>
        <w:t xml:space="preserve">zajištění dokladů a náležitostí umožňujících zahájení řízení, případně jiného postupu dle </w:t>
      </w:r>
      <w:r w:rsidR="007D607F" w:rsidRPr="0040387C">
        <w:rPr>
          <w:rFonts w:ascii="Garamond" w:eastAsia="Calibri" w:hAnsi="Garamond" w:cs="Times New Roman"/>
        </w:rPr>
        <w:t xml:space="preserve">zákona č. 283/2021 Sb., </w:t>
      </w:r>
      <w:r w:rsidRPr="0040387C">
        <w:rPr>
          <w:rFonts w:ascii="Garamond" w:eastAsia="Calibri" w:hAnsi="Garamond" w:cs="Times New Roman"/>
        </w:rPr>
        <w:t>na</w:t>
      </w:r>
      <w:r w:rsidR="008012A4">
        <w:rPr>
          <w:rFonts w:ascii="Garamond" w:eastAsia="Calibri" w:hAnsi="Garamond" w:cs="Times New Roman"/>
        </w:rPr>
        <w:t xml:space="preserve"> </w:t>
      </w:r>
      <w:proofErr w:type="gramStart"/>
      <w:r w:rsidR="008012A4" w:rsidRPr="0040387C">
        <w:rPr>
          <w:rFonts w:ascii="Garamond" w:eastAsia="Calibri" w:hAnsi="Garamond" w:cs="Times New Roman"/>
        </w:rPr>
        <w:t>základ</w:t>
      </w:r>
      <w:r w:rsidR="008012A4">
        <w:rPr>
          <w:rFonts w:ascii="Garamond" w:eastAsia="Calibri" w:hAnsi="Garamond" w:cs="Times New Roman"/>
        </w:rPr>
        <w:t>ě</w:t>
      </w:r>
      <w:proofErr w:type="gramEnd"/>
      <w:r w:rsidR="008012A4" w:rsidRPr="0040387C">
        <w:rPr>
          <w:rFonts w:ascii="Garamond" w:eastAsia="Calibri" w:hAnsi="Garamond" w:cs="Times New Roman"/>
        </w:rPr>
        <w:t xml:space="preserve"> </w:t>
      </w:r>
      <w:r w:rsidRPr="0040387C">
        <w:rPr>
          <w:rFonts w:ascii="Garamond" w:eastAsia="Calibri" w:hAnsi="Garamond" w:cs="Times New Roman"/>
        </w:rPr>
        <w:t xml:space="preserve">kterého bude možné Dílo trvale užívat, tj. zajištění vydání </w:t>
      </w:r>
      <w:r w:rsidR="00D57026">
        <w:rPr>
          <w:rFonts w:ascii="Garamond" w:eastAsia="Calibri" w:hAnsi="Garamond" w:cs="Times New Roman"/>
        </w:rPr>
        <w:t xml:space="preserve">pravomocného </w:t>
      </w:r>
      <w:r w:rsidRPr="0040387C">
        <w:rPr>
          <w:rFonts w:ascii="Garamond" w:eastAsia="Calibri" w:hAnsi="Garamond" w:cs="Times New Roman"/>
        </w:rPr>
        <w:t xml:space="preserve">kolaudačního </w:t>
      </w:r>
      <w:r w:rsidR="007D607F" w:rsidRPr="0040387C">
        <w:rPr>
          <w:rFonts w:ascii="Garamond" w:eastAsia="Calibri" w:hAnsi="Garamond" w:cs="Times New Roman"/>
        </w:rPr>
        <w:t>rozhodnutí</w:t>
      </w:r>
      <w:r w:rsidRPr="0040387C">
        <w:rPr>
          <w:rFonts w:ascii="Garamond" w:eastAsia="Calibri" w:hAnsi="Garamond" w:cs="Times New Roman"/>
        </w:rPr>
        <w:t xml:space="preserve"> k provedenému Dílu, popř. jiného správního rozhodnutí o povolení k užívání nebo uvedení do provozu pro provedené dílo, bude-li pro trvalé užívání nezbytn</w:t>
      </w:r>
      <w:r w:rsidR="00127C79">
        <w:rPr>
          <w:rFonts w:ascii="Garamond" w:eastAsia="Calibri" w:hAnsi="Garamond" w:cs="Times New Roman"/>
        </w:rPr>
        <w:t>é</w:t>
      </w:r>
      <w:r w:rsidRPr="0040387C">
        <w:rPr>
          <w:rFonts w:ascii="Garamond" w:eastAsia="Calibri" w:hAnsi="Garamond" w:cs="Times New Roman"/>
        </w:rPr>
        <w:t>; a poskytnutí veškeré součinnosti při jednáních s dotčenými orgány státní správy a stavebním úřadem;</w:t>
      </w:r>
    </w:p>
    <w:p w14:paraId="333015B5" w14:textId="6D3F0479" w:rsidR="00FC423F" w:rsidRPr="0099613A" w:rsidRDefault="00931763" w:rsidP="0099613A">
      <w:pPr>
        <w:pStyle w:val="Odstavecseseznamem"/>
        <w:numPr>
          <w:ilvl w:val="2"/>
          <w:numId w:val="10"/>
        </w:numPr>
        <w:ind w:left="1418"/>
        <w:jc w:val="both"/>
        <w:rPr>
          <w:rFonts w:eastAsia="Calibri"/>
        </w:rPr>
      </w:pPr>
      <w:r w:rsidRPr="0099613A">
        <w:rPr>
          <w:rFonts w:ascii="Garamond" w:eastAsia="Calibri" w:hAnsi="Garamond" w:cs="Times New Roman"/>
        </w:rPr>
        <w:t>další činnosti a dokumentace výslovně v této Smlouvě neuvedené, ale nezbytné pro Dílo.</w:t>
      </w:r>
    </w:p>
    <w:bookmarkEnd w:id="6"/>
    <w:bookmarkEnd w:id="7"/>
    <w:p w14:paraId="60200B4B" w14:textId="5D56D218" w:rsidR="00C37093" w:rsidRPr="0040387C" w:rsidRDefault="00C37093" w:rsidP="00FC423F">
      <w:pPr>
        <w:pStyle w:val="Podtitul1"/>
        <w:ind w:left="1560" w:firstLine="0"/>
        <w:rPr>
          <w:rFonts w:ascii="Garamond" w:hAnsi="Garamond" w:cs="Times New Roman"/>
          <w:b w:val="0"/>
          <w:szCs w:val="24"/>
          <w:lang w:val="cs-CZ"/>
        </w:rPr>
      </w:pPr>
    </w:p>
    <w:p w14:paraId="7F7258C2" w14:textId="77777777" w:rsidR="00B80632" w:rsidRDefault="00FC423F">
      <w:pPr>
        <w:pStyle w:val="Podtitul1"/>
        <w:numPr>
          <w:ilvl w:val="1"/>
          <w:numId w:val="10"/>
        </w:numPr>
        <w:rPr>
          <w:rFonts w:ascii="Garamond" w:hAnsi="Garamond" w:cs="Times New Roman"/>
          <w:b w:val="0"/>
          <w:szCs w:val="24"/>
          <w:lang w:val="cs-CZ"/>
        </w:rPr>
      </w:pPr>
      <w:bookmarkStart w:id="9" w:name="_Ref54777355"/>
      <w:r w:rsidRPr="0040387C">
        <w:rPr>
          <w:rFonts w:ascii="Garamond" w:hAnsi="Garamond" w:cs="Times New Roman"/>
          <w:b w:val="0"/>
          <w:szCs w:val="24"/>
          <w:lang w:val="cs-CZ"/>
        </w:rPr>
        <w:t xml:space="preserve">Zhotovitel se zavazuje provést Dílo </w:t>
      </w:r>
      <w:bookmarkEnd w:id="9"/>
      <w:r w:rsidR="007F0DCD" w:rsidRPr="0040387C">
        <w:rPr>
          <w:rFonts w:ascii="Garamond" w:hAnsi="Garamond" w:cs="Times New Roman"/>
          <w:b w:val="0"/>
          <w:szCs w:val="24"/>
          <w:lang w:val="cs-CZ"/>
        </w:rPr>
        <w:t xml:space="preserve">v následujících lhůtách. </w:t>
      </w:r>
    </w:p>
    <w:p w14:paraId="591D2683" w14:textId="77777777" w:rsidR="00B80632" w:rsidRDefault="00B80632" w:rsidP="0038478E">
      <w:pPr>
        <w:pStyle w:val="Podtitul1"/>
        <w:ind w:left="720" w:firstLine="0"/>
        <w:rPr>
          <w:rFonts w:ascii="Garamond" w:hAnsi="Garamond" w:cs="Times New Roman"/>
          <w:b w:val="0"/>
          <w:szCs w:val="24"/>
          <w:lang w:val="cs-CZ"/>
        </w:rPr>
      </w:pPr>
    </w:p>
    <w:p w14:paraId="10F61493" w14:textId="60C3F865" w:rsidR="00A35776" w:rsidRDefault="007F0DCD" w:rsidP="0038478E">
      <w:pPr>
        <w:pStyle w:val="Podtitul1"/>
        <w:ind w:left="720" w:firstLine="0"/>
        <w:rPr>
          <w:rFonts w:ascii="Garamond" w:hAnsi="Garamond" w:cs="Times New Roman"/>
          <w:b w:val="0"/>
          <w:szCs w:val="24"/>
          <w:lang w:val="cs-CZ"/>
        </w:rPr>
      </w:pPr>
      <w:r w:rsidRPr="0040387C">
        <w:rPr>
          <w:rFonts w:ascii="Garamond" w:hAnsi="Garamond" w:cs="Times New Roman"/>
          <w:b w:val="0"/>
          <w:szCs w:val="24"/>
          <w:lang w:val="cs-CZ"/>
        </w:rPr>
        <w:t xml:space="preserve">Zhotovitel započne s realizací Díla po nabytí účinnosti této Smlouvy. </w:t>
      </w:r>
    </w:p>
    <w:p w14:paraId="06CC81A6" w14:textId="77777777" w:rsidR="00A35776" w:rsidRDefault="00A35776" w:rsidP="0038478E">
      <w:pPr>
        <w:pStyle w:val="Podtitul1"/>
        <w:ind w:left="720" w:firstLine="0"/>
        <w:rPr>
          <w:rFonts w:ascii="Garamond" w:hAnsi="Garamond" w:cs="Times New Roman"/>
          <w:b w:val="0"/>
          <w:szCs w:val="24"/>
          <w:lang w:val="cs-CZ"/>
        </w:rPr>
      </w:pPr>
    </w:p>
    <w:p w14:paraId="010368F0" w14:textId="65E2E988" w:rsidR="00FC423F" w:rsidRDefault="00C87C81" w:rsidP="00043ED8">
      <w:pPr>
        <w:pStyle w:val="Podtitul1"/>
        <w:ind w:left="720" w:firstLine="0"/>
        <w:rPr>
          <w:rFonts w:ascii="Garamond" w:hAnsi="Garamond" w:cs="Times New Roman"/>
          <w:b w:val="0"/>
          <w:szCs w:val="24"/>
          <w:lang w:val="cs-CZ"/>
        </w:rPr>
      </w:pPr>
      <w:r w:rsidRPr="0040387C">
        <w:rPr>
          <w:rFonts w:ascii="Garamond" w:hAnsi="Garamond" w:cs="Times New Roman"/>
          <w:b w:val="0"/>
          <w:szCs w:val="24"/>
          <w:lang w:val="cs-CZ"/>
        </w:rPr>
        <w:t>Zhotovitel</w:t>
      </w:r>
      <w:r w:rsidR="007F0DCD" w:rsidRPr="0040387C">
        <w:rPr>
          <w:rFonts w:ascii="Garamond" w:hAnsi="Garamond" w:cs="Times New Roman"/>
          <w:b w:val="0"/>
          <w:szCs w:val="24"/>
          <w:lang w:val="cs-CZ"/>
        </w:rPr>
        <w:t xml:space="preserve"> se zavazuje </w:t>
      </w:r>
      <w:r w:rsidR="007F0DCD" w:rsidRPr="00602299">
        <w:rPr>
          <w:rFonts w:ascii="Garamond" w:hAnsi="Garamond" w:cs="Times New Roman"/>
          <w:b w:val="0"/>
          <w:szCs w:val="24"/>
          <w:lang w:val="cs-CZ"/>
        </w:rPr>
        <w:t xml:space="preserve">realizovat </w:t>
      </w:r>
      <w:r w:rsidR="00886E12" w:rsidRPr="00602299">
        <w:rPr>
          <w:rFonts w:ascii="Garamond" w:hAnsi="Garamond" w:cs="Times New Roman"/>
          <w:b w:val="0"/>
          <w:szCs w:val="24"/>
          <w:lang w:val="cs-CZ"/>
        </w:rPr>
        <w:t>D</w:t>
      </w:r>
      <w:r w:rsidR="0038478E">
        <w:rPr>
          <w:rFonts w:ascii="Garamond" w:hAnsi="Garamond" w:cs="Times New Roman"/>
          <w:b w:val="0"/>
          <w:szCs w:val="24"/>
          <w:lang w:val="cs-CZ"/>
        </w:rPr>
        <w:t>SJ</w:t>
      </w:r>
      <w:r w:rsidRPr="00602299">
        <w:rPr>
          <w:rFonts w:ascii="Garamond" w:hAnsi="Garamond" w:cs="Times New Roman"/>
          <w:b w:val="0"/>
          <w:szCs w:val="24"/>
          <w:lang w:val="cs-CZ"/>
        </w:rPr>
        <w:t xml:space="preserve"> </w:t>
      </w:r>
      <w:r w:rsidR="007F0DCD" w:rsidRPr="00602299">
        <w:rPr>
          <w:rFonts w:ascii="Garamond" w:hAnsi="Garamond" w:cs="Times New Roman"/>
          <w:b w:val="0"/>
          <w:szCs w:val="24"/>
          <w:lang w:val="cs-CZ"/>
        </w:rPr>
        <w:t>ve lhůt</w:t>
      </w:r>
      <w:r w:rsidR="00A35776">
        <w:rPr>
          <w:rFonts w:ascii="Garamond" w:hAnsi="Garamond" w:cs="Times New Roman"/>
          <w:b w:val="0"/>
          <w:szCs w:val="24"/>
          <w:lang w:val="cs-CZ"/>
        </w:rPr>
        <w:t>ách</w:t>
      </w:r>
      <w:r w:rsidR="007F0DCD" w:rsidRPr="0040387C">
        <w:rPr>
          <w:rFonts w:ascii="Garamond" w:hAnsi="Garamond" w:cs="Times New Roman"/>
          <w:b w:val="0"/>
          <w:szCs w:val="24"/>
          <w:lang w:val="cs-CZ"/>
        </w:rPr>
        <w:t xml:space="preserve"> uveden</w:t>
      </w:r>
      <w:r w:rsidR="00A35776">
        <w:rPr>
          <w:rFonts w:ascii="Garamond" w:hAnsi="Garamond" w:cs="Times New Roman"/>
          <w:b w:val="0"/>
          <w:szCs w:val="24"/>
          <w:lang w:val="cs-CZ"/>
        </w:rPr>
        <w:t>ých</w:t>
      </w:r>
      <w:r w:rsidR="007F0DCD" w:rsidRPr="0040387C">
        <w:rPr>
          <w:rFonts w:ascii="Garamond" w:hAnsi="Garamond" w:cs="Times New Roman"/>
          <w:b w:val="0"/>
          <w:szCs w:val="24"/>
          <w:lang w:val="cs-CZ"/>
        </w:rPr>
        <w:t xml:space="preserve"> v článku 9.8. </w:t>
      </w:r>
      <w:r w:rsidR="003B1479">
        <w:rPr>
          <w:rFonts w:ascii="Garamond" w:hAnsi="Garamond" w:cs="Times New Roman"/>
          <w:b w:val="0"/>
          <w:szCs w:val="24"/>
          <w:lang w:val="cs-CZ"/>
        </w:rPr>
        <w:t xml:space="preserve">a 9.9. </w:t>
      </w:r>
      <w:r w:rsidR="007F0DCD" w:rsidRPr="0040387C">
        <w:rPr>
          <w:rFonts w:ascii="Garamond" w:hAnsi="Garamond" w:cs="Times New Roman"/>
          <w:b w:val="0"/>
          <w:szCs w:val="24"/>
          <w:lang w:val="cs-CZ"/>
        </w:rPr>
        <w:t>této Smlouvy.</w:t>
      </w:r>
    </w:p>
    <w:p w14:paraId="01FB3E12" w14:textId="1E88E7D2" w:rsidR="00A35776" w:rsidRDefault="00A35776" w:rsidP="00043ED8"/>
    <w:p w14:paraId="05322E60" w14:textId="39B8AE27" w:rsidR="00A35776" w:rsidRPr="0038478E" w:rsidRDefault="004D1CBC" w:rsidP="0038478E">
      <w:pPr>
        <w:ind w:left="697"/>
        <w:jc w:val="both"/>
        <w:rPr>
          <w:rFonts w:ascii="Garamond" w:hAnsi="Garamond"/>
          <w:b/>
        </w:rPr>
      </w:pPr>
      <w:r w:rsidRPr="0038478E">
        <w:rPr>
          <w:rFonts w:ascii="Garamond" w:hAnsi="Garamond"/>
        </w:rPr>
        <w:t>Z</w:t>
      </w:r>
      <w:r w:rsidR="00A35776" w:rsidRPr="0038478E">
        <w:rPr>
          <w:rFonts w:ascii="Garamond" w:hAnsi="Garamond"/>
        </w:rPr>
        <w:t>hotovitel se zavazuje realizovat</w:t>
      </w:r>
      <w:r w:rsidRPr="0038478E">
        <w:rPr>
          <w:rFonts w:ascii="Garamond" w:hAnsi="Garamond"/>
        </w:rPr>
        <w:t xml:space="preserve"> Inženýrskou činnost tak, aby zajistil pravomocné Povolení </w:t>
      </w:r>
      <w:r w:rsidR="00A3002F" w:rsidRPr="0038478E">
        <w:rPr>
          <w:rFonts w:ascii="Garamond" w:hAnsi="Garamond"/>
        </w:rPr>
        <w:t>Z</w:t>
      </w:r>
      <w:r w:rsidRPr="0038478E">
        <w:rPr>
          <w:rFonts w:ascii="Garamond" w:hAnsi="Garamond"/>
        </w:rPr>
        <w:t xml:space="preserve">áměru nejpozději ve lhůtě 90 dnů ode dne schválení </w:t>
      </w:r>
      <w:r w:rsidR="0091793A" w:rsidRPr="0038478E">
        <w:rPr>
          <w:rFonts w:ascii="Garamond" w:hAnsi="Garamond"/>
        </w:rPr>
        <w:t xml:space="preserve">čistopisu </w:t>
      </w:r>
      <w:r w:rsidRPr="0038478E">
        <w:rPr>
          <w:rFonts w:ascii="Garamond" w:hAnsi="Garamond"/>
        </w:rPr>
        <w:t>D</w:t>
      </w:r>
      <w:r w:rsidR="0038478E">
        <w:rPr>
          <w:rFonts w:ascii="Garamond" w:hAnsi="Garamond"/>
        </w:rPr>
        <w:t>SJ</w:t>
      </w:r>
      <w:r w:rsidRPr="0038478E">
        <w:rPr>
          <w:rFonts w:ascii="Garamond" w:hAnsi="Garamond"/>
        </w:rPr>
        <w:t xml:space="preserve"> ze strany Objednatele</w:t>
      </w:r>
      <w:r w:rsidR="00A3002F" w:rsidRPr="0038478E">
        <w:rPr>
          <w:rFonts w:ascii="Garamond" w:hAnsi="Garamond"/>
        </w:rPr>
        <w:t xml:space="preserve"> – v této lhůtě se zavazuje pravomocné Povolení Záměru předat Objednateli. </w:t>
      </w:r>
      <w:r w:rsidRPr="0038478E">
        <w:rPr>
          <w:rFonts w:ascii="Garamond" w:hAnsi="Garamond"/>
        </w:rPr>
        <w:t xml:space="preserve">  </w:t>
      </w:r>
    </w:p>
    <w:p w14:paraId="2F954428" w14:textId="0C648ABA" w:rsidR="007F0DCD" w:rsidRPr="00FE1345" w:rsidRDefault="007F0DCD">
      <w:pPr>
        <w:jc w:val="both"/>
        <w:rPr>
          <w:rFonts w:ascii="Garamond" w:hAnsi="Garamond"/>
        </w:rPr>
      </w:pPr>
    </w:p>
    <w:p w14:paraId="4CD29530" w14:textId="35215471" w:rsidR="000073E9" w:rsidRPr="0040387C" w:rsidRDefault="007F0DCD" w:rsidP="00F74D03">
      <w:pPr>
        <w:ind w:left="697"/>
        <w:jc w:val="both"/>
        <w:rPr>
          <w:rFonts w:ascii="Garamond" w:hAnsi="Garamond"/>
        </w:rPr>
      </w:pPr>
      <w:r w:rsidRPr="0040387C">
        <w:rPr>
          <w:rFonts w:ascii="Garamond" w:hAnsi="Garamond"/>
        </w:rPr>
        <w:t>R</w:t>
      </w:r>
      <w:r w:rsidR="0003202C">
        <w:rPr>
          <w:rFonts w:ascii="Garamond" w:hAnsi="Garamond"/>
        </w:rPr>
        <w:t>ealizaci Díla podle článku 2.2.</w:t>
      </w:r>
      <w:r w:rsidR="00C454B0">
        <w:rPr>
          <w:rFonts w:ascii="Garamond" w:hAnsi="Garamond"/>
        </w:rPr>
        <w:t>3</w:t>
      </w:r>
      <w:r w:rsidRPr="0040387C">
        <w:rPr>
          <w:rFonts w:ascii="Garamond" w:hAnsi="Garamond"/>
        </w:rPr>
        <w:t>. této Smlouvy se Zhotovitel zavazuje zahájit v den předání staveniště podle článku 7. 3. této Smlouvy.</w:t>
      </w:r>
      <w:r w:rsidR="00345181" w:rsidRPr="0040387C">
        <w:rPr>
          <w:rFonts w:ascii="Garamond" w:hAnsi="Garamond"/>
        </w:rPr>
        <w:t xml:space="preserve"> </w:t>
      </w:r>
    </w:p>
    <w:p w14:paraId="4BF1A051" w14:textId="77777777" w:rsidR="008D1B22" w:rsidRPr="0040387C" w:rsidRDefault="008D1B22" w:rsidP="003A3515">
      <w:pPr>
        <w:rPr>
          <w:rFonts w:ascii="Garamond" w:eastAsia="Calibri" w:hAnsi="Garamond" w:cs="Times New Roman"/>
        </w:rPr>
      </w:pPr>
    </w:p>
    <w:p w14:paraId="7DE32BBB" w14:textId="2BB553F2" w:rsidR="00FC423F" w:rsidRPr="0040387C" w:rsidRDefault="008D1B22" w:rsidP="00F74D03">
      <w:pPr>
        <w:ind w:left="708"/>
        <w:jc w:val="both"/>
        <w:rPr>
          <w:rFonts w:ascii="Garamond" w:eastAsia="Calibri" w:hAnsi="Garamond" w:cs="Times New Roman"/>
        </w:rPr>
      </w:pPr>
      <w:r w:rsidRPr="0040387C">
        <w:rPr>
          <w:rFonts w:ascii="Garamond" w:eastAsia="Calibri" w:hAnsi="Garamond" w:cs="Times New Roman"/>
        </w:rPr>
        <w:t>Smluvní strany sjednávají, že t</w:t>
      </w:r>
      <w:r w:rsidR="00FC423F" w:rsidRPr="0040387C">
        <w:rPr>
          <w:rFonts w:ascii="Garamond" w:eastAsia="Calibri" w:hAnsi="Garamond" w:cs="Times New Roman"/>
        </w:rPr>
        <w:t xml:space="preserve">ermín </w:t>
      </w:r>
      <w:r w:rsidR="00E0579E" w:rsidRPr="0040387C">
        <w:rPr>
          <w:rFonts w:ascii="Garamond" w:eastAsia="Calibri" w:hAnsi="Garamond" w:cs="Times New Roman"/>
        </w:rPr>
        <w:t>předání</w:t>
      </w:r>
      <w:r w:rsidR="00FC423F" w:rsidRPr="0040387C">
        <w:rPr>
          <w:rFonts w:ascii="Garamond" w:eastAsia="Calibri" w:hAnsi="Garamond" w:cs="Times New Roman"/>
        </w:rPr>
        <w:t xml:space="preserve"> </w:t>
      </w:r>
      <w:r w:rsidRPr="0040387C">
        <w:rPr>
          <w:rFonts w:ascii="Garamond" w:eastAsia="Calibri" w:hAnsi="Garamond" w:cs="Times New Roman"/>
        </w:rPr>
        <w:t>celého Díla</w:t>
      </w:r>
      <w:r w:rsidR="009365EE">
        <w:rPr>
          <w:rFonts w:ascii="Garamond" w:eastAsia="Calibri" w:hAnsi="Garamond" w:cs="Times New Roman"/>
        </w:rPr>
        <w:t>, tj. zejména Díla podle článku 2.2.</w:t>
      </w:r>
      <w:r w:rsidR="00C454B0">
        <w:rPr>
          <w:rFonts w:ascii="Garamond" w:eastAsia="Calibri" w:hAnsi="Garamond" w:cs="Times New Roman"/>
        </w:rPr>
        <w:t>3</w:t>
      </w:r>
      <w:r w:rsidR="009365EE">
        <w:rPr>
          <w:rFonts w:ascii="Garamond" w:eastAsia="Calibri" w:hAnsi="Garamond" w:cs="Times New Roman"/>
        </w:rPr>
        <w:t>., 2.2.</w:t>
      </w:r>
      <w:r w:rsidR="00C454B0">
        <w:rPr>
          <w:rFonts w:ascii="Garamond" w:eastAsia="Calibri" w:hAnsi="Garamond" w:cs="Times New Roman"/>
        </w:rPr>
        <w:t>5</w:t>
      </w:r>
      <w:r w:rsidR="009365EE">
        <w:rPr>
          <w:rFonts w:ascii="Garamond" w:eastAsia="Calibri" w:hAnsi="Garamond" w:cs="Times New Roman"/>
        </w:rPr>
        <w:t>.</w:t>
      </w:r>
      <w:r w:rsidR="003322CC">
        <w:rPr>
          <w:rFonts w:ascii="Garamond" w:eastAsia="Calibri" w:hAnsi="Garamond" w:cs="Times New Roman"/>
        </w:rPr>
        <w:t xml:space="preserve"> a</w:t>
      </w:r>
      <w:r w:rsidR="009365EE">
        <w:rPr>
          <w:rFonts w:ascii="Garamond" w:eastAsia="Calibri" w:hAnsi="Garamond" w:cs="Times New Roman"/>
        </w:rPr>
        <w:t xml:space="preserve"> </w:t>
      </w:r>
      <w:proofErr w:type="gramStart"/>
      <w:r w:rsidR="009365EE">
        <w:rPr>
          <w:rFonts w:ascii="Garamond" w:eastAsia="Calibri" w:hAnsi="Garamond" w:cs="Times New Roman"/>
        </w:rPr>
        <w:t>2.2.</w:t>
      </w:r>
      <w:r w:rsidR="00C454B0">
        <w:rPr>
          <w:rFonts w:ascii="Garamond" w:eastAsia="Calibri" w:hAnsi="Garamond" w:cs="Times New Roman"/>
        </w:rPr>
        <w:t>6</w:t>
      </w:r>
      <w:r w:rsidR="009365EE">
        <w:rPr>
          <w:rFonts w:ascii="Garamond" w:eastAsia="Calibri" w:hAnsi="Garamond" w:cs="Times New Roman"/>
        </w:rPr>
        <w:t xml:space="preserve">.  </w:t>
      </w:r>
      <w:r w:rsidRPr="0040387C">
        <w:rPr>
          <w:rFonts w:ascii="Garamond" w:eastAsia="Calibri" w:hAnsi="Garamond" w:cs="Times New Roman"/>
        </w:rPr>
        <w:t>této</w:t>
      </w:r>
      <w:proofErr w:type="gramEnd"/>
      <w:r w:rsidRPr="0040387C">
        <w:rPr>
          <w:rFonts w:ascii="Garamond" w:eastAsia="Calibri" w:hAnsi="Garamond" w:cs="Times New Roman"/>
        </w:rPr>
        <w:t xml:space="preserve"> Smlouvy </w:t>
      </w:r>
      <w:r w:rsidRPr="002F1101">
        <w:rPr>
          <w:rFonts w:ascii="Garamond" w:eastAsia="Calibri" w:hAnsi="Garamond" w:cs="Times New Roman"/>
        </w:rPr>
        <w:t>j</w:t>
      </w:r>
      <w:r w:rsidR="008012A4">
        <w:rPr>
          <w:rFonts w:ascii="Garamond" w:eastAsia="Calibri" w:hAnsi="Garamond" w:cs="Times New Roman"/>
        </w:rPr>
        <w:t>sou</w:t>
      </w:r>
      <w:r w:rsidR="00FC423F" w:rsidRPr="002F1101">
        <w:rPr>
          <w:rFonts w:ascii="Garamond" w:eastAsia="Calibri" w:hAnsi="Garamond" w:cs="Times New Roman"/>
        </w:rPr>
        <w:t xml:space="preserve"> </w:t>
      </w:r>
      <w:r w:rsidR="002F1101" w:rsidRPr="002F1101">
        <w:rPr>
          <w:rFonts w:ascii="Garamond" w:eastAsia="Calibri" w:hAnsi="Garamond" w:cs="Times New Roman"/>
        </w:rPr>
        <w:t>3</w:t>
      </w:r>
      <w:r w:rsidR="00FC423F" w:rsidRPr="0040387C">
        <w:rPr>
          <w:rFonts w:ascii="Garamond" w:eastAsia="Calibri" w:hAnsi="Garamond" w:cs="Times New Roman"/>
        </w:rPr>
        <w:t xml:space="preserve"> měsíc</w:t>
      </w:r>
      <w:r w:rsidR="008012A4">
        <w:rPr>
          <w:rFonts w:ascii="Garamond" w:eastAsia="Calibri" w:hAnsi="Garamond" w:cs="Times New Roman"/>
        </w:rPr>
        <w:t>e</w:t>
      </w:r>
      <w:r w:rsidR="00FC423F" w:rsidRPr="0040387C">
        <w:rPr>
          <w:rFonts w:ascii="Garamond" w:eastAsia="Calibri" w:hAnsi="Garamond" w:cs="Times New Roman"/>
        </w:rPr>
        <w:t xml:space="preserve"> ode dne předání staveniště</w:t>
      </w:r>
      <w:r w:rsidR="001152CE" w:rsidRPr="0040387C">
        <w:rPr>
          <w:rFonts w:ascii="Garamond" w:eastAsia="Calibri" w:hAnsi="Garamond" w:cs="Times New Roman"/>
        </w:rPr>
        <w:t xml:space="preserve"> Zhotoviteli</w:t>
      </w:r>
      <w:r w:rsidR="006A4D40" w:rsidRPr="0040387C">
        <w:rPr>
          <w:rFonts w:ascii="Garamond" w:eastAsia="Calibri" w:hAnsi="Garamond" w:cs="Times New Roman"/>
        </w:rPr>
        <w:t>.</w:t>
      </w:r>
    </w:p>
    <w:p w14:paraId="6877192E" w14:textId="5B0A9FCF" w:rsidR="00FC423F" w:rsidRPr="0040387C" w:rsidRDefault="00FC423F" w:rsidP="00FC423F">
      <w:pPr>
        <w:pStyle w:val="Odstavecseseznamem"/>
        <w:spacing w:before="120" w:after="120"/>
        <w:ind w:left="709"/>
        <w:jc w:val="both"/>
        <w:rPr>
          <w:rFonts w:ascii="Garamond" w:eastAsia="Calibri" w:hAnsi="Garamond" w:cs="Times New Roman"/>
        </w:rPr>
      </w:pPr>
      <w:r w:rsidRPr="0040387C">
        <w:rPr>
          <w:rFonts w:ascii="Garamond" w:eastAsia="Calibri" w:hAnsi="Garamond" w:cs="Times New Roman"/>
        </w:rPr>
        <w:lastRenderedPageBreak/>
        <w:t>Zhotovitel se zavazuje z důvodu respektování provozních a bezpečnostních potřeb Objednatele provádět veškeré stavební, montážní a úklidové práce podle časového plánu odsouhlaseného Objednatelem. Za tímto účelem je Zhotovitel povinen do 5 pracovních dní od účinnosti této Smlouvy zpracovat harmonogram, jaké práce a kdy konkrétně budou prováděny a zohlednit v tomto plánu požadavky Objednatele či jím pověřených osob ohledně minimalizace konfliktů stavebních prací.</w:t>
      </w:r>
      <w:r w:rsidR="006A4D40" w:rsidRPr="0040387C">
        <w:rPr>
          <w:rFonts w:ascii="Garamond" w:eastAsia="Calibri" w:hAnsi="Garamond" w:cs="Times New Roman"/>
        </w:rPr>
        <w:t xml:space="preserve"> </w:t>
      </w:r>
      <w:r w:rsidR="00043ED8">
        <w:rPr>
          <w:rFonts w:ascii="Garamond" w:eastAsia="Calibri" w:hAnsi="Garamond" w:cs="Times New Roman"/>
        </w:rPr>
        <w:t xml:space="preserve">V případě potřeby se Zhotovitel zavazuje harmonogram aktualizovat, tím ale není nijak dotčena povinnost Zhotovitele plnit lhůty dle této smlouvy. Aktualizovaný harmonogram se stane závazným po jeho schválení ze strany Objednatele.  </w:t>
      </w:r>
    </w:p>
    <w:p w14:paraId="72EA5068" w14:textId="756CCD48" w:rsidR="00FC423F" w:rsidRPr="0040387C" w:rsidRDefault="00FC423F" w:rsidP="00343363">
      <w:pPr>
        <w:pStyle w:val="Podtitul1"/>
        <w:numPr>
          <w:ilvl w:val="1"/>
          <w:numId w:val="10"/>
        </w:numPr>
        <w:rPr>
          <w:rFonts w:ascii="Garamond" w:hAnsi="Garamond" w:cs="Times New Roman"/>
          <w:b w:val="0"/>
          <w:szCs w:val="24"/>
          <w:lang w:val="cs-CZ"/>
        </w:rPr>
      </w:pPr>
      <w:r w:rsidRPr="0040387C">
        <w:rPr>
          <w:rFonts w:ascii="Garamond" w:hAnsi="Garamond" w:cs="Times New Roman"/>
          <w:b w:val="0"/>
          <w:szCs w:val="24"/>
          <w:lang w:val="cs-CZ"/>
        </w:rPr>
        <w:t xml:space="preserve">Zhotovitel se zavazuje, že v rámci sjednaného Díla provede svým jménem, na své náklady a nebezpečí s náležitou odbornou péčí veškeré práce a dodávky, které jsou nezbytné k řádnému a včasnému dokončení Díla bez ohledu na to, zda jsou v této Smlouvě či jejích přílohách výslovně uvedeny. Pokud se ukáže nutnost dodání dodatečných materiálů, prací nebo služeb pro dosažení kompletnosti, provozuschopnosti, požadovaných vlastností a parametrů Díla a zajištění jeho plynulého, spolehlivého a bezpečného provozu v souladu s touto Smlouvou a účelem jeho použití, potom Zhotovitel dodá nebo provede potřebné materiály, práce nebo služby, a to na své vlastní náklady bez nároku na dodatečné zvýšení Ceny Díla sjednané v čl. </w:t>
      </w:r>
      <w:r w:rsidR="00155A2E" w:rsidRPr="0040387C">
        <w:rPr>
          <w:rFonts w:ascii="Garamond" w:hAnsi="Garamond" w:cs="Times New Roman"/>
          <w:b w:val="0"/>
          <w:szCs w:val="24"/>
          <w:lang w:val="cs-CZ"/>
        </w:rPr>
        <w:t>4.1</w:t>
      </w:r>
      <w:r w:rsidR="00141A1C" w:rsidRPr="0040387C">
        <w:rPr>
          <w:rFonts w:ascii="Garamond" w:hAnsi="Garamond" w:cs="Times New Roman"/>
          <w:b w:val="0"/>
          <w:szCs w:val="24"/>
          <w:lang w:val="cs-CZ"/>
        </w:rPr>
        <w:t>.</w:t>
      </w:r>
      <w:r w:rsidRPr="0040387C">
        <w:rPr>
          <w:rFonts w:ascii="Garamond" w:hAnsi="Garamond" w:cs="Times New Roman"/>
          <w:b w:val="0"/>
          <w:szCs w:val="24"/>
          <w:lang w:val="cs-CZ"/>
        </w:rPr>
        <w:t xml:space="preserve"> této Smlouvy. </w:t>
      </w:r>
      <w:r w:rsidR="00214981" w:rsidRPr="0040387C">
        <w:rPr>
          <w:rFonts w:ascii="Garamond" w:hAnsi="Garamond" w:cs="Times New Roman"/>
          <w:b w:val="0"/>
          <w:szCs w:val="24"/>
          <w:lang w:val="cs-CZ"/>
        </w:rPr>
        <w:t xml:space="preserve">Smluvní strany pro vyloučení všech pochybností ujednávají, že Cena Díla sjednaná v článku 4.1. Smlouvy je ujednána jako pevná částka ve smyslu </w:t>
      </w:r>
      <w:proofErr w:type="spellStart"/>
      <w:r w:rsidR="00214981" w:rsidRPr="0040387C">
        <w:rPr>
          <w:rFonts w:ascii="Garamond" w:hAnsi="Garamond" w:cs="Times New Roman"/>
          <w:b w:val="0"/>
          <w:szCs w:val="24"/>
          <w:lang w:val="cs-CZ"/>
        </w:rPr>
        <w:t>ust</w:t>
      </w:r>
      <w:proofErr w:type="spellEnd"/>
      <w:r w:rsidR="00214981" w:rsidRPr="0040387C">
        <w:rPr>
          <w:rFonts w:ascii="Garamond" w:hAnsi="Garamond" w:cs="Times New Roman"/>
          <w:b w:val="0"/>
          <w:szCs w:val="24"/>
          <w:lang w:val="cs-CZ"/>
        </w:rPr>
        <w:t>. § 2620 odst. 1 Občanského zákoníku.</w:t>
      </w:r>
      <w:r w:rsidR="00907A40" w:rsidRPr="0040387C">
        <w:rPr>
          <w:rFonts w:ascii="Garamond" w:hAnsi="Garamond" w:cs="Times New Roman"/>
          <w:b w:val="0"/>
          <w:szCs w:val="24"/>
          <w:lang w:val="cs-CZ"/>
        </w:rPr>
        <w:t xml:space="preserve"> Zhotovitel na sebe tímto také </w:t>
      </w:r>
      <w:r w:rsidR="00F663A1" w:rsidRPr="0040387C">
        <w:rPr>
          <w:rFonts w:ascii="Garamond" w:hAnsi="Garamond" w:cs="Times New Roman"/>
          <w:b w:val="0"/>
          <w:szCs w:val="24"/>
          <w:lang w:val="cs-CZ"/>
        </w:rPr>
        <w:t xml:space="preserve">výslovně </w:t>
      </w:r>
      <w:r w:rsidR="00907A40" w:rsidRPr="0040387C">
        <w:rPr>
          <w:rFonts w:ascii="Garamond" w:hAnsi="Garamond" w:cs="Times New Roman"/>
          <w:b w:val="0"/>
          <w:szCs w:val="24"/>
          <w:lang w:val="cs-CZ"/>
        </w:rPr>
        <w:t>přebírá nebezpečí změny okolností dle § 2620 odst. 2 Obč</w:t>
      </w:r>
      <w:r w:rsidR="00BD0E07" w:rsidRPr="0040387C">
        <w:rPr>
          <w:rFonts w:ascii="Garamond" w:hAnsi="Garamond" w:cs="Times New Roman"/>
          <w:b w:val="0"/>
          <w:szCs w:val="24"/>
          <w:lang w:val="cs-CZ"/>
        </w:rPr>
        <w:t>anského zákoníku.</w:t>
      </w:r>
      <w:r w:rsidR="00E0579E" w:rsidRPr="0040387C">
        <w:rPr>
          <w:rFonts w:ascii="Garamond" w:hAnsi="Garamond" w:cs="Times New Roman"/>
          <w:b w:val="0"/>
          <w:szCs w:val="24"/>
          <w:lang w:val="cs-CZ"/>
        </w:rPr>
        <w:t xml:space="preserve"> </w:t>
      </w:r>
    </w:p>
    <w:p w14:paraId="7729E635" w14:textId="77777777" w:rsidR="00343363" w:rsidRPr="0040387C" w:rsidRDefault="00343363" w:rsidP="00343363">
      <w:pPr>
        <w:pStyle w:val="Podtitul1"/>
        <w:numPr>
          <w:ilvl w:val="1"/>
          <w:numId w:val="10"/>
        </w:numPr>
        <w:rPr>
          <w:rFonts w:ascii="Garamond" w:hAnsi="Garamond" w:cs="Times New Roman"/>
          <w:b w:val="0"/>
          <w:szCs w:val="24"/>
          <w:lang w:val="cs-CZ"/>
        </w:rPr>
      </w:pPr>
      <w:r w:rsidRPr="0040387C">
        <w:rPr>
          <w:rFonts w:ascii="Garamond" w:hAnsi="Garamond" w:cs="Times New Roman"/>
          <w:b w:val="0"/>
          <w:szCs w:val="24"/>
          <w:lang w:val="cs-CZ"/>
        </w:rPr>
        <w:t xml:space="preserve">Zhotovitel se zavazuje provést Dílo v souladu s touto Smlouvou a pokyny Objednatele. Zhotovitel je povinen bezodkladně upozornit Objednatele na nevhodnost jeho pokynů, informací, dokumentace a podkladů k provedení Díla. Nesplní-li Zhotovitel tuto povinnost, je odpovědný za veškeré vady Díla a veškeré škody způsobené jeho postupem dle takových nevhodných pokynů, informací, dokumentace nebo podkladů k provedení Díla. </w:t>
      </w:r>
    </w:p>
    <w:p w14:paraId="11DA82B5" w14:textId="77777777" w:rsidR="00343363" w:rsidRPr="0040387C" w:rsidRDefault="00343363" w:rsidP="00343363">
      <w:pPr>
        <w:pStyle w:val="Podtitul1"/>
        <w:numPr>
          <w:ilvl w:val="1"/>
          <w:numId w:val="10"/>
        </w:numPr>
        <w:rPr>
          <w:rFonts w:ascii="Garamond" w:hAnsi="Garamond" w:cs="Times New Roman"/>
          <w:b w:val="0"/>
          <w:szCs w:val="24"/>
          <w:lang w:val="cs-CZ"/>
        </w:rPr>
      </w:pPr>
      <w:r w:rsidRPr="0040387C">
        <w:rPr>
          <w:rFonts w:ascii="Garamond" w:hAnsi="Garamond" w:cs="Times New Roman"/>
          <w:b w:val="0"/>
          <w:szCs w:val="24"/>
          <w:lang w:val="cs-CZ"/>
        </w:rPr>
        <w:t>Veškeré dodávky materiálů a zařízení v rámci této smlouvy musí být nové, originální a nepoužité.</w:t>
      </w:r>
    </w:p>
    <w:p w14:paraId="59AF8249" w14:textId="54718274" w:rsidR="00343363" w:rsidRPr="0040387C" w:rsidRDefault="00343363" w:rsidP="00343363">
      <w:pPr>
        <w:pStyle w:val="Podtitul1"/>
        <w:numPr>
          <w:ilvl w:val="1"/>
          <w:numId w:val="10"/>
        </w:numPr>
        <w:rPr>
          <w:rFonts w:ascii="Garamond" w:hAnsi="Garamond" w:cs="Times New Roman"/>
          <w:b w:val="0"/>
          <w:szCs w:val="24"/>
          <w:lang w:val="cs-CZ"/>
        </w:rPr>
      </w:pPr>
      <w:r w:rsidRPr="0040387C">
        <w:rPr>
          <w:rFonts w:ascii="Garamond" w:hAnsi="Garamond" w:cs="Times New Roman"/>
          <w:b w:val="0"/>
          <w:szCs w:val="24"/>
          <w:lang w:val="cs-CZ"/>
        </w:rPr>
        <w:t xml:space="preserve">Veškeré případné vícepráce, doplňky, rozšíření nebo jiné změny Díla včetně vypuštění částí Díla Zhotovitel provede v souladu s čl. </w:t>
      </w:r>
      <w:r w:rsidR="00155A2E" w:rsidRPr="0040387C">
        <w:rPr>
          <w:rFonts w:ascii="Garamond" w:hAnsi="Garamond" w:cs="Times New Roman"/>
          <w:b w:val="0"/>
          <w:szCs w:val="24"/>
          <w:lang w:val="cs-CZ"/>
        </w:rPr>
        <w:t>4.5</w:t>
      </w:r>
      <w:r w:rsidR="00141A1C" w:rsidRPr="0040387C">
        <w:rPr>
          <w:rFonts w:ascii="Garamond" w:hAnsi="Garamond" w:cs="Times New Roman"/>
          <w:b w:val="0"/>
          <w:szCs w:val="24"/>
          <w:lang w:val="cs-CZ"/>
        </w:rPr>
        <w:t>.</w:t>
      </w:r>
      <w:r w:rsidRPr="0040387C">
        <w:rPr>
          <w:rFonts w:ascii="Garamond" w:hAnsi="Garamond" w:cs="Times New Roman"/>
          <w:b w:val="0"/>
          <w:szCs w:val="24"/>
          <w:lang w:val="cs-CZ"/>
        </w:rPr>
        <w:t xml:space="preserve"> této Smlouvy.</w:t>
      </w:r>
    </w:p>
    <w:p w14:paraId="2CCBD133" w14:textId="77777777" w:rsidR="000F16C9" w:rsidRPr="0040387C" w:rsidRDefault="000F16C9" w:rsidP="000F16C9">
      <w:pPr>
        <w:pStyle w:val="Podtitul1"/>
        <w:numPr>
          <w:ilvl w:val="1"/>
          <w:numId w:val="10"/>
        </w:numPr>
        <w:rPr>
          <w:rFonts w:ascii="Garamond" w:hAnsi="Garamond" w:cs="Times New Roman"/>
          <w:b w:val="0"/>
          <w:szCs w:val="24"/>
          <w:lang w:val="cs-CZ"/>
        </w:rPr>
      </w:pPr>
      <w:r w:rsidRPr="0040387C">
        <w:rPr>
          <w:rFonts w:ascii="Garamond" w:hAnsi="Garamond" w:cs="Times New Roman"/>
          <w:b w:val="0"/>
          <w:szCs w:val="24"/>
          <w:lang w:val="cs-CZ"/>
        </w:rPr>
        <w:t xml:space="preserve">Věci potřebné k provedení a dokončení Díla je povinen opatřit Zhotovitel a jejich cena je zahrnuta v Ceně Díla. </w:t>
      </w:r>
    </w:p>
    <w:p w14:paraId="1CAB2408" w14:textId="21A66C64" w:rsidR="000F16C9" w:rsidRPr="0040387C" w:rsidRDefault="000F16C9" w:rsidP="000F16C9">
      <w:pPr>
        <w:pStyle w:val="Podtitul1"/>
        <w:numPr>
          <w:ilvl w:val="1"/>
          <w:numId w:val="10"/>
        </w:numPr>
        <w:rPr>
          <w:rFonts w:ascii="Garamond" w:hAnsi="Garamond" w:cs="Times New Roman"/>
          <w:b w:val="0"/>
          <w:szCs w:val="24"/>
          <w:lang w:val="cs-CZ"/>
        </w:rPr>
      </w:pPr>
      <w:r w:rsidRPr="0040387C">
        <w:rPr>
          <w:rFonts w:ascii="Garamond" w:hAnsi="Garamond" w:cs="Times New Roman"/>
          <w:b w:val="0"/>
          <w:szCs w:val="24"/>
          <w:lang w:val="cs-CZ"/>
        </w:rPr>
        <w:t xml:space="preserve">Objednatel se zavazuje zaplatit Zhotoviteli za řádně a včas dokončené a předané Dílo cenu sjednanou v čl. </w:t>
      </w:r>
      <w:r w:rsidR="00E33B97" w:rsidRPr="0040387C">
        <w:rPr>
          <w:rFonts w:ascii="Garamond" w:hAnsi="Garamond" w:cs="Times New Roman"/>
          <w:b w:val="0"/>
          <w:szCs w:val="24"/>
          <w:lang w:val="cs-CZ"/>
        </w:rPr>
        <w:t>4.1</w:t>
      </w:r>
      <w:r w:rsidR="00141A1C" w:rsidRPr="0040387C">
        <w:rPr>
          <w:rFonts w:ascii="Garamond" w:hAnsi="Garamond" w:cs="Times New Roman"/>
          <w:b w:val="0"/>
          <w:szCs w:val="24"/>
          <w:lang w:val="cs-CZ"/>
        </w:rPr>
        <w:t>.</w:t>
      </w:r>
      <w:r w:rsidRPr="0040387C">
        <w:rPr>
          <w:rFonts w:ascii="Garamond" w:hAnsi="Garamond" w:cs="Times New Roman"/>
          <w:b w:val="0"/>
          <w:szCs w:val="24"/>
          <w:lang w:val="cs-CZ"/>
        </w:rPr>
        <w:t xml:space="preserve"> této Smlouvy. </w:t>
      </w:r>
    </w:p>
    <w:p w14:paraId="5FD5FE4E" w14:textId="77777777" w:rsidR="006F53AD" w:rsidRPr="0040387C" w:rsidRDefault="006F53AD" w:rsidP="00D95004">
      <w:pPr>
        <w:rPr>
          <w:rFonts w:ascii="Garamond" w:hAnsi="Garamond"/>
        </w:rPr>
      </w:pPr>
    </w:p>
    <w:p w14:paraId="49602A6F" w14:textId="64C5B091" w:rsidR="0089730E" w:rsidRPr="0040387C" w:rsidRDefault="00076552" w:rsidP="00343363">
      <w:pPr>
        <w:pStyle w:val="Nzev"/>
        <w:numPr>
          <w:ilvl w:val="0"/>
          <w:numId w:val="10"/>
        </w:numPr>
        <w:rPr>
          <w:rFonts w:ascii="Garamond" w:hAnsi="Garamond" w:cs="Times New Roman"/>
          <w:sz w:val="32"/>
          <w:szCs w:val="32"/>
          <w:u w:val="none"/>
        </w:rPr>
      </w:pPr>
      <w:r w:rsidRPr="0040387C">
        <w:rPr>
          <w:rFonts w:ascii="Garamond" w:hAnsi="Garamond" w:cs="Times New Roman"/>
          <w:sz w:val="32"/>
          <w:szCs w:val="32"/>
          <w:u w:val="none"/>
        </w:rPr>
        <w:t xml:space="preserve">Místo plnění, </w:t>
      </w:r>
      <w:r w:rsidR="00A92F34" w:rsidRPr="0040387C">
        <w:rPr>
          <w:rFonts w:ascii="Garamond" w:hAnsi="Garamond" w:cs="Times New Roman"/>
          <w:sz w:val="32"/>
          <w:szCs w:val="32"/>
          <w:u w:val="none"/>
        </w:rPr>
        <w:t>Prohlášení zhotovitele</w:t>
      </w:r>
    </w:p>
    <w:p w14:paraId="0948BDB8" w14:textId="77777777" w:rsidR="00DE6183" w:rsidRPr="0040387C" w:rsidRDefault="00DE6183" w:rsidP="003D45AF">
      <w:pPr>
        <w:jc w:val="both"/>
        <w:rPr>
          <w:rFonts w:ascii="Garamond" w:hAnsi="Garamond" w:cs="Times New Roman"/>
          <w:b/>
          <w:u w:val="single"/>
        </w:rPr>
      </w:pPr>
    </w:p>
    <w:p w14:paraId="2B5A97CA" w14:textId="7CD2C454" w:rsidR="00C03DE2" w:rsidRPr="0040387C" w:rsidRDefault="00C03DE2" w:rsidP="003B0AAA">
      <w:pPr>
        <w:pStyle w:val="Zkladntextodsazen31"/>
        <w:numPr>
          <w:ilvl w:val="1"/>
          <w:numId w:val="3"/>
        </w:numPr>
        <w:tabs>
          <w:tab w:val="clear" w:pos="862"/>
          <w:tab w:val="num" w:pos="709"/>
        </w:tabs>
        <w:ind w:left="709" w:hanging="567"/>
        <w:rPr>
          <w:rFonts w:ascii="Garamond" w:hAnsi="Garamond" w:cs="Times New Roman"/>
        </w:rPr>
      </w:pPr>
      <w:r w:rsidRPr="0040387C">
        <w:rPr>
          <w:rStyle w:val="Siln"/>
          <w:rFonts w:ascii="Garamond" w:hAnsi="Garamond" w:cs="Times New Roman"/>
          <w:szCs w:val="24"/>
        </w:rPr>
        <w:t xml:space="preserve">Místem </w:t>
      </w:r>
      <w:r w:rsidRPr="0040387C">
        <w:rPr>
          <w:rStyle w:val="Siln"/>
          <w:rFonts w:ascii="Garamond" w:hAnsi="Garamond" w:cs="Times New Roman"/>
        </w:rPr>
        <w:t xml:space="preserve">plnění, provádění Díla </w:t>
      </w:r>
      <w:r w:rsidR="00907A40" w:rsidRPr="0040387C">
        <w:rPr>
          <w:rStyle w:val="Siln"/>
          <w:rFonts w:ascii="Garamond" w:hAnsi="Garamond" w:cs="Times New Roman"/>
        </w:rPr>
        <w:t>podle článku 2.2.</w:t>
      </w:r>
      <w:r w:rsidR="00C454B0">
        <w:rPr>
          <w:rStyle w:val="Siln"/>
          <w:rFonts w:ascii="Garamond" w:hAnsi="Garamond" w:cs="Times New Roman"/>
        </w:rPr>
        <w:t>3</w:t>
      </w:r>
      <w:r w:rsidR="00907A40" w:rsidRPr="0040387C">
        <w:rPr>
          <w:rStyle w:val="Siln"/>
          <w:rFonts w:ascii="Garamond" w:hAnsi="Garamond" w:cs="Times New Roman"/>
        </w:rPr>
        <w:t xml:space="preserve">. této Smlouvy </w:t>
      </w:r>
      <w:r w:rsidRPr="0040387C">
        <w:rPr>
          <w:rStyle w:val="Siln"/>
          <w:rFonts w:ascii="Garamond" w:hAnsi="Garamond" w:cs="Times New Roman"/>
        </w:rPr>
        <w:t xml:space="preserve">je </w:t>
      </w:r>
      <w:r w:rsidR="00C454B0">
        <w:rPr>
          <w:rStyle w:val="Siln"/>
          <w:rFonts w:ascii="Garamond" w:hAnsi="Garamond" w:cs="Times New Roman"/>
        </w:rPr>
        <w:t xml:space="preserve">pozemek </w:t>
      </w:r>
      <w:proofErr w:type="spellStart"/>
      <w:r w:rsidR="00C454B0">
        <w:rPr>
          <w:rStyle w:val="Siln"/>
          <w:rFonts w:ascii="Garamond" w:hAnsi="Garamond" w:cs="Times New Roman"/>
        </w:rPr>
        <w:t>parc</w:t>
      </w:r>
      <w:proofErr w:type="spellEnd"/>
      <w:r w:rsidR="00C454B0">
        <w:rPr>
          <w:rStyle w:val="Siln"/>
          <w:rFonts w:ascii="Garamond" w:hAnsi="Garamond" w:cs="Times New Roman"/>
        </w:rPr>
        <w:t>. č. 954/55</w:t>
      </w:r>
      <w:r w:rsidR="00AE757C" w:rsidRPr="0040387C">
        <w:rPr>
          <w:rStyle w:val="Siln"/>
          <w:rFonts w:ascii="Garamond" w:hAnsi="Garamond" w:cs="Times New Roman"/>
        </w:rPr>
        <w:t xml:space="preserve">, Praha 5 </w:t>
      </w:r>
      <w:r w:rsidRPr="0040387C">
        <w:rPr>
          <w:rStyle w:val="Siln"/>
          <w:rFonts w:ascii="Garamond" w:hAnsi="Garamond" w:cs="Times New Roman"/>
        </w:rPr>
        <w:t xml:space="preserve">v katastrálním území </w:t>
      </w:r>
      <w:r w:rsidR="00C454B0">
        <w:rPr>
          <w:rStyle w:val="Siln"/>
          <w:rFonts w:ascii="Garamond" w:hAnsi="Garamond" w:cs="Times New Roman"/>
        </w:rPr>
        <w:t>Hlubočepy</w:t>
      </w:r>
      <w:r w:rsidRPr="0040387C">
        <w:rPr>
          <w:rStyle w:val="Siln"/>
          <w:rFonts w:ascii="Garamond" w:hAnsi="Garamond" w:cs="Times New Roman"/>
        </w:rPr>
        <w:t xml:space="preserve">, </w:t>
      </w:r>
      <w:r w:rsidRPr="0040387C">
        <w:rPr>
          <w:rStyle w:val="Siln"/>
          <w:rFonts w:ascii="Garamond" w:hAnsi="Garamond" w:cs="Times New Roman"/>
          <w:szCs w:val="24"/>
        </w:rPr>
        <w:t>(dále též „</w:t>
      </w:r>
      <w:r w:rsidRPr="0040387C">
        <w:rPr>
          <w:rStyle w:val="Siln"/>
          <w:rFonts w:ascii="Garamond" w:hAnsi="Garamond" w:cs="Times New Roman"/>
          <w:b/>
          <w:bCs/>
          <w:szCs w:val="24"/>
        </w:rPr>
        <w:t>Místo plnění</w:t>
      </w:r>
      <w:r w:rsidRPr="0040387C">
        <w:rPr>
          <w:rStyle w:val="Siln"/>
          <w:rFonts w:ascii="Garamond" w:hAnsi="Garamond" w:cs="Times New Roman"/>
          <w:szCs w:val="24"/>
        </w:rPr>
        <w:t>“).</w:t>
      </w:r>
      <w:r w:rsidR="00EF1623">
        <w:rPr>
          <w:rStyle w:val="Siln"/>
          <w:rFonts w:ascii="Garamond" w:hAnsi="Garamond" w:cs="Times New Roman"/>
          <w:szCs w:val="24"/>
        </w:rPr>
        <w:t xml:space="preserve"> Uveden</w:t>
      </w:r>
      <w:r w:rsidR="003322CC">
        <w:rPr>
          <w:rStyle w:val="Siln"/>
          <w:rFonts w:ascii="Garamond" w:hAnsi="Garamond" w:cs="Times New Roman"/>
          <w:szCs w:val="24"/>
        </w:rPr>
        <w:t>ý</w:t>
      </w:r>
      <w:r w:rsidR="00EF1623">
        <w:rPr>
          <w:rStyle w:val="Siln"/>
          <w:rFonts w:ascii="Garamond" w:hAnsi="Garamond" w:cs="Times New Roman"/>
          <w:szCs w:val="24"/>
        </w:rPr>
        <w:t xml:space="preserve"> </w:t>
      </w:r>
      <w:r w:rsidR="003322CC">
        <w:rPr>
          <w:rStyle w:val="Siln"/>
          <w:rFonts w:ascii="Garamond" w:hAnsi="Garamond" w:cs="Times New Roman"/>
          <w:szCs w:val="24"/>
        </w:rPr>
        <w:t>pozemek</w:t>
      </w:r>
      <w:r w:rsidR="00EF1623">
        <w:rPr>
          <w:rStyle w:val="Siln"/>
          <w:rFonts w:ascii="Garamond" w:hAnsi="Garamond" w:cs="Times New Roman"/>
          <w:szCs w:val="24"/>
        </w:rPr>
        <w:t xml:space="preserve"> j</w:t>
      </w:r>
      <w:r w:rsidR="003322CC">
        <w:rPr>
          <w:rStyle w:val="Siln"/>
          <w:rFonts w:ascii="Garamond" w:hAnsi="Garamond" w:cs="Times New Roman"/>
          <w:szCs w:val="24"/>
        </w:rPr>
        <w:t>e</w:t>
      </w:r>
      <w:r w:rsidR="00EF1623">
        <w:rPr>
          <w:rStyle w:val="Siln"/>
          <w:rFonts w:ascii="Garamond" w:hAnsi="Garamond" w:cs="Times New Roman"/>
          <w:szCs w:val="24"/>
        </w:rPr>
        <w:t xml:space="preserve"> ve vlastnictví Hlavního města Prahy, ve svěřené správě Objednatele.</w:t>
      </w:r>
      <w:r w:rsidRPr="0040387C">
        <w:rPr>
          <w:rStyle w:val="Siln"/>
          <w:rFonts w:ascii="Garamond" w:hAnsi="Garamond" w:cs="Times New Roman"/>
          <w:szCs w:val="24"/>
        </w:rPr>
        <w:t xml:space="preserve"> </w:t>
      </w:r>
    </w:p>
    <w:p w14:paraId="70A83FE8" w14:textId="6099603A" w:rsidR="00C03DE2" w:rsidRPr="0040387C" w:rsidRDefault="00C03DE2" w:rsidP="00894F2C">
      <w:pPr>
        <w:pStyle w:val="Zkladntextodsazen31"/>
        <w:numPr>
          <w:ilvl w:val="1"/>
          <w:numId w:val="3"/>
        </w:numPr>
        <w:tabs>
          <w:tab w:val="num" w:pos="709"/>
        </w:tabs>
        <w:rPr>
          <w:rStyle w:val="Siln"/>
          <w:rFonts w:ascii="Garamond" w:hAnsi="Garamond" w:cs="Times New Roman"/>
        </w:rPr>
      </w:pPr>
      <w:r w:rsidRPr="0040387C">
        <w:rPr>
          <w:rStyle w:val="Siln"/>
          <w:rFonts w:ascii="Garamond" w:hAnsi="Garamond" w:cs="Times New Roman"/>
          <w:szCs w:val="24"/>
        </w:rPr>
        <w:t xml:space="preserve">Místo plnění dle článku </w:t>
      </w:r>
      <w:r w:rsidR="002F1101">
        <w:rPr>
          <w:rStyle w:val="Siln"/>
          <w:rFonts w:ascii="Garamond" w:hAnsi="Garamond" w:cs="Times New Roman"/>
          <w:szCs w:val="24"/>
        </w:rPr>
        <w:t>3</w:t>
      </w:r>
      <w:r w:rsidRPr="0040387C">
        <w:rPr>
          <w:rStyle w:val="Siln"/>
          <w:rFonts w:ascii="Garamond" w:hAnsi="Garamond" w:cs="Times New Roman"/>
          <w:szCs w:val="24"/>
        </w:rPr>
        <w:t xml:space="preserve"> odstavce </w:t>
      </w:r>
      <w:r w:rsidR="002F1101">
        <w:rPr>
          <w:rStyle w:val="Siln"/>
          <w:rFonts w:ascii="Garamond" w:hAnsi="Garamond" w:cs="Times New Roman"/>
          <w:szCs w:val="24"/>
        </w:rPr>
        <w:t>3</w:t>
      </w:r>
      <w:r w:rsidRPr="0040387C">
        <w:rPr>
          <w:rStyle w:val="Siln"/>
          <w:rFonts w:ascii="Garamond" w:hAnsi="Garamond" w:cs="Times New Roman"/>
          <w:szCs w:val="24"/>
        </w:rPr>
        <w:t xml:space="preserve">.1. </w:t>
      </w:r>
      <w:r w:rsidR="003322CC">
        <w:rPr>
          <w:rStyle w:val="Siln"/>
          <w:rFonts w:ascii="Garamond" w:hAnsi="Garamond" w:cs="Times New Roman"/>
          <w:szCs w:val="24"/>
        </w:rPr>
        <w:t xml:space="preserve">této Smlouvy </w:t>
      </w:r>
      <w:r w:rsidRPr="0040387C">
        <w:rPr>
          <w:rStyle w:val="Siln"/>
          <w:rFonts w:ascii="Garamond" w:hAnsi="Garamond" w:cs="Times New Roman"/>
          <w:szCs w:val="24"/>
        </w:rPr>
        <w:t>je i místem předání a převzetí řádně provedeného Díla.</w:t>
      </w:r>
    </w:p>
    <w:p w14:paraId="46A2E3B5" w14:textId="75455BDD" w:rsidR="00232DB2" w:rsidRPr="0040387C" w:rsidRDefault="00A92F34" w:rsidP="00894F2C">
      <w:pPr>
        <w:pStyle w:val="Zkladntextodsazen31"/>
        <w:numPr>
          <w:ilvl w:val="1"/>
          <w:numId w:val="3"/>
        </w:numPr>
        <w:tabs>
          <w:tab w:val="num" w:pos="709"/>
        </w:tabs>
        <w:rPr>
          <w:rStyle w:val="Siln"/>
          <w:rFonts w:ascii="Garamond" w:hAnsi="Garamond" w:cs="Times New Roman"/>
          <w:szCs w:val="24"/>
        </w:rPr>
      </w:pPr>
      <w:r w:rsidRPr="0040387C">
        <w:rPr>
          <w:rStyle w:val="Siln"/>
          <w:rFonts w:ascii="Garamond" w:hAnsi="Garamond" w:cs="Times New Roman"/>
          <w:szCs w:val="24"/>
        </w:rPr>
        <w:t>Zhotovitel prohlašuje, že:</w:t>
      </w:r>
    </w:p>
    <w:p w14:paraId="00E22553" w14:textId="4CDEB781" w:rsidR="00A92F34" w:rsidRPr="0040387C" w:rsidRDefault="00A92F34" w:rsidP="00B056A3">
      <w:pPr>
        <w:pStyle w:val="Zkladntextodsazen31"/>
        <w:numPr>
          <w:ilvl w:val="2"/>
          <w:numId w:val="3"/>
        </w:numPr>
        <w:tabs>
          <w:tab w:val="clear" w:pos="2138"/>
          <w:tab w:val="num" w:pos="1418"/>
        </w:tabs>
        <w:ind w:left="1418" w:hanging="709"/>
        <w:rPr>
          <w:rStyle w:val="Siln"/>
          <w:rFonts w:ascii="Garamond" w:hAnsi="Garamond" w:cs="Times New Roman"/>
          <w:szCs w:val="24"/>
        </w:rPr>
      </w:pPr>
      <w:r w:rsidRPr="0040387C">
        <w:rPr>
          <w:rStyle w:val="Siln"/>
          <w:rFonts w:ascii="Garamond" w:hAnsi="Garamond" w:cs="Times New Roman"/>
          <w:szCs w:val="24"/>
        </w:rPr>
        <w:t>je schopen Dílo za podmínek dohodnutých v této Smlouvě provést;</w:t>
      </w:r>
    </w:p>
    <w:p w14:paraId="120C5881" w14:textId="77777777" w:rsidR="00466B1F" w:rsidRPr="0040387C" w:rsidRDefault="00466B1F" w:rsidP="00B056A3">
      <w:pPr>
        <w:pStyle w:val="Odstavecseseznamem"/>
        <w:numPr>
          <w:ilvl w:val="2"/>
          <w:numId w:val="3"/>
        </w:numPr>
        <w:tabs>
          <w:tab w:val="clear" w:pos="2138"/>
          <w:tab w:val="num" w:pos="1418"/>
        </w:tabs>
        <w:ind w:left="1418" w:hanging="709"/>
        <w:jc w:val="both"/>
        <w:rPr>
          <w:rStyle w:val="Siln"/>
          <w:rFonts w:ascii="Garamond" w:hAnsi="Garamond" w:cs="Times New Roman"/>
        </w:rPr>
      </w:pPr>
      <w:r w:rsidRPr="0040387C">
        <w:rPr>
          <w:rStyle w:val="Siln"/>
          <w:rFonts w:ascii="Garamond" w:hAnsi="Garamond" w:cs="Times New Roman"/>
        </w:rPr>
        <w:t>disponuje všemi právními a technickými předpoklady, kapacitami a odbornými znalostmi včetně znalostí ČSN a všech předpisů, které jsou nutné k provedení Díla dle této Smlouvy a bude jimi disponovat minimálně po dobu provádění Díla dle této Smlouvy až do jeho řádného dokončení;</w:t>
      </w:r>
    </w:p>
    <w:p w14:paraId="79702523" w14:textId="192C97E8" w:rsidR="00466B1F" w:rsidRPr="0040387C" w:rsidRDefault="00466B1F" w:rsidP="00B056A3">
      <w:pPr>
        <w:pStyle w:val="Odstavecseseznamem"/>
        <w:numPr>
          <w:ilvl w:val="2"/>
          <w:numId w:val="3"/>
        </w:numPr>
        <w:tabs>
          <w:tab w:val="clear" w:pos="2138"/>
          <w:tab w:val="num" w:pos="1418"/>
        </w:tabs>
        <w:ind w:left="1418" w:hanging="709"/>
        <w:jc w:val="both"/>
        <w:rPr>
          <w:rStyle w:val="Siln"/>
          <w:rFonts w:ascii="Garamond" w:hAnsi="Garamond" w:cs="Times New Roman"/>
        </w:rPr>
      </w:pPr>
      <w:r w:rsidRPr="0040387C">
        <w:rPr>
          <w:rStyle w:val="Siln"/>
          <w:rFonts w:ascii="Garamond" w:hAnsi="Garamond" w:cs="Times New Roman"/>
        </w:rPr>
        <w:t>před zahájením provádění Díla se důkladně seznámil a prostudoval veškeré dokumenty a podklady týkající se Díla, zejména</w:t>
      </w:r>
      <w:r w:rsidR="002F1101">
        <w:rPr>
          <w:rStyle w:val="Siln"/>
          <w:rFonts w:ascii="Garamond" w:hAnsi="Garamond" w:cs="Times New Roman"/>
        </w:rPr>
        <w:t xml:space="preserve"> </w:t>
      </w:r>
      <w:r w:rsidR="0003202C">
        <w:rPr>
          <w:rStyle w:val="Siln"/>
          <w:rFonts w:ascii="Garamond" w:hAnsi="Garamond" w:cs="Times New Roman"/>
        </w:rPr>
        <w:t>Studi</w:t>
      </w:r>
      <w:r w:rsidR="00B80632">
        <w:rPr>
          <w:rStyle w:val="Siln"/>
          <w:rFonts w:ascii="Garamond" w:hAnsi="Garamond" w:cs="Times New Roman"/>
        </w:rPr>
        <w:t>i</w:t>
      </w:r>
      <w:r w:rsidR="002F1101" w:rsidRPr="002F1101">
        <w:t xml:space="preserve"> </w:t>
      </w:r>
      <w:r w:rsidR="002F1101" w:rsidRPr="002F1101">
        <w:rPr>
          <w:rStyle w:val="Siln"/>
          <w:rFonts w:ascii="Garamond" w:hAnsi="Garamond" w:cs="Times New Roman"/>
        </w:rPr>
        <w:t>od</w:t>
      </w:r>
      <w:r w:rsidR="00C454B0" w:rsidRPr="00C454B0">
        <w:t xml:space="preserve"> </w:t>
      </w:r>
      <w:r w:rsidR="00C454B0" w:rsidRPr="00C454B0">
        <w:rPr>
          <w:rStyle w:val="Siln"/>
          <w:rFonts w:ascii="Garamond" w:hAnsi="Garamond" w:cs="Times New Roman"/>
        </w:rPr>
        <w:t>L</w:t>
      </w:r>
      <w:r w:rsidR="003322CC">
        <w:rPr>
          <w:rStyle w:val="Siln"/>
          <w:rFonts w:ascii="Garamond" w:hAnsi="Garamond" w:cs="Times New Roman"/>
        </w:rPr>
        <w:t>OCAL TRAIL</w:t>
      </w:r>
      <w:r w:rsidR="00C454B0" w:rsidRPr="00C454B0">
        <w:rPr>
          <w:rStyle w:val="Siln"/>
          <w:rFonts w:ascii="Garamond" w:hAnsi="Garamond" w:cs="Times New Roman"/>
        </w:rPr>
        <w:t xml:space="preserve"> s.</w:t>
      </w:r>
      <w:r w:rsidR="003322CC">
        <w:rPr>
          <w:rStyle w:val="Siln"/>
          <w:rFonts w:ascii="Garamond" w:hAnsi="Garamond" w:cs="Times New Roman"/>
        </w:rPr>
        <w:t xml:space="preserve"> </w:t>
      </w:r>
      <w:r w:rsidR="00C454B0" w:rsidRPr="00C454B0">
        <w:rPr>
          <w:rStyle w:val="Siln"/>
          <w:rFonts w:ascii="Garamond" w:hAnsi="Garamond" w:cs="Times New Roman"/>
        </w:rPr>
        <w:t>r.</w:t>
      </w:r>
      <w:r w:rsidR="003322CC">
        <w:rPr>
          <w:rStyle w:val="Siln"/>
          <w:rFonts w:ascii="Garamond" w:hAnsi="Garamond" w:cs="Times New Roman"/>
        </w:rPr>
        <w:t xml:space="preserve"> </w:t>
      </w:r>
      <w:r w:rsidR="00C454B0" w:rsidRPr="00C454B0">
        <w:rPr>
          <w:rStyle w:val="Siln"/>
          <w:rFonts w:ascii="Garamond" w:hAnsi="Garamond" w:cs="Times New Roman"/>
        </w:rPr>
        <w:t>o., IČO: 08170991</w:t>
      </w:r>
      <w:r w:rsidRPr="0040387C">
        <w:rPr>
          <w:rStyle w:val="Siln"/>
          <w:rFonts w:ascii="Garamond" w:hAnsi="Garamond" w:cs="Times New Roman"/>
        </w:rPr>
        <w:t xml:space="preserve">, a </w:t>
      </w:r>
      <w:r w:rsidR="00384D4E">
        <w:rPr>
          <w:rStyle w:val="Siln"/>
          <w:rFonts w:ascii="Garamond" w:hAnsi="Garamond" w:cs="Times New Roman"/>
        </w:rPr>
        <w:t>Z</w:t>
      </w:r>
      <w:r w:rsidR="00EF1623">
        <w:rPr>
          <w:rStyle w:val="Siln"/>
          <w:rFonts w:ascii="Garamond" w:hAnsi="Garamond" w:cs="Times New Roman"/>
        </w:rPr>
        <w:t xml:space="preserve">adání </w:t>
      </w:r>
      <w:r w:rsidR="00B80632">
        <w:rPr>
          <w:rStyle w:val="Siln"/>
          <w:rFonts w:ascii="Garamond" w:hAnsi="Garamond" w:cs="Times New Roman"/>
        </w:rPr>
        <w:t>Objednatele</w:t>
      </w:r>
      <w:r w:rsidR="00EF1623">
        <w:rPr>
          <w:rStyle w:val="Siln"/>
          <w:rFonts w:ascii="Garamond" w:hAnsi="Garamond" w:cs="Times New Roman"/>
        </w:rPr>
        <w:t xml:space="preserve">, a </w:t>
      </w:r>
      <w:r w:rsidRPr="0040387C">
        <w:rPr>
          <w:rStyle w:val="Siln"/>
          <w:rFonts w:ascii="Garamond" w:hAnsi="Garamond" w:cs="Times New Roman"/>
        </w:rPr>
        <w:t>že v nich neshledává žádnou vadu ani jiný nedostatek, které by Zhotoviteli mohly bránit v řádném provedení Díla;</w:t>
      </w:r>
    </w:p>
    <w:p w14:paraId="399DF0C3" w14:textId="77777777" w:rsidR="001A2716" w:rsidRPr="0040387C" w:rsidRDefault="001A2716" w:rsidP="00B056A3">
      <w:pPr>
        <w:pStyle w:val="Odstavecseseznamem"/>
        <w:numPr>
          <w:ilvl w:val="2"/>
          <w:numId w:val="3"/>
        </w:numPr>
        <w:tabs>
          <w:tab w:val="clear" w:pos="2138"/>
          <w:tab w:val="num" w:pos="1418"/>
        </w:tabs>
        <w:ind w:left="1418" w:hanging="709"/>
        <w:jc w:val="both"/>
        <w:rPr>
          <w:rStyle w:val="Siln"/>
          <w:rFonts w:ascii="Garamond" w:hAnsi="Garamond" w:cs="Times New Roman"/>
        </w:rPr>
      </w:pPr>
      <w:r w:rsidRPr="0040387C">
        <w:rPr>
          <w:rStyle w:val="Siln"/>
          <w:rFonts w:ascii="Garamond" w:hAnsi="Garamond" w:cs="Times New Roman"/>
        </w:rPr>
        <w:lastRenderedPageBreak/>
        <w:t>jsou mu známy veškeré technické, kvalitativní a jiné podmínky nezbytné ke zhotovení Díla dle této Smlouvy;</w:t>
      </w:r>
    </w:p>
    <w:p w14:paraId="7B8EC4AE" w14:textId="77777777" w:rsidR="001A2716" w:rsidRPr="0040387C" w:rsidRDefault="001A2716" w:rsidP="00B056A3">
      <w:pPr>
        <w:pStyle w:val="Odstavecseseznamem"/>
        <w:numPr>
          <w:ilvl w:val="2"/>
          <w:numId w:val="3"/>
        </w:numPr>
        <w:tabs>
          <w:tab w:val="clear" w:pos="2138"/>
          <w:tab w:val="num" w:pos="1418"/>
        </w:tabs>
        <w:ind w:left="1418" w:hanging="709"/>
        <w:jc w:val="both"/>
        <w:rPr>
          <w:rStyle w:val="Siln"/>
          <w:rFonts w:ascii="Garamond" w:hAnsi="Garamond" w:cs="Times New Roman"/>
        </w:rPr>
      </w:pPr>
      <w:r w:rsidRPr="0040387C">
        <w:rPr>
          <w:rStyle w:val="Siln"/>
          <w:rFonts w:ascii="Garamond" w:hAnsi="Garamond" w:cs="Times New Roman"/>
        </w:rPr>
        <w:t>předmět této Smlouvy není plněním nemožným, a že tuto Smlouvu uzavřel po pečlivém zvážení všech možných důsledků;</w:t>
      </w:r>
    </w:p>
    <w:p w14:paraId="709D7050" w14:textId="13BFD1EF" w:rsidR="001A2716" w:rsidRPr="0040387C" w:rsidRDefault="001A2716" w:rsidP="00B056A3">
      <w:pPr>
        <w:pStyle w:val="Odstavecseseznamem"/>
        <w:numPr>
          <w:ilvl w:val="2"/>
          <w:numId w:val="3"/>
        </w:numPr>
        <w:tabs>
          <w:tab w:val="clear" w:pos="2138"/>
          <w:tab w:val="num" w:pos="1418"/>
        </w:tabs>
        <w:ind w:left="1418" w:hanging="709"/>
        <w:jc w:val="both"/>
        <w:rPr>
          <w:rStyle w:val="Siln"/>
          <w:rFonts w:ascii="Garamond" w:hAnsi="Garamond" w:cs="Times New Roman"/>
        </w:rPr>
      </w:pPr>
      <w:r w:rsidRPr="0040387C">
        <w:rPr>
          <w:rStyle w:val="Siln"/>
          <w:rFonts w:ascii="Garamond" w:hAnsi="Garamond" w:cs="Times New Roman"/>
        </w:rPr>
        <w:t xml:space="preserve">se důkladně a podrobně seznámil s rozsahem a povahou Díla dle této Smlouvy, se všemi povrchovými a podpovrchovými podmínkami Díla a Místa plnění, jsou mu známy všechny potřebné technické, kvalitativní a specifické podmínky, za nichž se bude předmět této Smlouvy realizovat, a neshledal žádné překážky, které by mohly jakýmkoliv způsobem zabránit provedení Díla v termínu uvedeném v čl. </w:t>
      </w:r>
      <w:r w:rsidR="00C204CC" w:rsidRPr="0040387C">
        <w:rPr>
          <w:rStyle w:val="Siln"/>
          <w:rFonts w:ascii="Garamond" w:hAnsi="Garamond" w:cs="Times New Roman"/>
        </w:rPr>
        <w:t>2</w:t>
      </w:r>
      <w:r w:rsidRPr="0040387C">
        <w:rPr>
          <w:rStyle w:val="Siln"/>
          <w:rFonts w:ascii="Garamond" w:hAnsi="Garamond" w:cs="Times New Roman"/>
        </w:rPr>
        <w:t>.3</w:t>
      </w:r>
      <w:r w:rsidR="00141A1C" w:rsidRPr="0040387C">
        <w:rPr>
          <w:rStyle w:val="Siln"/>
          <w:rFonts w:ascii="Garamond" w:hAnsi="Garamond" w:cs="Times New Roman"/>
        </w:rPr>
        <w:t>.</w:t>
      </w:r>
      <w:r w:rsidRPr="0040387C">
        <w:rPr>
          <w:rStyle w:val="Siln"/>
          <w:rFonts w:ascii="Garamond" w:hAnsi="Garamond" w:cs="Times New Roman"/>
        </w:rPr>
        <w:t xml:space="preserve"> této Smlouvy, a v kvalitě stanovené dle této Smlouvy;</w:t>
      </w:r>
    </w:p>
    <w:p w14:paraId="24CF635B" w14:textId="3AB97785" w:rsidR="005D3325" w:rsidRPr="0040387C" w:rsidRDefault="005D3325" w:rsidP="00B056A3">
      <w:pPr>
        <w:pStyle w:val="Odstavecseseznamem"/>
        <w:numPr>
          <w:ilvl w:val="2"/>
          <w:numId w:val="3"/>
        </w:numPr>
        <w:tabs>
          <w:tab w:val="clear" w:pos="2138"/>
          <w:tab w:val="num" w:pos="1418"/>
        </w:tabs>
        <w:ind w:left="1418" w:hanging="709"/>
        <w:jc w:val="both"/>
        <w:rPr>
          <w:rStyle w:val="Siln"/>
          <w:rFonts w:ascii="Garamond" w:hAnsi="Garamond" w:cs="Times New Roman"/>
        </w:rPr>
      </w:pPr>
      <w:r w:rsidRPr="0040387C">
        <w:rPr>
          <w:rStyle w:val="Siln"/>
          <w:rFonts w:ascii="Garamond" w:hAnsi="Garamond" w:cs="Times New Roman"/>
        </w:rPr>
        <w:t xml:space="preserve">smluvená Cena Díla uvedená v čl. </w:t>
      </w:r>
      <w:r w:rsidR="00C204CC" w:rsidRPr="0040387C">
        <w:rPr>
          <w:rStyle w:val="Siln"/>
          <w:rFonts w:ascii="Garamond" w:hAnsi="Garamond" w:cs="Times New Roman"/>
        </w:rPr>
        <w:t>4</w:t>
      </w:r>
      <w:r w:rsidRPr="0040387C">
        <w:rPr>
          <w:rStyle w:val="Siln"/>
          <w:rFonts w:ascii="Garamond" w:hAnsi="Garamond" w:cs="Times New Roman"/>
        </w:rPr>
        <w:t>.1</w:t>
      </w:r>
      <w:r w:rsidR="008C633F" w:rsidRPr="0040387C">
        <w:rPr>
          <w:rStyle w:val="Siln"/>
          <w:rFonts w:ascii="Garamond" w:hAnsi="Garamond" w:cs="Times New Roman"/>
        </w:rPr>
        <w:t>.</w:t>
      </w:r>
      <w:r w:rsidRPr="0040387C">
        <w:rPr>
          <w:rStyle w:val="Siln"/>
          <w:rFonts w:ascii="Garamond" w:hAnsi="Garamond" w:cs="Times New Roman"/>
        </w:rPr>
        <w:t xml:space="preserve"> této Smlouvy je na zhotovení Díla dle této Smlouvy zcela dostatečná, pokrývající náklady Zhotovitele a umožňující Zhotoviteli dosáhnout přiměřeného zisku.</w:t>
      </w:r>
    </w:p>
    <w:p w14:paraId="1732A4D6" w14:textId="77777777" w:rsidR="00466B1F" w:rsidRPr="0040387C" w:rsidRDefault="00466B1F" w:rsidP="005D3325">
      <w:pPr>
        <w:pStyle w:val="Zkladntextodsazen31"/>
        <w:ind w:left="2138" w:firstLine="0"/>
        <w:rPr>
          <w:rStyle w:val="Siln"/>
          <w:rFonts w:ascii="Garamond" w:hAnsi="Garamond" w:cs="Times New Roman"/>
          <w:szCs w:val="24"/>
        </w:rPr>
      </w:pPr>
    </w:p>
    <w:p w14:paraId="72ADED49" w14:textId="765D25CA" w:rsidR="005D3325" w:rsidRPr="0040387C" w:rsidRDefault="005D3325" w:rsidP="005D3325">
      <w:pPr>
        <w:pStyle w:val="Zkladntextodsazen31"/>
        <w:numPr>
          <w:ilvl w:val="1"/>
          <w:numId w:val="3"/>
        </w:numPr>
        <w:tabs>
          <w:tab w:val="clear" w:pos="862"/>
          <w:tab w:val="num" w:pos="709"/>
        </w:tabs>
        <w:ind w:left="709" w:hanging="709"/>
        <w:rPr>
          <w:rStyle w:val="Siln"/>
          <w:rFonts w:ascii="Garamond" w:hAnsi="Garamond" w:cs="Times New Roman"/>
          <w:szCs w:val="24"/>
        </w:rPr>
      </w:pPr>
      <w:r w:rsidRPr="0040387C">
        <w:rPr>
          <w:rStyle w:val="Siln"/>
          <w:rFonts w:ascii="Garamond" w:hAnsi="Garamond" w:cs="Times New Roman"/>
          <w:szCs w:val="24"/>
        </w:rPr>
        <w:t>Ukáže-li se v průběhu realizace Díla, že podmínky, o nichž Zhotovitel prohlásil, že se s nimi seznámil dle čl</w:t>
      </w:r>
      <w:r w:rsidR="00C166A1">
        <w:rPr>
          <w:rStyle w:val="Siln"/>
          <w:rFonts w:ascii="Garamond" w:hAnsi="Garamond" w:cs="Times New Roman"/>
          <w:szCs w:val="24"/>
        </w:rPr>
        <w:t>ánku</w:t>
      </w:r>
      <w:r w:rsidRPr="0040387C">
        <w:rPr>
          <w:rStyle w:val="Siln"/>
          <w:rFonts w:ascii="Garamond" w:hAnsi="Garamond" w:cs="Times New Roman"/>
          <w:szCs w:val="24"/>
        </w:rPr>
        <w:t xml:space="preserve"> </w:t>
      </w:r>
      <w:r w:rsidR="008814CE" w:rsidRPr="0040387C">
        <w:rPr>
          <w:rStyle w:val="Siln"/>
          <w:rFonts w:ascii="Garamond" w:hAnsi="Garamond" w:cs="Times New Roman"/>
          <w:szCs w:val="24"/>
        </w:rPr>
        <w:t>3</w:t>
      </w:r>
      <w:r w:rsidRPr="0040387C">
        <w:rPr>
          <w:rStyle w:val="Siln"/>
          <w:rFonts w:ascii="Garamond" w:hAnsi="Garamond" w:cs="Times New Roman"/>
          <w:szCs w:val="24"/>
        </w:rPr>
        <w:t xml:space="preserve"> této Smlouvy, neodpovídají takovému prohlášení Zhotovitele, nevzniknou Zhotoviteli v této souvislosti žádné nároky a zavazuje se Dílo dokončit za cenu dle čl. </w:t>
      </w:r>
      <w:r w:rsidR="008814CE" w:rsidRPr="0040387C">
        <w:rPr>
          <w:rStyle w:val="Siln"/>
          <w:rFonts w:ascii="Garamond" w:hAnsi="Garamond" w:cs="Times New Roman"/>
          <w:szCs w:val="24"/>
        </w:rPr>
        <w:t>4</w:t>
      </w:r>
      <w:r w:rsidRPr="0040387C">
        <w:rPr>
          <w:rStyle w:val="Siln"/>
          <w:rFonts w:ascii="Garamond" w:hAnsi="Garamond" w:cs="Times New Roman"/>
          <w:szCs w:val="24"/>
        </w:rPr>
        <w:t>.1</w:t>
      </w:r>
      <w:r w:rsidR="00141A1C" w:rsidRPr="0040387C">
        <w:rPr>
          <w:rStyle w:val="Siln"/>
          <w:rFonts w:ascii="Garamond" w:hAnsi="Garamond" w:cs="Times New Roman"/>
          <w:szCs w:val="24"/>
        </w:rPr>
        <w:t>.</w:t>
      </w:r>
      <w:r w:rsidRPr="0040387C">
        <w:rPr>
          <w:rStyle w:val="Siln"/>
          <w:rFonts w:ascii="Garamond" w:hAnsi="Garamond" w:cs="Times New Roman"/>
          <w:szCs w:val="24"/>
        </w:rPr>
        <w:t xml:space="preserve"> této Smlouvy a v termínu dle čl. </w:t>
      </w:r>
      <w:r w:rsidR="008814CE" w:rsidRPr="0040387C">
        <w:rPr>
          <w:rStyle w:val="Siln"/>
          <w:rFonts w:ascii="Garamond" w:hAnsi="Garamond" w:cs="Times New Roman"/>
          <w:szCs w:val="24"/>
        </w:rPr>
        <w:t>2</w:t>
      </w:r>
      <w:r w:rsidRPr="0040387C">
        <w:rPr>
          <w:rStyle w:val="Siln"/>
          <w:rFonts w:ascii="Garamond" w:hAnsi="Garamond" w:cs="Times New Roman"/>
          <w:szCs w:val="24"/>
        </w:rPr>
        <w:t>.3</w:t>
      </w:r>
      <w:r w:rsidR="00141A1C" w:rsidRPr="0040387C">
        <w:rPr>
          <w:rStyle w:val="Siln"/>
          <w:rFonts w:ascii="Garamond" w:hAnsi="Garamond" w:cs="Times New Roman"/>
          <w:szCs w:val="24"/>
        </w:rPr>
        <w:t>.</w:t>
      </w:r>
      <w:r w:rsidRPr="0040387C">
        <w:rPr>
          <w:rStyle w:val="Siln"/>
          <w:rFonts w:ascii="Garamond" w:hAnsi="Garamond" w:cs="Times New Roman"/>
          <w:szCs w:val="24"/>
        </w:rPr>
        <w:t xml:space="preserve"> této Smlouvy.</w:t>
      </w:r>
    </w:p>
    <w:p w14:paraId="2054CB7D" w14:textId="700F4376" w:rsidR="00725446" w:rsidRPr="0040387C" w:rsidRDefault="00725446" w:rsidP="00725446">
      <w:pPr>
        <w:pStyle w:val="Zkladntextodsazen31"/>
        <w:rPr>
          <w:rStyle w:val="Siln"/>
          <w:rFonts w:ascii="Garamond" w:hAnsi="Garamond" w:cs="Times New Roman"/>
          <w:szCs w:val="24"/>
        </w:rPr>
      </w:pPr>
    </w:p>
    <w:p w14:paraId="6C06CEC1" w14:textId="37D1DCF2" w:rsidR="0089730E" w:rsidRPr="0040387C" w:rsidRDefault="007F2866" w:rsidP="00136CBE">
      <w:pPr>
        <w:pStyle w:val="Nzev"/>
        <w:rPr>
          <w:rFonts w:ascii="Garamond" w:hAnsi="Garamond" w:cs="Times New Roman"/>
          <w:sz w:val="32"/>
          <w:szCs w:val="32"/>
          <w:u w:val="none"/>
        </w:rPr>
      </w:pPr>
      <w:r w:rsidRPr="0040387C">
        <w:rPr>
          <w:rFonts w:ascii="Garamond" w:hAnsi="Garamond" w:cs="Times New Roman"/>
          <w:sz w:val="32"/>
          <w:szCs w:val="32"/>
          <w:u w:val="none"/>
        </w:rPr>
        <w:t xml:space="preserve">4. </w:t>
      </w:r>
      <w:r w:rsidR="00242899" w:rsidRPr="0040387C">
        <w:rPr>
          <w:rFonts w:ascii="Garamond" w:hAnsi="Garamond" w:cs="Times New Roman"/>
          <w:sz w:val="32"/>
          <w:szCs w:val="32"/>
          <w:u w:val="none"/>
        </w:rPr>
        <w:t>Cena Díla</w:t>
      </w:r>
    </w:p>
    <w:p w14:paraId="5C36A8C3" w14:textId="77777777" w:rsidR="007B0DBE" w:rsidRPr="0040387C" w:rsidRDefault="007B0DBE" w:rsidP="0036232A">
      <w:pPr>
        <w:ind w:left="142"/>
        <w:rPr>
          <w:rFonts w:ascii="Garamond" w:hAnsi="Garamond"/>
        </w:rPr>
      </w:pPr>
    </w:p>
    <w:p w14:paraId="0428BF43" w14:textId="77777777" w:rsidR="00BC23D2" w:rsidRPr="0040387C" w:rsidRDefault="00BC23D2" w:rsidP="00BC23D2">
      <w:pPr>
        <w:pStyle w:val="Zkladntextodsazen31"/>
        <w:numPr>
          <w:ilvl w:val="1"/>
          <w:numId w:val="4"/>
        </w:numPr>
        <w:tabs>
          <w:tab w:val="left" w:pos="709"/>
        </w:tabs>
        <w:rPr>
          <w:rStyle w:val="Siln"/>
          <w:rFonts w:ascii="Garamond" w:hAnsi="Garamond" w:cs="Times New Roman"/>
          <w:szCs w:val="24"/>
        </w:rPr>
      </w:pPr>
      <w:r w:rsidRPr="0040387C">
        <w:rPr>
          <w:rStyle w:val="Siln"/>
          <w:rFonts w:ascii="Garamond" w:hAnsi="Garamond" w:cs="Times New Roman"/>
          <w:szCs w:val="24"/>
        </w:rPr>
        <w:t xml:space="preserve">Smluvní strany se dohodly, že cena za řádně a včas dokončené a předané Dílo dle této Smlouvy činí: </w:t>
      </w:r>
    </w:p>
    <w:p w14:paraId="1C683AA8" w14:textId="77777777" w:rsidR="003B0AAA" w:rsidRPr="0040387C" w:rsidRDefault="003B0AAA" w:rsidP="003B0AAA">
      <w:pPr>
        <w:pStyle w:val="Zkladntextodsazen31"/>
        <w:tabs>
          <w:tab w:val="left" w:pos="709"/>
        </w:tabs>
        <w:ind w:left="709" w:firstLine="0"/>
        <w:rPr>
          <w:rFonts w:ascii="Garamond" w:eastAsia="Calibri" w:hAnsi="Garamond" w:cs="Times New Roman"/>
          <w:highlight w:val="yellow"/>
        </w:rPr>
      </w:pPr>
    </w:p>
    <w:p w14:paraId="4EC89EF2" w14:textId="78D166AF" w:rsidR="003B0AAA" w:rsidRPr="0040387C" w:rsidRDefault="003B0AAA" w:rsidP="003B0AAA">
      <w:pPr>
        <w:pStyle w:val="Zkladntextodsazen31"/>
        <w:tabs>
          <w:tab w:val="left" w:pos="709"/>
        </w:tabs>
        <w:ind w:left="709" w:firstLine="0"/>
        <w:rPr>
          <w:rStyle w:val="Siln"/>
          <w:rFonts w:ascii="Garamond" w:hAnsi="Garamond" w:cs="Times New Roman"/>
          <w:szCs w:val="24"/>
        </w:rPr>
      </w:pPr>
      <w:r w:rsidRPr="0040387C">
        <w:rPr>
          <w:rFonts w:ascii="Garamond" w:eastAsia="Calibri" w:hAnsi="Garamond" w:cs="Times New Roman"/>
        </w:rPr>
        <w:t>Cena celkem bez DPH:</w:t>
      </w:r>
      <w:r w:rsidRPr="0040387C">
        <w:rPr>
          <w:rFonts w:ascii="Garamond" w:eastAsia="Calibri" w:hAnsi="Garamond" w:cs="Times New Roman"/>
        </w:rPr>
        <w:tab/>
      </w:r>
      <w:r w:rsidRPr="0040387C">
        <w:rPr>
          <w:rFonts w:ascii="Garamond" w:eastAsia="Calibri" w:hAnsi="Garamond" w:cs="Times New Roman"/>
        </w:rPr>
        <w:tab/>
      </w:r>
      <w:r w:rsidR="0003202C" w:rsidRPr="00D74BFD">
        <w:rPr>
          <w:bCs/>
          <w:sz w:val="22"/>
          <w:highlight w:val="yellow"/>
        </w:rPr>
        <w:t xml:space="preserve">[DOPLNÍ </w:t>
      </w:r>
      <w:proofErr w:type="gramStart"/>
      <w:r w:rsidR="0003202C" w:rsidRPr="00D74BFD">
        <w:rPr>
          <w:bCs/>
          <w:sz w:val="22"/>
          <w:highlight w:val="yellow"/>
        </w:rPr>
        <w:t>ÚČASTNÍK]</w:t>
      </w:r>
      <w:r w:rsidR="00BC23D2" w:rsidRPr="0040387C">
        <w:rPr>
          <w:rStyle w:val="Siln"/>
          <w:rFonts w:ascii="Garamond" w:hAnsi="Garamond" w:cs="Times New Roman"/>
          <w:szCs w:val="24"/>
        </w:rPr>
        <w:t>Kč</w:t>
      </w:r>
      <w:proofErr w:type="gramEnd"/>
      <w:r w:rsidR="00BC23D2" w:rsidRPr="0040387C">
        <w:rPr>
          <w:rStyle w:val="Siln"/>
          <w:rFonts w:ascii="Garamond" w:hAnsi="Garamond" w:cs="Times New Roman"/>
          <w:szCs w:val="24"/>
        </w:rPr>
        <w:t xml:space="preserve"> </w:t>
      </w:r>
      <w:r w:rsidR="003B7031">
        <w:rPr>
          <w:rStyle w:val="Siln"/>
          <w:rFonts w:ascii="Garamond" w:hAnsi="Garamond" w:cs="Times New Roman"/>
          <w:szCs w:val="24"/>
        </w:rPr>
        <w:t xml:space="preserve"> </w:t>
      </w:r>
    </w:p>
    <w:p w14:paraId="6FAAC2B4" w14:textId="56A370FA" w:rsidR="003B0AAA" w:rsidRPr="0040387C" w:rsidRDefault="003B0AAA" w:rsidP="003B0AAA">
      <w:pPr>
        <w:pStyle w:val="Zkladntextodsazen31"/>
        <w:tabs>
          <w:tab w:val="left" w:pos="709"/>
        </w:tabs>
        <w:ind w:left="709" w:firstLine="0"/>
        <w:rPr>
          <w:rStyle w:val="Siln"/>
          <w:rFonts w:ascii="Garamond" w:hAnsi="Garamond" w:cs="Times New Roman"/>
          <w:szCs w:val="24"/>
        </w:rPr>
      </w:pPr>
      <w:r w:rsidRPr="0040387C">
        <w:rPr>
          <w:rStyle w:val="Siln"/>
          <w:rFonts w:ascii="Garamond" w:hAnsi="Garamond" w:cs="Times New Roman"/>
          <w:szCs w:val="24"/>
        </w:rPr>
        <w:t>DPH:</w:t>
      </w:r>
      <w:r w:rsidRPr="0040387C">
        <w:rPr>
          <w:rStyle w:val="Siln"/>
          <w:rFonts w:ascii="Garamond" w:hAnsi="Garamond" w:cs="Times New Roman"/>
          <w:szCs w:val="24"/>
        </w:rPr>
        <w:tab/>
      </w:r>
      <w:r w:rsidR="00A876A9">
        <w:rPr>
          <w:rStyle w:val="Siln"/>
          <w:rFonts w:ascii="Garamond" w:hAnsi="Garamond" w:cs="Times New Roman"/>
          <w:szCs w:val="24"/>
        </w:rPr>
        <w:tab/>
      </w:r>
      <w:r w:rsidR="00A876A9">
        <w:rPr>
          <w:rStyle w:val="Siln"/>
          <w:rFonts w:ascii="Garamond" w:hAnsi="Garamond" w:cs="Times New Roman"/>
          <w:szCs w:val="24"/>
        </w:rPr>
        <w:tab/>
      </w:r>
      <w:r w:rsidR="00A876A9">
        <w:rPr>
          <w:rStyle w:val="Siln"/>
          <w:rFonts w:ascii="Garamond" w:hAnsi="Garamond" w:cs="Times New Roman"/>
          <w:szCs w:val="24"/>
        </w:rPr>
        <w:tab/>
      </w:r>
      <w:proofErr w:type="gramStart"/>
      <w:r w:rsidR="00A876A9">
        <w:rPr>
          <w:rStyle w:val="Siln"/>
          <w:rFonts w:ascii="Garamond" w:hAnsi="Garamond" w:cs="Times New Roman"/>
          <w:szCs w:val="24"/>
        </w:rPr>
        <w:tab/>
        <w:t xml:space="preserve">  </w:t>
      </w:r>
      <w:r w:rsidR="0003202C" w:rsidRPr="00D74BFD">
        <w:rPr>
          <w:bCs/>
          <w:sz w:val="22"/>
          <w:highlight w:val="yellow"/>
        </w:rPr>
        <w:t>[</w:t>
      </w:r>
      <w:proofErr w:type="gramEnd"/>
      <w:r w:rsidR="0003202C" w:rsidRPr="00D74BFD">
        <w:rPr>
          <w:bCs/>
          <w:sz w:val="22"/>
          <w:highlight w:val="yellow"/>
        </w:rPr>
        <w:t>DOPLNÍ ÚČASTNÍK]</w:t>
      </w:r>
      <w:r w:rsidRPr="0040387C">
        <w:rPr>
          <w:rStyle w:val="Siln"/>
          <w:rFonts w:ascii="Garamond" w:hAnsi="Garamond" w:cs="Times New Roman"/>
          <w:szCs w:val="24"/>
        </w:rPr>
        <w:t>Kč</w:t>
      </w:r>
    </w:p>
    <w:p w14:paraId="437B9B7F" w14:textId="35B1B529" w:rsidR="003B0AAA" w:rsidRPr="0040387C" w:rsidRDefault="003B0AAA" w:rsidP="003B0AAA">
      <w:pPr>
        <w:pStyle w:val="Zkladntextodsazen31"/>
        <w:tabs>
          <w:tab w:val="left" w:pos="709"/>
        </w:tabs>
        <w:ind w:left="709" w:firstLine="0"/>
        <w:rPr>
          <w:rStyle w:val="Siln"/>
          <w:rFonts w:ascii="Garamond" w:hAnsi="Garamond" w:cs="Times New Roman"/>
          <w:szCs w:val="24"/>
        </w:rPr>
      </w:pPr>
      <w:r w:rsidRPr="0040387C">
        <w:rPr>
          <w:rStyle w:val="Siln"/>
          <w:rFonts w:ascii="Garamond" w:hAnsi="Garamond" w:cs="Times New Roman"/>
          <w:szCs w:val="24"/>
        </w:rPr>
        <w:t>Cena celkem včetně DPH:</w:t>
      </w:r>
      <w:r w:rsidRPr="0040387C">
        <w:rPr>
          <w:rStyle w:val="Siln"/>
          <w:rFonts w:ascii="Garamond" w:hAnsi="Garamond" w:cs="Times New Roman"/>
          <w:szCs w:val="24"/>
        </w:rPr>
        <w:tab/>
      </w:r>
      <w:r w:rsidRPr="0040387C">
        <w:rPr>
          <w:rStyle w:val="Siln"/>
          <w:rFonts w:ascii="Garamond" w:hAnsi="Garamond" w:cs="Times New Roman"/>
          <w:szCs w:val="24"/>
        </w:rPr>
        <w:tab/>
      </w:r>
      <w:r w:rsidR="0003202C" w:rsidRPr="00D74BFD">
        <w:rPr>
          <w:bCs/>
          <w:sz w:val="22"/>
          <w:highlight w:val="yellow"/>
        </w:rPr>
        <w:t xml:space="preserve">[DOPLNÍ </w:t>
      </w:r>
      <w:proofErr w:type="gramStart"/>
      <w:r w:rsidR="0003202C" w:rsidRPr="00D74BFD">
        <w:rPr>
          <w:bCs/>
          <w:sz w:val="22"/>
          <w:highlight w:val="yellow"/>
        </w:rPr>
        <w:t>ÚČASTNÍK]</w:t>
      </w:r>
      <w:r w:rsidRPr="0040387C">
        <w:rPr>
          <w:rStyle w:val="Siln"/>
          <w:rFonts w:ascii="Garamond" w:hAnsi="Garamond" w:cs="Times New Roman"/>
          <w:szCs w:val="24"/>
        </w:rPr>
        <w:t>Kč</w:t>
      </w:r>
      <w:proofErr w:type="gramEnd"/>
      <w:r w:rsidRPr="0040387C">
        <w:rPr>
          <w:rStyle w:val="Siln"/>
          <w:rFonts w:ascii="Garamond" w:hAnsi="Garamond" w:cs="Times New Roman"/>
          <w:szCs w:val="24"/>
        </w:rPr>
        <w:t xml:space="preserve"> </w:t>
      </w:r>
      <w:r w:rsidR="00B45149">
        <w:rPr>
          <w:rStyle w:val="Siln"/>
          <w:rFonts w:ascii="Garamond" w:hAnsi="Garamond" w:cs="Times New Roman"/>
          <w:szCs w:val="24"/>
        </w:rPr>
        <w:t xml:space="preserve"> </w:t>
      </w:r>
    </w:p>
    <w:p w14:paraId="14EAAA03" w14:textId="77777777" w:rsidR="003B0AAA" w:rsidRPr="0040387C" w:rsidRDefault="003B0AAA" w:rsidP="003B0AAA">
      <w:pPr>
        <w:pStyle w:val="Zkladntextodsazen31"/>
        <w:tabs>
          <w:tab w:val="left" w:pos="709"/>
        </w:tabs>
        <w:ind w:left="709" w:firstLine="0"/>
        <w:rPr>
          <w:rStyle w:val="Siln"/>
          <w:rFonts w:ascii="Garamond" w:hAnsi="Garamond" w:cs="Times New Roman"/>
          <w:szCs w:val="24"/>
        </w:rPr>
      </w:pPr>
    </w:p>
    <w:p w14:paraId="5BE6E995" w14:textId="1143E14F" w:rsidR="00BC23D2" w:rsidRPr="0040387C" w:rsidRDefault="00BC23D2" w:rsidP="003B0AAA">
      <w:pPr>
        <w:pStyle w:val="Zkladntextodsazen31"/>
        <w:tabs>
          <w:tab w:val="left" w:pos="709"/>
        </w:tabs>
        <w:ind w:left="709" w:firstLine="0"/>
        <w:rPr>
          <w:rStyle w:val="Siln"/>
          <w:rFonts w:ascii="Garamond" w:hAnsi="Garamond" w:cs="Times New Roman"/>
          <w:szCs w:val="24"/>
        </w:rPr>
      </w:pPr>
      <w:r w:rsidRPr="0040387C">
        <w:rPr>
          <w:rStyle w:val="Siln"/>
          <w:rFonts w:ascii="Garamond" w:hAnsi="Garamond" w:cs="Times New Roman"/>
          <w:szCs w:val="24"/>
        </w:rPr>
        <w:t xml:space="preserve">(slovy: </w:t>
      </w:r>
      <w:r w:rsidR="0003202C" w:rsidRPr="00D74BFD">
        <w:rPr>
          <w:bCs/>
          <w:sz w:val="22"/>
          <w:highlight w:val="yellow"/>
        </w:rPr>
        <w:t>[DOPLNÍ ÚČASTNÍK]</w:t>
      </w:r>
      <w:r w:rsidR="00EF1623">
        <w:rPr>
          <w:rFonts w:ascii="Garamond" w:eastAsia="Calibri" w:hAnsi="Garamond" w:cs="Times New Roman"/>
        </w:rPr>
        <w:t xml:space="preserve"> korun českých</w:t>
      </w:r>
      <w:r w:rsidR="009637A6">
        <w:rPr>
          <w:rFonts w:ascii="Garamond" w:eastAsia="Calibri" w:hAnsi="Garamond" w:cs="Times New Roman"/>
        </w:rPr>
        <w:t xml:space="preserve"> </w:t>
      </w:r>
      <w:r w:rsidR="003B0AAA" w:rsidRPr="0040387C">
        <w:rPr>
          <w:rStyle w:val="Siln"/>
          <w:rFonts w:ascii="Garamond" w:hAnsi="Garamond" w:cs="Times New Roman"/>
          <w:szCs w:val="24"/>
        </w:rPr>
        <w:t>bez DPH</w:t>
      </w:r>
      <w:r w:rsidRPr="0040387C">
        <w:rPr>
          <w:rStyle w:val="Siln"/>
          <w:rFonts w:ascii="Garamond" w:hAnsi="Garamond" w:cs="Times New Roman"/>
          <w:szCs w:val="24"/>
        </w:rPr>
        <w:t xml:space="preserve">) </w:t>
      </w:r>
    </w:p>
    <w:p w14:paraId="1F8EFCD4" w14:textId="77777777" w:rsidR="00BC23D2" w:rsidRPr="0040387C" w:rsidRDefault="00BC23D2" w:rsidP="00BC23D2">
      <w:pPr>
        <w:pStyle w:val="Zkladntextodsazen31"/>
        <w:tabs>
          <w:tab w:val="left" w:pos="709"/>
        </w:tabs>
        <w:ind w:left="862" w:firstLine="0"/>
        <w:rPr>
          <w:rStyle w:val="Siln"/>
          <w:rFonts w:ascii="Garamond" w:hAnsi="Garamond" w:cs="Times New Roman"/>
          <w:szCs w:val="24"/>
        </w:rPr>
      </w:pPr>
    </w:p>
    <w:p w14:paraId="449BEAF2" w14:textId="547DF234" w:rsidR="00BC23D2" w:rsidRPr="0040387C" w:rsidRDefault="00BC23D2" w:rsidP="003B0AAA">
      <w:pPr>
        <w:pStyle w:val="Zkladntextodsazen31"/>
        <w:tabs>
          <w:tab w:val="left" w:pos="709"/>
        </w:tabs>
        <w:ind w:left="709" w:firstLine="0"/>
        <w:rPr>
          <w:rStyle w:val="Siln"/>
          <w:rFonts w:ascii="Garamond" w:hAnsi="Garamond" w:cs="Times New Roman"/>
          <w:szCs w:val="24"/>
        </w:rPr>
      </w:pPr>
      <w:r w:rsidRPr="0040387C">
        <w:rPr>
          <w:rStyle w:val="Siln"/>
          <w:rFonts w:ascii="Garamond" w:hAnsi="Garamond" w:cs="Times New Roman"/>
          <w:szCs w:val="24"/>
        </w:rPr>
        <w:t>(dále jen „</w:t>
      </w:r>
      <w:r w:rsidRPr="0040387C">
        <w:rPr>
          <w:rStyle w:val="Siln"/>
          <w:rFonts w:ascii="Garamond" w:hAnsi="Garamond" w:cs="Times New Roman"/>
          <w:b/>
          <w:szCs w:val="24"/>
        </w:rPr>
        <w:t>Cena Díla</w:t>
      </w:r>
      <w:r w:rsidRPr="0040387C">
        <w:rPr>
          <w:rStyle w:val="Siln"/>
          <w:rFonts w:ascii="Garamond" w:hAnsi="Garamond" w:cs="Times New Roman"/>
          <w:szCs w:val="24"/>
        </w:rPr>
        <w:t xml:space="preserve">“). </w:t>
      </w:r>
    </w:p>
    <w:p w14:paraId="493DD87B" w14:textId="676440DE" w:rsidR="00BC23D2" w:rsidRPr="0040387C" w:rsidRDefault="00894F2C" w:rsidP="00DE775C">
      <w:pPr>
        <w:pStyle w:val="Zkladntextodsazen31"/>
        <w:numPr>
          <w:ilvl w:val="1"/>
          <w:numId w:val="4"/>
        </w:numPr>
        <w:tabs>
          <w:tab w:val="clear" w:pos="862"/>
          <w:tab w:val="left" w:pos="709"/>
        </w:tabs>
        <w:ind w:left="709" w:hanging="652"/>
        <w:rPr>
          <w:rStyle w:val="Siln"/>
          <w:rFonts w:ascii="Garamond" w:hAnsi="Garamond" w:cs="Times New Roman"/>
          <w:szCs w:val="24"/>
        </w:rPr>
      </w:pPr>
      <w:r w:rsidRPr="0040387C">
        <w:rPr>
          <w:rStyle w:val="Zvraznn1"/>
          <w:rFonts w:ascii="Garamond" w:hAnsi="Garamond"/>
        </w:rPr>
        <w:t>Cena dle čl. 4 odst. 4. 1. této Smlouvy může být upravena v případě změny příslušných daňových předpisů v průběhu realizace Díla. V tomto případě bude cena dle této Smlouvy upravena podle výše sazeb DPH platných ke dni vzniku zdanitelného plnění</w:t>
      </w:r>
      <w:r w:rsidRPr="0040387C">
        <w:rPr>
          <w:rStyle w:val="Siln"/>
          <w:rFonts w:ascii="Garamond" w:hAnsi="Garamond" w:cs="Times New Roman"/>
        </w:rPr>
        <w:t>.</w:t>
      </w:r>
    </w:p>
    <w:p w14:paraId="189ACB58" w14:textId="633C299C" w:rsidR="001162A0" w:rsidRPr="0040387C" w:rsidRDefault="001162A0" w:rsidP="00DE775C">
      <w:pPr>
        <w:pStyle w:val="Odstavecseseznamem"/>
        <w:numPr>
          <w:ilvl w:val="1"/>
          <w:numId w:val="4"/>
        </w:numPr>
        <w:tabs>
          <w:tab w:val="clear" w:pos="862"/>
          <w:tab w:val="num" w:pos="709"/>
        </w:tabs>
        <w:ind w:left="709" w:hanging="652"/>
        <w:jc w:val="both"/>
        <w:rPr>
          <w:rStyle w:val="Zvraznn1"/>
          <w:rFonts w:ascii="Garamond" w:hAnsi="Garamond" w:cs="Times New Roman"/>
          <w:szCs w:val="20"/>
        </w:rPr>
      </w:pPr>
      <w:r w:rsidRPr="0040387C">
        <w:rPr>
          <w:rStyle w:val="Zvraznn1"/>
          <w:rFonts w:ascii="Garamond" w:hAnsi="Garamond" w:cs="Times New Roman"/>
          <w:szCs w:val="20"/>
        </w:rPr>
        <w:t>Cena Díla je dohodnuta jako cena maximální, kterou je možné překročit jen za podmínek sjednaných v této Smlouvě. Cena Díla obsahuje všechny nákladové složky nezbytné k řádnému dokončení a předání Díla v termínu a kvalitě dle této Smlouvy (zejména materiál, mzdy, ostatní přímé náklady, odpisy techniky, provozní náklady, malířské a lakýrnické práce, správní poplatky, zařízení staveniště, včetně lešení, poplatky za skládku,</w:t>
      </w:r>
      <w:r w:rsidR="00CD27F6" w:rsidRPr="0040387C">
        <w:rPr>
          <w:rStyle w:val="Zvraznn1"/>
          <w:rFonts w:ascii="Garamond" w:hAnsi="Garamond" w:cs="Times New Roman"/>
          <w:szCs w:val="20"/>
        </w:rPr>
        <w:t xml:space="preserve"> zábory, dopravní opatření a rozhodnutí,</w:t>
      </w:r>
      <w:r w:rsidRPr="0040387C">
        <w:rPr>
          <w:rStyle w:val="Zvraznn1"/>
          <w:rFonts w:ascii="Garamond" w:hAnsi="Garamond" w:cs="Times New Roman"/>
          <w:szCs w:val="20"/>
        </w:rPr>
        <w:t xml:space="preserve"> pojistné, ztratné apod.), včetně nákladů na pomocné práce, manipulace, dopravu, provedení měření</w:t>
      </w:r>
      <w:r w:rsidR="00987E57" w:rsidRPr="0040387C">
        <w:rPr>
          <w:rStyle w:val="Zvraznn1"/>
          <w:rFonts w:ascii="Garamond" w:hAnsi="Garamond" w:cs="Times New Roman"/>
          <w:szCs w:val="20"/>
        </w:rPr>
        <w:t xml:space="preserve">, </w:t>
      </w:r>
      <w:r w:rsidRPr="0040387C">
        <w:rPr>
          <w:rStyle w:val="Zvraznn1"/>
          <w:rFonts w:ascii="Garamond" w:hAnsi="Garamond" w:cs="Times New Roman"/>
          <w:szCs w:val="20"/>
        </w:rPr>
        <w:t>předepsaných zkoušek</w:t>
      </w:r>
      <w:r w:rsidR="00987E57" w:rsidRPr="0040387C">
        <w:rPr>
          <w:rStyle w:val="Zvraznn1"/>
          <w:rFonts w:ascii="Garamond" w:hAnsi="Garamond" w:cs="Times New Roman"/>
          <w:szCs w:val="20"/>
        </w:rPr>
        <w:t xml:space="preserve">, inženýrskou činnost </w:t>
      </w:r>
      <w:r w:rsidRPr="0040387C">
        <w:rPr>
          <w:rStyle w:val="Zvraznn1"/>
          <w:rFonts w:ascii="Garamond" w:hAnsi="Garamond" w:cs="Times New Roman"/>
          <w:szCs w:val="20"/>
        </w:rPr>
        <w:t>apod.</w:t>
      </w:r>
      <w:r w:rsidR="000F74BF" w:rsidRPr="0040387C">
        <w:rPr>
          <w:rStyle w:val="Zvraznn1"/>
          <w:rFonts w:ascii="Garamond" w:hAnsi="Garamond" w:cs="Times New Roman"/>
          <w:szCs w:val="20"/>
        </w:rPr>
        <w:t>.</w:t>
      </w:r>
      <w:r w:rsidR="00214981" w:rsidRPr="0040387C">
        <w:rPr>
          <w:rStyle w:val="Zvraznn1"/>
          <w:rFonts w:ascii="Garamond" w:hAnsi="Garamond" w:cs="Times New Roman"/>
          <w:szCs w:val="20"/>
        </w:rPr>
        <w:t xml:space="preserve"> </w:t>
      </w:r>
    </w:p>
    <w:p w14:paraId="098B11E4" w14:textId="7EA4C7FC" w:rsidR="00DE775C" w:rsidRPr="0040387C" w:rsidRDefault="00DE775C" w:rsidP="00F74D03">
      <w:pPr>
        <w:pStyle w:val="Odstavecseseznamem"/>
        <w:numPr>
          <w:ilvl w:val="1"/>
          <w:numId w:val="4"/>
        </w:numPr>
        <w:tabs>
          <w:tab w:val="clear" w:pos="862"/>
        </w:tabs>
        <w:ind w:left="709" w:hanging="652"/>
        <w:jc w:val="both"/>
        <w:rPr>
          <w:rStyle w:val="Zvraznn1"/>
          <w:rFonts w:ascii="Garamond" w:hAnsi="Garamond" w:cs="Times New Roman"/>
          <w:szCs w:val="20"/>
        </w:rPr>
      </w:pPr>
      <w:r w:rsidRPr="0040387C">
        <w:rPr>
          <w:rStyle w:val="Zvraznn1"/>
          <w:rFonts w:ascii="Garamond" w:hAnsi="Garamond" w:cs="Times New Roman"/>
          <w:szCs w:val="20"/>
        </w:rPr>
        <w:t xml:space="preserve">Pro vyloučení pochybností Smluvní strany stanoví, že jakékoliv změny cen materiálů použitých k zhotovení Díla nemají vliv na výši Ceny Díla sjednané v čl. </w:t>
      </w:r>
      <w:r w:rsidR="00C6388E" w:rsidRPr="0040387C">
        <w:rPr>
          <w:rStyle w:val="Zvraznn1"/>
          <w:rFonts w:ascii="Garamond" w:hAnsi="Garamond" w:cs="Times New Roman"/>
          <w:szCs w:val="20"/>
        </w:rPr>
        <w:t>4</w:t>
      </w:r>
      <w:r w:rsidRPr="0040387C">
        <w:rPr>
          <w:rStyle w:val="Zvraznn1"/>
          <w:rFonts w:ascii="Garamond" w:hAnsi="Garamond" w:cs="Times New Roman"/>
          <w:szCs w:val="20"/>
        </w:rPr>
        <w:t>.1</w:t>
      </w:r>
      <w:r w:rsidR="00141A1C" w:rsidRPr="0040387C">
        <w:rPr>
          <w:rStyle w:val="Zvraznn1"/>
          <w:rFonts w:ascii="Garamond" w:hAnsi="Garamond" w:cs="Times New Roman"/>
          <w:szCs w:val="20"/>
        </w:rPr>
        <w:t>.</w:t>
      </w:r>
      <w:r w:rsidRPr="0040387C">
        <w:rPr>
          <w:rStyle w:val="Zvraznn1"/>
          <w:rFonts w:ascii="Garamond" w:hAnsi="Garamond" w:cs="Times New Roman"/>
          <w:szCs w:val="20"/>
        </w:rPr>
        <w:t xml:space="preserve"> této Smlouvy.</w:t>
      </w:r>
    </w:p>
    <w:p w14:paraId="10153CBC" w14:textId="1EA9F815" w:rsidR="00082D64" w:rsidRPr="0040387C" w:rsidRDefault="00082D64" w:rsidP="00082D64">
      <w:pPr>
        <w:pStyle w:val="Odstavecseseznamem"/>
        <w:numPr>
          <w:ilvl w:val="1"/>
          <w:numId w:val="4"/>
        </w:numPr>
        <w:tabs>
          <w:tab w:val="clear" w:pos="862"/>
          <w:tab w:val="num" w:pos="709"/>
        </w:tabs>
        <w:ind w:left="709" w:hanging="652"/>
        <w:jc w:val="both"/>
        <w:rPr>
          <w:rStyle w:val="Zvraznn1"/>
          <w:rFonts w:ascii="Garamond" w:hAnsi="Garamond" w:cs="Times New Roman"/>
          <w:szCs w:val="20"/>
        </w:rPr>
      </w:pPr>
      <w:r w:rsidRPr="0040387C">
        <w:rPr>
          <w:rStyle w:val="Zvraznn1"/>
          <w:rFonts w:ascii="Garamond" w:hAnsi="Garamond" w:cs="Times New Roman"/>
          <w:szCs w:val="20"/>
        </w:rPr>
        <w:t xml:space="preserve">Veškeré vícepráce, doplňky, rozšíření nebo jiné změny Díla, které bude Objednatel požadovat po Zhotoviteli po uzavření této Smlouvy, musí být před jejich provedením odsouhlaseny formou písemného dodatku k této Smlouvě podepsaného oběma Smluvními stranami, ve kterém bude specifikován i způsob a termín jejich provedení, jejich cena a zohlednění v Ceně Díla. </w:t>
      </w:r>
      <w:r w:rsidR="00BD0E07" w:rsidRPr="0040387C">
        <w:rPr>
          <w:rStyle w:val="Zvraznn1"/>
          <w:rFonts w:ascii="Garamond" w:hAnsi="Garamond" w:cs="Times New Roman"/>
          <w:szCs w:val="20"/>
        </w:rPr>
        <w:t xml:space="preserve">Smluvní strany </w:t>
      </w:r>
      <w:r w:rsidR="00A87CE7" w:rsidRPr="0040387C">
        <w:rPr>
          <w:rStyle w:val="Zvraznn1"/>
          <w:rFonts w:ascii="Garamond" w:hAnsi="Garamond" w:cs="Times New Roman"/>
          <w:szCs w:val="20"/>
        </w:rPr>
        <w:t xml:space="preserve">pro vyloučení všech pochybností </w:t>
      </w:r>
      <w:r w:rsidR="00BD0E07" w:rsidRPr="0040387C">
        <w:rPr>
          <w:rStyle w:val="Zvraznn1"/>
          <w:rFonts w:ascii="Garamond" w:hAnsi="Garamond" w:cs="Times New Roman"/>
          <w:szCs w:val="20"/>
        </w:rPr>
        <w:t xml:space="preserve">sjednávají, že Objednatel je oprávněn požadovat změny Díla, </w:t>
      </w:r>
      <w:r w:rsidR="00A87CE7" w:rsidRPr="0040387C">
        <w:rPr>
          <w:rStyle w:val="Zvraznn1"/>
          <w:rFonts w:ascii="Garamond" w:hAnsi="Garamond" w:cs="Times New Roman"/>
          <w:szCs w:val="20"/>
        </w:rPr>
        <w:t xml:space="preserve">přičemž </w:t>
      </w:r>
      <w:r w:rsidR="00BD0E07" w:rsidRPr="0040387C">
        <w:rPr>
          <w:rStyle w:val="Zvraznn1"/>
          <w:rFonts w:ascii="Garamond" w:hAnsi="Garamond" w:cs="Times New Roman"/>
          <w:szCs w:val="20"/>
        </w:rPr>
        <w:t>v takovém případě platí, že:</w:t>
      </w:r>
    </w:p>
    <w:p w14:paraId="5CDF244B" w14:textId="45F4A8E1" w:rsidR="00082D64" w:rsidRPr="0040387C" w:rsidRDefault="00BD0E07" w:rsidP="00B056A3">
      <w:pPr>
        <w:pStyle w:val="Odstavecseseznamem"/>
        <w:numPr>
          <w:ilvl w:val="2"/>
          <w:numId w:val="4"/>
        </w:numPr>
        <w:tabs>
          <w:tab w:val="clear" w:pos="2138"/>
          <w:tab w:val="num" w:pos="1418"/>
        </w:tabs>
        <w:ind w:left="1418" w:hanging="709"/>
        <w:jc w:val="both"/>
        <w:rPr>
          <w:rStyle w:val="Zvraznn1"/>
          <w:rFonts w:ascii="Garamond" w:hAnsi="Garamond" w:cs="Times New Roman"/>
          <w:szCs w:val="20"/>
        </w:rPr>
      </w:pPr>
      <w:r w:rsidRPr="0040387C">
        <w:rPr>
          <w:rStyle w:val="Zvraznn1"/>
          <w:rFonts w:ascii="Garamond" w:hAnsi="Garamond" w:cs="Times New Roman"/>
          <w:szCs w:val="20"/>
        </w:rPr>
        <w:t>j</w:t>
      </w:r>
      <w:r w:rsidR="00082D64" w:rsidRPr="0040387C">
        <w:rPr>
          <w:rStyle w:val="Zvraznn1"/>
          <w:rFonts w:ascii="Garamond" w:hAnsi="Garamond" w:cs="Times New Roman"/>
          <w:szCs w:val="20"/>
        </w:rPr>
        <w:t xml:space="preserve">akékoliv vícepráce, doplňky, rozšíření nebo jiné změny Díla provedené Zhotovitelem bez předchozího odpovídajícího dodatku k této Smlouvě, nebudou považovány za vícepráce a </w:t>
      </w:r>
      <w:r w:rsidR="00082D64" w:rsidRPr="0040387C">
        <w:rPr>
          <w:rStyle w:val="Zvraznn1"/>
          <w:rFonts w:ascii="Garamond" w:hAnsi="Garamond" w:cs="Times New Roman"/>
          <w:szCs w:val="20"/>
        </w:rPr>
        <w:lastRenderedPageBreak/>
        <w:t xml:space="preserve">Zhotoviteli nevznikne žádný nárok na zvýšení Ceny Díla, úhradu jakýchkoli nákladů spojených s provedením takových víceprací a změn ani na prodloužení termínů plnění; </w:t>
      </w:r>
    </w:p>
    <w:p w14:paraId="35EF3F17" w14:textId="47A2AC3C" w:rsidR="00082D64" w:rsidRPr="0040387C" w:rsidRDefault="00BD0E07" w:rsidP="00B056A3">
      <w:pPr>
        <w:pStyle w:val="Odstavecseseznamem"/>
        <w:numPr>
          <w:ilvl w:val="2"/>
          <w:numId w:val="4"/>
        </w:numPr>
        <w:tabs>
          <w:tab w:val="clear" w:pos="2138"/>
          <w:tab w:val="num" w:pos="1418"/>
        </w:tabs>
        <w:ind w:left="1418" w:hanging="709"/>
        <w:jc w:val="both"/>
        <w:rPr>
          <w:rStyle w:val="Zvraznn1"/>
          <w:rFonts w:ascii="Garamond" w:hAnsi="Garamond" w:cs="Times New Roman"/>
          <w:szCs w:val="20"/>
        </w:rPr>
      </w:pPr>
      <w:r w:rsidRPr="0040387C">
        <w:rPr>
          <w:rStyle w:val="Zvraznn1"/>
          <w:rFonts w:ascii="Garamond" w:hAnsi="Garamond" w:cs="Times New Roman"/>
          <w:szCs w:val="20"/>
        </w:rPr>
        <w:t>v</w:t>
      </w:r>
      <w:r w:rsidR="00082D64" w:rsidRPr="0040387C">
        <w:rPr>
          <w:rStyle w:val="Zvraznn1"/>
          <w:rFonts w:ascii="Garamond" w:hAnsi="Garamond" w:cs="Times New Roman"/>
          <w:szCs w:val="20"/>
        </w:rPr>
        <w:t xml:space="preserve">ícepráce, doplňky, rozšíření nebo jiné změny Díla provedené Zhotovitelem na základě odpovídajícího dodatku k této Smlouvě, budou považovány za vícepráce a budou oceněny dle čl. </w:t>
      </w:r>
      <w:r w:rsidR="007F16AF" w:rsidRPr="0040387C">
        <w:rPr>
          <w:rStyle w:val="Zvraznn1"/>
          <w:rFonts w:ascii="Garamond" w:hAnsi="Garamond" w:cs="Times New Roman"/>
          <w:szCs w:val="20"/>
        </w:rPr>
        <w:t>4</w:t>
      </w:r>
      <w:r w:rsidR="00082D64" w:rsidRPr="0040387C">
        <w:rPr>
          <w:rStyle w:val="Zvraznn1"/>
          <w:rFonts w:ascii="Garamond" w:hAnsi="Garamond" w:cs="Times New Roman"/>
          <w:szCs w:val="20"/>
        </w:rPr>
        <w:t>.6</w:t>
      </w:r>
      <w:r w:rsidR="00141A1C" w:rsidRPr="0040387C">
        <w:rPr>
          <w:rStyle w:val="Zvraznn1"/>
          <w:rFonts w:ascii="Garamond" w:hAnsi="Garamond" w:cs="Times New Roman"/>
          <w:szCs w:val="20"/>
        </w:rPr>
        <w:t>.</w:t>
      </w:r>
      <w:r w:rsidR="00082D64" w:rsidRPr="0040387C">
        <w:rPr>
          <w:rStyle w:val="Zvraznn1"/>
          <w:rFonts w:ascii="Garamond" w:hAnsi="Garamond" w:cs="Times New Roman"/>
          <w:szCs w:val="20"/>
        </w:rPr>
        <w:t xml:space="preserve"> této Smlouvy</w:t>
      </w:r>
      <w:r w:rsidRPr="0040387C">
        <w:rPr>
          <w:rStyle w:val="Zvraznn1"/>
          <w:rFonts w:ascii="Garamond" w:hAnsi="Garamond" w:cs="Times New Roman"/>
          <w:szCs w:val="20"/>
        </w:rPr>
        <w:t>;</w:t>
      </w:r>
    </w:p>
    <w:p w14:paraId="0A3A9A50" w14:textId="5A49362E" w:rsidR="00650444" w:rsidRPr="0040387C" w:rsidRDefault="00BD0E07" w:rsidP="00B056A3">
      <w:pPr>
        <w:pStyle w:val="Odstavecseseznamem"/>
        <w:numPr>
          <w:ilvl w:val="2"/>
          <w:numId w:val="4"/>
        </w:numPr>
        <w:tabs>
          <w:tab w:val="clear" w:pos="2138"/>
          <w:tab w:val="num" w:pos="1418"/>
        </w:tabs>
        <w:ind w:left="1418" w:hanging="709"/>
        <w:jc w:val="both"/>
        <w:rPr>
          <w:rStyle w:val="Zvraznn1"/>
          <w:rFonts w:ascii="Garamond" w:hAnsi="Garamond" w:cs="Times New Roman"/>
          <w:szCs w:val="20"/>
        </w:rPr>
      </w:pPr>
      <w:r w:rsidRPr="0040387C">
        <w:rPr>
          <w:rStyle w:val="Zvraznn1"/>
          <w:rFonts w:ascii="Garamond" w:hAnsi="Garamond" w:cs="Times New Roman"/>
          <w:szCs w:val="20"/>
        </w:rPr>
        <w:t>p</w:t>
      </w:r>
      <w:r w:rsidR="00650444" w:rsidRPr="0040387C">
        <w:rPr>
          <w:rStyle w:val="Zvraznn1"/>
          <w:rFonts w:ascii="Garamond" w:hAnsi="Garamond" w:cs="Times New Roman"/>
          <w:szCs w:val="20"/>
        </w:rPr>
        <w:t xml:space="preserve">ráce a plnění, které </w:t>
      </w:r>
      <w:r w:rsidR="00A87CE7" w:rsidRPr="0040387C">
        <w:rPr>
          <w:rStyle w:val="Zvraznn1"/>
          <w:rFonts w:ascii="Garamond" w:hAnsi="Garamond" w:cs="Times New Roman"/>
          <w:szCs w:val="20"/>
        </w:rPr>
        <w:t xml:space="preserve">na základě požadavku Objednatele </w:t>
      </w:r>
      <w:r w:rsidR="00650444" w:rsidRPr="0040387C">
        <w:rPr>
          <w:rStyle w:val="Zvraznn1"/>
          <w:rFonts w:ascii="Garamond" w:hAnsi="Garamond" w:cs="Times New Roman"/>
          <w:szCs w:val="20"/>
        </w:rPr>
        <w:t>Zhotovitel realizuje v menším než dohodnutém nebo v nulovém rozsahu (</w:t>
      </w:r>
      <w:proofErr w:type="spellStart"/>
      <w:r w:rsidR="00650444" w:rsidRPr="0040387C">
        <w:rPr>
          <w:rStyle w:val="Zvraznn1"/>
          <w:rFonts w:ascii="Garamond" w:hAnsi="Garamond" w:cs="Times New Roman"/>
          <w:szCs w:val="20"/>
        </w:rPr>
        <w:t>méněpráce</w:t>
      </w:r>
      <w:proofErr w:type="spellEnd"/>
      <w:r w:rsidR="00650444" w:rsidRPr="0040387C">
        <w:rPr>
          <w:rStyle w:val="Zvraznn1"/>
          <w:rFonts w:ascii="Garamond" w:hAnsi="Garamond" w:cs="Times New Roman"/>
          <w:szCs w:val="20"/>
        </w:rPr>
        <w:t xml:space="preserve">), budou oceněny dle čl. </w:t>
      </w:r>
      <w:r w:rsidR="007F16AF" w:rsidRPr="0040387C">
        <w:rPr>
          <w:rStyle w:val="Zvraznn1"/>
          <w:rFonts w:ascii="Garamond" w:hAnsi="Garamond" w:cs="Times New Roman"/>
          <w:szCs w:val="20"/>
        </w:rPr>
        <w:t>4</w:t>
      </w:r>
      <w:r w:rsidR="00650444" w:rsidRPr="0040387C">
        <w:rPr>
          <w:rStyle w:val="Zvraznn1"/>
          <w:rFonts w:ascii="Garamond" w:hAnsi="Garamond" w:cs="Times New Roman"/>
          <w:szCs w:val="20"/>
        </w:rPr>
        <w:t>.6</w:t>
      </w:r>
      <w:r w:rsidR="00141A1C" w:rsidRPr="0040387C">
        <w:rPr>
          <w:rStyle w:val="Zvraznn1"/>
          <w:rFonts w:ascii="Garamond" w:hAnsi="Garamond" w:cs="Times New Roman"/>
          <w:szCs w:val="20"/>
        </w:rPr>
        <w:t>.</w:t>
      </w:r>
      <w:r w:rsidR="00650444" w:rsidRPr="0040387C">
        <w:rPr>
          <w:rStyle w:val="Zvraznn1"/>
          <w:rFonts w:ascii="Garamond" w:hAnsi="Garamond" w:cs="Times New Roman"/>
          <w:szCs w:val="20"/>
        </w:rPr>
        <w:t xml:space="preserve"> této Smlouvy</w:t>
      </w:r>
      <w:r w:rsidR="00A87CE7" w:rsidRPr="0040387C">
        <w:rPr>
          <w:rStyle w:val="Zvraznn1"/>
          <w:rFonts w:ascii="Garamond" w:hAnsi="Garamond" w:cs="Times New Roman"/>
          <w:szCs w:val="20"/>
        </w:rPr>
        <w:t xml:space="preserve"> a budou rovněž předmětem dodatku ke Smlouvě.</w:t>
      </w:r>
    </w:p>
    <w:p w14:paraId="37EE808F" w14:textId="60432B76" w:rsidR="00650444" w:rsidRPr="0040387C" w:rsidRDefault="00650444" w:rsidP="00650444">
      <w:pPr>
        <w:pStyle w:val="Odstavecseseznamem"/>
        <w:numPr>
          <w:ilvl w:val="1"/>
          <w:numId w:val="4"/>
        </w:numPr>
        <w:tabs>
          <w:tab w:val="clear" w:pos="862"/>
          <w:tab w:val="num" w:pos="709"/>
        </w:tabs>
        <w:ind w:left="709" w:hanging="652"/>
        <w:jc w:val="both"/>
        <w:rPr>
          <w:rStyle w:val="Zvraznn1"/>
          <w:rFonts w:ascii="Garamond" w:hAnsi="Garamond" w:cs="Times New Roman"/>
          <w:szCs w:val="20"/>
        </w:rPr>
      </w:pPr>
      <w:r w:rsidRPr="0040387C">
        <w:rPr>
          <w:rStyle w:val="Zvraznn1"/>
          <w:rFonts w:ascii="Garamond" w:hAnsi="Garamond" w:cs="Times New Roman"/>
          <w:szCs w:val="20"/>
        </w:rPr>
        <w:t xml:space="preserve">Jakékoliv ocenění změny Díla podle čl. </w:t>
      </w:r>
      <w:r w:rsidR="007F16AF" w:rsidRPr="0040387C">
        <w:rPr>
          <w:rStyle w:val="Zvraznn1"/>
          <w:rFonts w:ascii="Garamond" w:hAnsi="Garamond" w:cs="Times New Roman"/>
          <w:szCs w:val="20"/>
        </w:rPr>
        <w:t>4</w:t>
      </w:r>
      <w:r w:rsidRPr="0040387C">
        <w:rPr>
          <w:rStyle w:val="Zvraznn1"/>
          <w:rFonts w:ascii="Garamond" w:hAnsi="Garamond" w:cs="Times New Roman"/>
          <w:szCs w:val="20"/>
        </w:rPr>
        <w:t>.5.2</w:t>
      </w:r>
      <w:r w:rsidR="00692D8E" w:rsidRPr="0040387C">
        <w:rPr>
          <w:rStyle w:val="Zvraznn1"/>
          <w:rFonts w:ascii="Garamond" w:hAnsi="Garamond" w:cs="Times New Roman"/>
          <w:szCs w:val="20"/>
        </w:rPr>
        <w:t>.</w:t>
      </w:r>
      <w:r w:rsidRPr="0040387C">
        <w:rPr>
          <w:rStyle w:val="Zvraznn1"/>
          <w:rFonts w:ascii="Garamond" w:hAnsi="Garamond" w:cs="Times New Roman"/>
          <w:szCs w:val="20"/>
        </w:rPr>
        <w:t xml:space="preserve"> a </w:t>
      </w:r>
      <w:r w:rsidR="007F16AF" w:rsidRPr="0040387C">
        <w:rPr>
          <w:rStyle w:val="Zvraznn1"/>
          <w:rFonts w:ascii="Garamond" w:hAnsi="Garamond" w:cs="Times New Roman"/>
          <w:szCs w:val="20"/>
        </w:rPr>
        <w:t>4</w:t>
      </w:r>
      <w:r w:rsidRPr="0040387C">
        <w:rPr>
          <w:rStyle w:val="Zvraznn1"/>
          <w:rFonts w:ascii="Garamond" w:hAnsi="Garamond" w:cs="Times New Roman"/>
          <w:szCs w:val="20"/>
        </w:rPr>
        <w:t>.5.3</w:t>
      </w:r>
      <w:r w:rsidR="00692D8E" w:rsidRPr="0040387C">
        <w:rPr>
          <w:rStyle w:val="Zvraznn1"/>
          <w:rFonts w:ascii="Garamond" w:hAnsi="Garamond" w:cs="Times New Roman"/>
          <w:szCs w:val="20"/>
        </w:rPr>
        <w:t>.</w:t>
      </w:r>
      <w:r w:rsidRPr="0040387C">
        <w:rPr>
          <w:rStyle w:val="Zvraznn1"/>
          <w:rFonts w:ascii="Garamond" w:hAnsi="Garamond" w:cs="Times New Roman"/>
          <w:szCs w:val="20"/>
        </w:rPr>
        <w:t xml:space="preserve"> Smlouvy bude vypočteno ohodnocením víceprací a </w:t>
      </w:r>
      <w:proofErr w:type="spellStart"/>
      <w:r w:rsidRPr="0040387C">
        <w:rPr>
          <w:rStyle w:val="Zvraznn1"/>
          <w:rFonts w:ascii="Garamond" w:hAnsi="Garamond" w:cs="Times New Roman"/>
          <w:szCs w:val="20"/>
        </w:rPr>
        <w:t>méněprací</w:t>
      </w:r>
      <w:proofErr w:type="spellEnd"/>
      <w:r w:rsidRPr="0040387C">
        <w:rPr>
          <w:rStyle w:val="Zvraznn1"/>
          <w:rFonts w:ascii="Garamond" w:hAnsi="Garamond" w:cs="Times New Roman"/>
          <w:szCs w:val="20"/>
        </w:rPr>
        <w:t xml:space="preserve"> na základě </w:t>
      </w:r>
      <w:r w:rsidR="0030319B" w:rsidRPr="0040387C">
        <w:rPr>
          <w:rStyle w:val="Zvraznn1"/>
          <w:rFonts w:ascii="Garamond" w:hAnsi="Garamond" w:cs="Times New Roman"/>
          <w:szCs w:val="20"/>
        </w:rPr>
        <w:t>schváleného</w:t>
      </w:r>
      <w:r w:rsidRPr="0040387C">
        <w:rPr>
          <w:rStyle w:val="Zvraznn1"/>
          <w:rFonts w:ascii="Garamond" w:hAnsi="Garamond" w:cs="Times New Roman"/>
          <w:szCs w:val="20"/>
        </w:rPr>
        <w:t xml:space="preserve"> soupis</w:t>
      </w:r>
      <w:r w:rsidR="0030319B" w:rsidRPr="0040387C">
        <w:rPr>
          <w:rStyle w:val="Zvraznn1"/>
          <w:rFonts w:ascii="Garamond" w:hAnsi="Garamond" w:cs="Times New Roman"/>
          <w:szCs w:val="20"/>
        </w:rPr>
        <w:t>u</w:t>
      </w:r>
      <w:r w:rsidRPr="0040387C">
        <w:rPr>
          <w:rStyle w:val="Zvraznn1"/>
          <w:rFonts w:ascii="Garamond" w:hAnsi="Garamond" w:cs="Times New Roman"/>
          <w:szCs w:val="20"/>
        </w:rPr>
        <w:t xml:space="preserve"> prací dle čl. </w:t>
      </w:r>
      <w:r w:rsidR="008D05C0" w:rsidRPr="0040387C">
        <w:rPr>
          <w:rStyle w:val="Zvraznn1"/>
          <w:rFonts w:ascii="Garamond" w:hAnsi="Garamond" w:cs="Times New Roman"/>
          <w:szCs w:val="20"/>
        </w:rPr>
        <w:t>9</w:t>
      </w:r>
      <w:r w:rsidRPr="0040387C">
        <w:rPr>
          <w:rStyle w:val="Zvraznn1"/>
          <w:rFonts w:ascii="Garamond" w:hAnsi="Garamond" w:cs="Times New Roman"/>
          <w:szCs w:val="20"/>
        </w:rPr>
        <w:t>.</w:t>
      </w:r>
      <w:r w:rsidR="0030319B" w:rsidRPr="0040387C">
        <w:rPr>
          <w:rStyle w:val="Zvraznn1"/>
          <w:rFonts w:ascii="Garamond" w:hAnsi="Garamond" w:cs="Times New Roman"/>
          <w:szCs w:val="20"/>
        </w:rPr>
        <w:t>9</w:t>
      </w:r>
      <w:r w:rsidR="00194C87" w:rsidRPr="0040387C">
        <w:rPr>
          <w:rStyle w:val="Zvraznn1"/>
          <w:rFonts w:ascii="Garamond" w:hAnsi="Garamond" w:cs="Times New Roman"/>
          <w:szCs w:val="20"/>
        </w:rPr>
        <w:t>.</w:t>
      </w:r>
      <w:r w:rsidRPr="0040387C">
        <w:rPr>
          <w:rStyle w:val="Zvraznn1"/>
          <w:rFonts w:ascii="Garamond" w:hAnsi="Garamond" w:cs="Times New Roman"/>
          <w:szCs w:val="20"/>
        </w:rPr>
        <w:t xml:space="preserve"> této Smlouvy. Pokud se v takovém případě bude jednat o plnění, která nejsou uvedena v soupisu prací, budou pro jejich ocenění použity směrné ceny vydané ÚRS </w:t>
      </w:r>
      <w:r w:rsidR="00EF1623">
        <w:rPr>
          <w:rStyle w:val="Zvraznn1"/>
          <w:rFonts w:ascii="Garamond" w:hAnsi="Garamond" w:cs="Times New Roman"/>
          <w:szCs w:val="20"/>
        </w:rPr>
        <w:t>CZ</w:t>
      </w:r>
      <w:r w:rsidRPr="0040387C">
        <w:rPr>
          <w:rStyle w:val="Zvraznn1"/>
          <w:rFonts w:ascii="Garamond" w:hAnsi="Garamond" w:cs="Times New Roman"/>
          <w:szCs w:val="20"/>
        </w:rPr>
        <w:t>, a.</w:t>
      </w:r>
      <w:r w:rsidR="00EF1623">
        <w:rPr>
          <w:rStyle w:val="Zvraznn1"/>
          <w:rFonts w:ascii="Garamond" w:hAnsi="Garamond" w:cs="Times New Roman"/>
          <w:szCs w:val="20"/>
        </w:rPr>
        <w:t xml:space="preserve"> </w:t>
      </w:r>
      <w:r w:rsidRPr="0040387C">
        <w:rPr>
          <w:rStyle w:val="Zvraznn1"/>
          <w:rFonts w:ascii="Garamond" w:hAnsi="Garamond" w:cs="Times New Roman"/>
          <w:szCs w:val="20"/>
        </w:rPr>
        <w:t xml:space="preserve">s., které budou platné ke dni uzavření dodatku dle čl. </w:t>
      </w:r>
      <w:r w:rsidR="007F16AF" w:rsidRPr="0040387C">
        <w:rPr>
          <w:rStyle w:val="Zvraznn1"/>
          <w:rFonts w:ascii="Garamond" w:hAnsi="Garamond" w:cs="Times New Roman"/>
          <w:szCs w:val="20"/>
        </w:rPr>
        <w:t>4</w:t>
      </w:r>
      <w:r w:rsidRPr="0040387C">
        <w:rPr>
          <w:rStyle w:val="Zvraznn1"/>
          <w:rFonts w:ascii="Garamond" w:hAnsi="Garamond" w:cs="Times New Roman"/>
          <w:szCs w:val="20"/>
        </w:rPr>
        <w:t>.5</w:t>
      </w:r>
      <w:r w:rsidR="00194C87" w:rsidRPr="0040387C">
        <w:rPr>
          <w:rStyle w:val="Zvraznn1"/>
          <w:rFonts w:ascii="Garamond" w:hAnsi="Garamond" w:cs="Times New Roman"/>
          <w:szCs w:val="20"/>
        </w:rPr>
        <w:t>.</w:t>
      </w:r>
      <w:r w:rsidRPr="0040387C">
        <w:rPr>
          <w:rStyle w:val="Zvraznn1"/>
          <w:rFonts w:ascii="Garamond" w:hAnsi="Garamond" w:cs="Times New Roman"/>
          <w:szCs w:val="20"/>
        </w:rPr>
        <w:t xml:space="preserve"> této Smlouvy.</w:t>
      </w:r>
    </w:p>
    <w:p w14:paraId="514286AF" w14:textId="7AB0976A" w:rsidR="008C49BF" w:rsidRDefault="008C49BF" w:rsidP="003D45AF">
      <w:pPr>
        <w:jc w:val="both"/>
        <w:rPr>
          <w:rFonts w:ascii="Garamond" w:hAnsi="Garamond" w:cs="Times New Roman"/>
          <w:b/>
          <w:u w:val="single"/>
        </w:rPr>
      </w:pPr>
    </w:p>
    <w:p w14:paraId="63ADC234" w14:textId="77777777" w:rsidR="003322CC" w:rsidRPr="0040387C" w:rsidRDefault="003322CC" w:rsidP="003D45AF">
      <w:pPr>
        <w:jc w:val="both"/>
        <w:rPr>
          <w:rFonts w:ascii="Garamond" w:hAnsi="Garamond" w:cs="Times New Roman"/>
          <w:b/>
          <w:u w:val="single"/>
        </w:rPr>
      </w:pPr>
    </w:p>
    <w:p w14:paraId="0035BBF3" w14:textId="61C66809" w:rsidR="0089730E" w:rsidRPr="0040387C" w:rsidRDefault="00E51E2A" w:rsidP="003D45AF">
      <w:pPr>
        <w:pStyle w:val="Nzev"/>
        <w:rPr>
          <w:rFonts w:ascii="Garamond" w:hAnsi="Garamond" w:cs="Times New Roman"/>
          <w:sz w:val="32"/>
          <w:szCs w:val="32"/>
          <w:u w:val="none"/>
        </w:rPr>
      </w:pPr>
      <w:r w:rsidRPr="0040387C">
        <w:rPr>
          <w:rFonts w:ascii="Garamond" w:hAnsi="Garamond" w:cs="Times New Roman"/>
          <w:sz w:val="32"/>
          <w:szCs w:val="32"/>
          <w:u w:val="none"/>
        </w:rPr>
        <w:t>5</w:t>
      </w:r>
      <w:r w:rsidR="0089730E" w:rsidRPr="0040387C">
        <w:rPr>
          <w:rFonts w:ascii="Garamond" w:hAnsi="Garamond" w:cs="Times New Roman"/>
          <w:sz w:val="32"/>
          <w:szCs w:val="32"/>
          <w:u w:val="none"/>
        </w:rPr>
        <w:t xml:space="preserve">. </w:t>
      </w:r>
      <w:r w:rsidR="00650444" w:rsidRPr="0040387C">
        <w:rPr>
          <w:rFonts w:ascii="Garamond" w:hAnsi="Garamond" w:cs="Times New Roman"/>
          <w:sz w:val="32"/>
          <w:szCs w:val="32"/>
          <w:u w:val="none"/>
        </w:rPr>
        <w:t>Platební podmínky</w:t>
      </w:r>
    </w:p>
    <w:p w14:paraId="19E558EF" w14:textId="7881E483" w:rsidR="003322CC" w:rsidRDefault="003322CC" w:rsidP="00927998">
      <w:pPr>
        <w:pStyle w:val="Odstavecseseznamem"/>
        <w:ind w:left="862"/>
        <w:jc w:val="both"/>
        <w:rPr>
          <w:rStyle w:val="Siln"/>
          <w:rFonts w:ascii="Garamond" w:eastAsia="Calibri" w:hAnsi="Garamond" w:cs="Times New Roman"/>
          <w:bCs/>
          <w:color w:val="000000"/>
          <w:szCs w:val="20"/>
        </w:rPr>
      </w:pPr>
    </w:p>
    <w:p w14:paraId="25485458" w14:textId="591937AC" w:rsidR="003322CC" w:rsidRPr="00927998" w:rsidRDefault="003322CC" w:rsidP="003322CC">
      <w:pPr>
        <w:pStyle w:val="Odstavecseseznamem"/>
        <w:numPr>
          <w:ilvl w:val="1"/>
          <w:numId w:val="49"/>
        </w:numPr>
        <w:jc w:val="both"/>
        <w:rPr>
          <w:rStyle w:val="Siln"/>
          <w:rFonts w:ascii="Garamond" w:eastAsia="Calibri" w:hAnsi="Garamond"/>
          <w:bCs/>
          <w:color w:val="000000"/>
        </w:rPr>
      </w:pPr>
      <w:r w:rsidRPr="00817F9C">
        <w:rPr>
          <w:rStyle w:val="Siln"/>
          <w:rFonts w:ascii="Garamond" w:eastAsia="Calibri" w:hAnsi="Garamond" w:cs="Times New Roman"/>
          <w:bCs/>
          <w:color w:val="000000"/>
        </w:rPr>
        <w:t>Objednatel se zavazuje zaplatit Zhotoviteli cenu za část Díla podle článku 2.2.3. této Smlouvy postupně, a to na základě měsíčních dílčích faktur. Dílčí faktura bude vystavena na základě skutečně provedených prací, dodávek a služeb uskutečněných Zhotovitelem v kalendářním měsíci a zjištěných k poslednímu pracovnímu dni tohoto měsíce (dále jen „</w:t>
      </w:r>
      <w:r w:rsidRPr="00817F9C">
        <w:rPr>
          <w:rStyle w:val="Siln"/>
          <w:rFonts w:ascii="Garamond" w:eastAsia="Calibri" w:hAnsi="Garamond" w:cs="Times New Roman"/>
          <w:b/>
          <w:bCs/>
          <w:color w:val="000000"/>
        </w:rPr>
        <w:t>dílčí plnění</w:t>
      </w:r>
      <w:r w:rsidRPr="00817F9C">
        <w:rPr>
          <w:rStyle w:val="Siln"/>
          <w:rFonts w:ascii="Garamond" w:eastAsia="Calibri" w:hAnsi="Garamond" w:cs="Times New Roman"/>
          <w:bCs/>
          <w:color w:val="000000"/>
        </w:rPr>
        <w:t>“).  Zjišťování rozsahu a ceny dílčího plnění se provádí doloženým soupisem provedených prací a dodávek s uvedením jednotkové ceny, množství a výsledné ceny za příslušnou položku v souladu s čl. 9.9. této Smlouvy. Soupis provedených prací je Zhotovitel povinen předložit ke kontrole technickému dozoru stavebníka, a to nejpozději do 3 pracovních dní ode dne skončení kalendářního měsíce, za který je soupis provedených prací uplatňován. Podpisem soupisu provedených prací k tomu pověřenými zástupci Smluvních stran vzniká Zhotoviteli právo fakturovat odsouhlasenou cenu dílčího plnění daňovým dokladem a tento den se stává dnem uskutečněného zdanitelného plnění. Smluvní strany pro vyloučení všech pochybností sjednávají, že ceny částí Díla uvedených v článku 2.2.1., 2.2.2., 2.2.5 a 2.2.6. této Smlouvy budou hrazeny, až po úplném splnění té, které části Díla. Ceny uvedených částí Díla jsou sjednány v příloze č. 2 této Smlouvy a budou hrazeny na základě faktury. Cena za část Díla podle článku 2.2.4. této Smlouvy je rovněž sjednána v příloze č. 2 této Smlouvy a bude uhrazena až po předání části Díla podle článku 2.2.3. této Smlouvy bez vad a nedodělků Objednateli.  Smluvní strany pro vyloučení všech pochybností uvádějí, že cena plnění uvedených v článku 2.2.7. této Smlouvy je zahrnuta v celkové Ceně Díla.</w:t>
      </w:r>
    </w:p>
    <w:p w14:paraId="35112D13" w14:textId="3119B1E8" w:rsidR="00852F61" w:rsidRPr="0040387C" w:rsidRDefault="00852F61" w:rsidP="00852F61">
      <w:pPr>
        <w:pStyle w:val="Odstavecseseznamem"/>
        <w:numPr>
          <w:ilvl w:val="1"/>
          <w:numId w:val="2"/>
        </w:numPr>
        <w:jc w:val="both"/>
        <w:rPr>
          <w:rStyle w:val="Siln"/>
          <w:rFonts w:ascii="Garamond" w:eastAsia="Calibri" w:hAnsi="Garamond" w:cs="Times New Roman"/>
          <w:bCs/>
          <w:color w:val="000000"/>
          <w:szCs w:val="20"/>
        </w:rPr>
      </w:pPr>
      <w:r w:rsidRPr="0040387C">
        <w:rPr>
          <w:rStyle w:val="Siln"/>
          <w:rFonts w:ascii="Garamond" w:eastAsia="Calibri" w:hAnsi="Garamond" w:cs="Times New Roman"/>
          <w:bCs/>
          <w:color w:val="000000"/>
          <w:szCs w:val="20"/>
        </w:rPr>
        <w:t xml:space="preserve">Z daňových dokladů vystavených podle čl. </w:t>
      </w:r>
      <w:r w:rsidR="006E3465" w:rsidRPr="0040387C">
        <w:rPr>
          <w:rStyle w:val="Siln"/>
          <w:rFonts w:ascii="Garamond" w:eastAsia="Calibri" w:hAnsi="Garamond" w:cs="Times New Roman"/>
          <w:bCs/>
          <w:color w:val="000000"/>
          <w:szCs w:val="20"/>
        </w:rPr>
        <w:t>5</w:t>
      </w:r>
      <w:r w:rsidRPr="0040387C">
        <w:rPr>
          <w:rStyle w:val="Siln"/>
          <w:rFonts w:ascii="Garamond" w:eastAsia="Calibri" w:hAnsi="Garamond" w:cs="Times New Roman"/>
          <w:bCs/>
          <w:color w:val="000000"/>
          <w:szCs w:val="20"/>
        </w:rPr>
        <w:t>.1</w:t>
      </w:r>
      <w:r w:rsidR="00692D8E" w:rsidRPr="0040387C">
        <w:rPr>
          <w:rStyle w:val="Siln"/>
          <w:rFonts w:ascii="Garamond" w:eastAsia="Calibri" w:hAnsi="Garamond" w:cs="Times New Roman"/>
          <w:bCs/>
          <w:color w:val="000000"/>
          <w:szCs w:val="20"/>
        </w:rPr>
        <w:t>.</w:t>
      </w:r>
      <w:r w:rsidRPr="0040387C">
        <w:rPr>
          <w:rStyle w:val="Siln"/>
          <w:rFonts w:ascii="Garamond" w:eastAsia="Calibri" w:hAnsi="Garamond" w:cs="Times New Roman"/>
          <w:bCs/>
          <w:color w:val="000000"/>
          <w:szCs w:val="20"/>
        </w:rPr>
        <w:t xml:space="preserve"> této Smlouvy se sjednává zádržné ve výši 10 % z fakturované částky bez DPH. Na základě daňového dokladu bude cena dle tohoto článku hrazena až do výše 90 % z Ceny Díla s tím, že zbývajících 10 % Ceny Díla bude Objednatelem Zhotoviteli uhrazeno na základě daňového dokladu, který je Zhotovitel oprávněn vystavit po předání a převzetí Díla a po odstranění všech vad a nedodělků z přejímky Díla uvedených v předávacím protokolu. </w:t>
      </w:r>
    </w:p>
    <w:p w14:paraId="09113BBC" w14:textId="77777777" w:rsidR="00852F61" w:rsidRPr="0040387C" w:rsidRDefault="00852F61" w:rsidP="00852F61">
      <w:pPr>
        <w:pStyle w:val="Podtitul1"/>
        <w:numPr>
          <w:ilvl w:val="1"/>
          <w:numId w:val="2"/>
        </w:numPr>
        <w:rPr>
          <w:rStyle w:val="Siln"/>
          <w:rFonts w:ascii="Garamond" w:hAnsi="Garamond" w:cs="Times New Roman"/>
          <w:b w:val="0"/>
          <w:bCs/>
          <w:color w:val="000000"/>
          <w:szCs w:val="24"/>
        </w:rPr>
      </w:pPr>
      <w:r w:rsidRPr="0040387C">
        <w:rPr>
          <w:rStyle w:val="Siln"/>
          <w:rFonts w:ascii="Garamond" w:hAnsi="Garamond" w:cs="Times New Roman"/>
          <w:b w:val="0"/>
          <w:bCs/>
          <w:color w:val="000000"/>
          <w:szCs w:val="24"/>
        </w:rPr>
        <w:t>Daňový doklad vystavený Zhotovitelem bude splňovat náležitosti daňového dokladu podle zákona č. 235/2004 Sb., o dani z přidané hodnoty, ve znění pozdějších předpisů, a podle zákona č. 563/1991, o účetnictví, ve znění pozdějších předpisů, a bude obsahovat zejména:</w:t>
      </w:r>
    </w:p>
    <w:p w14:paraId="752D61BA" w14:textId="462E7F52" w:rsidR="00852F61" w:rsidRPr="0040387C" w:rsidRDefault="00852F61" w:rsidP="00B056A3">
      <w:pPr>
        <w:pStyle w:val="Podtitul1"/>
        <w:numPr>
          <w:ilvl w:val="2"/>
          <w:numId w:val="2"/>
        </w:numPr>
        <w:tabs>
          <w:tab w:val="clear" w:pos="2422"/>
        </w:tabs>
        <w:ind w:left="1134" w:hanging="283"/>
        <w:rPr>
          <w:rStyle w:val="Siln"/>
          <w:rFonts w:ascii="Garamond" w:hAnsi="Garamond" w:cs="Times New Roman"/>
          <w:b w:val="0"/>
          <w:bCs/>
          <w:color w:val="000000"/>
          <w:szCs w:val="24"/>
        </w:rPr>
      </w:pPr>
      <w:r w:rsidRPr="0040387C">
        <w:rPr>
          <w:rStyle w:val="Siln"/>
          <w:rFonts w:ascii="Garamond" w:hAnsi="Garamond" w:cs="Times New Roman"/>
          <w:b w:val="0"/>
          <w:bCs/>
          <w:color w:val="000000"/>
          <w:szCs w:val="24"/>
        </w:rPr>
        <w:t>název Objednatele a název Zhotovitele,</w:t>
      </w:r>
    </w:p>
    <w:p w14:paraId="690B12E1" w14:textId="77777777" w:rsidR="00852F61" w:rsidRPr="0040387C" w:rsidRDefault="00852F61" w:rsidP="00B056A3">
      <w:pPr>
        <w:pStyle w:val="Podtitul1"/>
        <w:numPr>
          <w:ilvl w:val="2"/>
          <w:numId w:val="2"/>
        </w:numPr>
        <w:tabs>
          <w:tab w:val="clear" w:pos="2422"/>
        </w:tabs>
        <w:ind w:left="1134" w:hanging="283"/>
        <w:rPr>
          <w:rStyle w:val="Siln"/>
          <w:rFonts w:ascii="Garamond" w:hAnsi="Garamond" w:cs="Times New Roman"/>
          <w:b w:val="0"/>
          <w:bCs/>
          <w:color w:val="000000"/>
          <w:szCs w:val="24"/>
        </w:rPr>
      </w:pPr>
      <w:r w:rsidRPr="0040387C">
        <w:rPr>
          <w:rStyle w:val="Siln"/>
          <w:rFonts w:ascii="Garamond" w:hAnsi="Garamond" w:cs="Times New Roman"/>
          <w:b w:val="0"/>
          <w:bCs/>
          <w:color w:val="000000"/>
          <w:szCs w:val="24"/>
        </w:rPr>
        <w:t xml:space="preserve">text „Daňový doklad“, </w:t>
      </w:r>
    </w:p>
    <w:p w14:paraId="68E03ABF" w14:textId="77777777" w:rsidR="00852F61" w:rsidRPr="0040387C" w:rsidRDefault="00852F61" w:rsidP="00B056A3">
      <w:pPr>
        <w:pStyle w:val="Podtitul1"/>
        <w:numPr>
          <w:ilvl w:val="2"/>
          <w:numId w:val="2"/>
        </w:numPr>
        <w:tabs>
          <w:tab w:val="clear" w:pos="2422"/>
        </w:tabs>
        <w:ind w:left="1134" w:hanging="283"/>
        <w:rPr>
          <w:rStyle w:val="Siln"/>
          <w:rFonts w:ascii="Garamond" w:hAnsi="Garamond" w:cs="Times New Roman"/>
          <w:b w:val="0"/>
          <w:bCs/>
          <w:color w:val="000000"/>
          <w:szCs w:val="24"/>
        </w:rPr>
      </w:pPr>
      <w:r w:rsidRPr="0040387C">
        <w:rPr>
          <w:rStyle w:val="Siln"/>
          <w:rFonts w:ascii="Garamond" w:hAnsi="Garamond" w:cs="Times New Roman"/>
          <w:b w:val="0"/>
          <w:bCs/>
          <w:color w:val="000000"/>
          <w:szCs w:val="24"/>
        </w:rPr>
        <w:t>cenu plnění vyúčtovaného daňovým dokladem bez DPH a výpočet 10 % zádržného,</w:t>
      </w:r>
    </w:p>
    <w:p w14:paraId="7D3A98A2" w14:textId="77777777" w:rsidR="00852F61" w:rsidRPr="0040387C" w:rsidRDefault="00852F61" w:rsidP="00B056A3">
      <w:pPr>
        <w:pStyle w:val="Podtitul1"/>
        <w:numPr>
          <w:ilvl w:val="2"/>
          <w:numId w:val="2"/>
        </w:numPr>
        <w:tabs>
          <w:tab w:val="clear" w:pos="2422"/>
        </w:tabs>
        <w:ind w:left="1134" w:hanging="283"/>
        <w:rPr>
          <w:rStyle w:val="Siln"/>
          <w:rFonts w:ascii="Garamond" w:hAnsi="Garamond" w:cs="Times New Roman"/>
          <w:b w:val="0"/>
          <w:bCs/>
          <w:color w:val="000000"/>
          <w:szCs w:val="24"/>
        </w:rPr>
      </w:pPr>
      <w:r w:rsidRPr="0040387C">
        <w:rPr>
          <w:rStyle w:val="Siln"/>
          <w:rFonts w:ascii="Garamond" w:hAnsi="Garamond" w:cs="Times New Roman"/>
          <w:b w:val="0"/>
          <w:bCs/>
          <w:color w:val="000000"/>
          <w:szCs w:val="24"/>
        </w:rPr>
        <w:t xml:space="preserve">datum vystavení a splatnosti daňového dokladu, </w:t>
      </w:r>
    </w:p>
    <w:p w14:paraId="4BFE8A98" w14:textId="77777777" w:rsidR="00852F61" w:rsidRPr="0040387C" w:rsidRDefault="00852F61" w:rsidP="00B056A3">
      <w:pPr>
        <w:pStyle w:val="Podtitul1"/>
        <w:numPr>
          <w:ilvl w:val="2"/>
          <w:numId w:val="2"/>
        </w:numPr>
        <w:tabs>
          <w:tab w:val="clear" w:pos="2422"/>
        </w:tabs>
        <w:ind w:left="1134" w:hanging="283"/>
        <w:rPr>
          <w:rStyle w:val="Siln"/>
          <w:rFonts w:ascii="Garamond" w:hAnsi="Garamond" w:cs="Times New Roman"/>
          <w:b w:val="0"/>
          <w:bCs/>
          <w:color w:val="000000"/>
          <w:szCs w:val="24"/>
        </w:rPr>
      </w:pPr>
      <w:r w:rsidRPr="0040387C">
        <w:rPr>
          <w:rStyle w:val="Siln"/>
          <w:rFonts w:ascii="Garamond" w:hAnsi="Garamond" w:cs="Times New Roman"/>
          <w:b w:val="0"/>
          <w:bCs/>
          <w:color w:val="000000"/>
          <w:szCs w:val="24"/>
        </w:rPr>
        <w:t xml:space="preserve">v příloze soupis provedených prací a poskytnutých plnění, které jsou daňovým dokladem vyúčtovány, podepsaný Objednatelem, </w:t>
      </w:r>
    </w:p>
    <w:p w14:paraId="7F17B9EA" w14:textId="3BC48845" w:rsidR="00852F61" w:rsidRPr="0040387C" w:rsidRDefault="00852F61" w:rsidP="00B056A3">
      <w:pPr>
        <w:pStyle w:val="Podtitul1"/>
        <w:numPr>
          <w:ilvl w:val="2"/>
          <w:numId w:val="2"/>
        </w:numPr>
        <w:tabs>
          <w:tab w:val="clear" w:pos="2422"/>
        </w:tabs>
        <w:ind w:left="1134" w:hanging="283"/>
        <w:rPr>
          <w:rStyle w:val="Siln"/>
          <w:rFonts w:ascii="Garamond" w:hAnsi="Garamond" w:cs="Times New Roman"/>
          <w:b w:val="0"/>
          <w:bCs/>
          <w:color w:val="000000"/>
          <w:szCs w:val="24"/>
        </w:rPr>
      </w:pPr>
      <w:r w:rsidRPr="0040387C">
        <w:rPr>
          <w:rStyle w:val="Siln"/>
          <w:rFonts w:ascii="Garamond" w:hAnsi="Garamond" w:cs="Times New Roman"/>
          <w:b w:val="0"/>
          <w:bCs/>
          <w:color w:val="000000"/>
          <w:szCs w:val="24"/>
        </w:rPr>
        <w:t>úplný název zakázky uvedený v záhlaví</w:t>
      </w:r>
      <w:r w:rsidR="00692D8E" w:rsidRPr="0040387C">
        <w:rPr>
          <w:rStyle w:val="Siln"/>
          <w:rFonts w:ascii="Garamond" w:hAnsi="Garamond" w:cs="Times New Roman"/>
          <w:b w:val="0"/>
          <w:bCs/>
          <w:color w:val="000000"/>
          <w:szCs w:val="24"/>
          <w:lang w:val="cs-CZ"/>
        </w:rPr>
        <w:t xml:space="preserve"> této Smlouvy</w:t>
      </w:r>
      <w:r w:rsidRPr="0040387C">
        <w:rPr>
          <w:rStyle w:val="Siln"/>
          <w:rFonts w:ascii="Garamond" w:hAnsi="Garamond" w:cs="Times New Roman"/>
          <w:b w:val="0"/>
          <w:bCs/>
          <w:color w:val="000000"/>
          <w:szCs w:val="24"/>
        </w:rPr>
        <w:t>.</w:t>
      </w:r>
    </w:p>
    <w:p w14:paraId="4B4C91E5" w14:textId="77777777" w:rsidR="00125104" w:rsidRPr="0040387C" w:rsidRDefault="00125104" w:rsidP="00536B52">
      <w:pPr>
        <w:pStyle w:val="Odstavecseseznamem"/>
        <w:numPr>
          <w:ilvl w:val="1"/>
          <w:numId w:val="2"/>
        </w:numPr>
        <w:jc w:val="both"/>
        <w:rPr>
          <w:rStyle w:val="Siln"/>
          <w:rFonts w:ascii="Garamond" w:eastAsia="Calibri" w:hAnsi="Garamond" w:cs="Times New Roman"/>
          <w:bCs/>
          <w:color w:val="000000"/>
          <w:szCs w:val="20"/>
        </w:rPr>
      </w:pPr>
      <w:r w:rsidRPr="0040387C">
        <w:rPr>
          <w:rStyle w:val="Siln"/>
          <w:rFonts w:ascii="Garamond" w:eastAsia="Calibri" w:hAnsi="Garamond" w:cs="Times New Roman"/>
          <w:bCs/>
          <w:color w:val="000000"/>
          <w:szCs w:val="20"/>
        </w:rPr>
        <w:lastRenderedPageBreak/>
        <w:t>Splatnost daňových dokladů vystavených Zhotovitelem podle této Smlouvy je třicet (30) dnů ode dne jejich doručení Objednateli.</w:t>
      </w:r>
    </w:p>
    <w:p w14:paraId="38CADED7" w14:textId="657D45EE" w:rsidR="00536B52" w:rsidRPr="0040387C" w:rsidRDefault="00536B52" w:rsidP="00536B52">
      <w:pPr>
        <w:pStyle w:val="Odstavecseseznamem"/>
        <w:numPr>
          <w:ilvl w:val="1"/>
          <w:numId w:val="2"/>
        </w:numPr>
        <w:jc w:val="both"/>
        <w:rPr>
          <w:rStyle w:val="Siln"/>
          <w:rFonts w:ascii="Garamond" w:eastAsia="Calibri" w:hAnsi="Garamond" w:cs="Times New Roman"/>
          <w:bCs/>
          <w:color w:val="000000"/>
          <w:szCs w:val="20"/>
        </w:rPr>
      </w:pPr>
      <w:r w:rsidRPr="0040387C">
        <w:rPr>
          <w:rStyle w:val="Siln"/>
          <w:rFonts w:ascii="Garamond" w:eastAsia="Calibri" w:hAnsi="Garamond" w:cs="Times New Roman"/>
          <w:bCs/>
          <w:color w:val="000000"/>
          <w:szCs w:val="20"/>
        </w:rPr>
        <w:t xml:space="preserve">Objednatel je oprávněn daňový doklad vrátit Zhotoviteli, bude-li obsahovat nesprávné údaje nebo údaje budou neúplné ve smyslu čl. </w:t>
      </w:r>
      <w:r w:rsidR="00192747" w:rsidRPr="0040387C">
        <w:rPr>
          <w:rStyle w:val="Siln"/>
          <w:rFonts w:ascii="Garamond" w:eastAsia="Calibri" w:hAnsi="Garamond" w:cs="Times New Roman"/>
          <w:bCs/>
          <w:color w:val="000000"/>
          <w:szCs w:val="20"/>
        </w:rPr>
        <w:t>5</w:t>
      </w:r>
      <w:r w:rsidRPr="0040387C">
        <w:rPr>
          <w:rStyle w:val="Siln"/>
          <w:rFonts w:ascii="Garamond" w:eastAsia="Calibri" w:hAnsi="Garamond" w:cs="Times New Roman"/>
          <w:bCs/>
          <w:color w:val="000000"/>
          <w:szCs w:val="20"/>
        </w:rPr>
        <w:t>.</w:t>
      </w:r>
      <w:r w:rsidR="00692D8E" w:rsidRPr="0040387C">
        <w:rPr>
          <w:rStyle w:val="Siln"/>
          <w:rFonts w:ascii="Garamond" w:eastAsia="Calibri" w:hAnsi="Garamond" w:cs="Times New Roman"/>
          <w:bCs/>
          <w:color w:val="000000"/>
          <w:szCs w:val="20"/>
        </w:rPr>
        <w:t>3.</w:t>
      </w:r>
      <w:r w:rsidRPr="0040387C">
        <w:rPr>
          <w:rStyle w:val="Siln"/>
          <w:rFonts w:ascii="Garamond" w:eastAsia="Calibri" w:hAnsi="Garamond" w:cs="Times New Roman"/>
          <w:bCs/>
          <w:color w:val="000000"/>
          <w:szCs w:val="20"/>
        </w:rPr>
        <w:t xml:space="preserve"> této Smlouvy. V takovém případě se daňový doklad považuje za nedoručený.</w:t>
      </w:r>
    </w:p>
    <w:p w14:paraId="4286A807" w14:textId="77777777" w:rsidR="003502A9" w:rsidRPr="0040387C" w:rsidRDefault="003502A9" w:rsidP="003502A9">
      <w:pPr>
        <w:pStyle w:val="Odstavecseseznamem"/>
        <w:numPr>
          <w:ilvl w:val="1"/>
          <w:numId w:val="2"/>
        </w:numPr>
        <w:jc w:val="both"/>
        <w:rPr>
          <w:rStyle w:val="Siln"/>
          <w:rFonts w:ascii="Garamond" w:eastAsia="Calibri" w:hAnsi="Garamond" w:cs="Times New Roman"/>
          <w:bCs/>
          <w:color w:val="000000"/>
          <w:szCs w:val="20"/>
        </w:rPr>
      </w:pPr>
      <w:r w:rsidRPr="0040387C">
        <w:rPr>
          <w:rStyle w:val="Siln"/>
          <w:rFonts w:ascii="Garamond" w:eastAsia="Calibri" w:hAnsi="Garamond" w:cs="Times New Roman"/>
          <w:bCs/>
          <w:color w:val="000000"/>
          <w:szCs w:val="20"/>
        </w:rPr>
        <w:t>Smluvní strany sjednaly, že se vylučuje použití ustanovení § 2611 Občanského zákoníku.</w:t>
      </w:r>
    </w:p>
    <w:p w14:paraId="6AFDB210" w14:textId="77777777" w:rsidR="00954A82" w:rsidRPr="0040387C" w:rsidRDefault="00954A82" w:rsidP="003D45AF">
      <w:pPr>
        <w:jc w:val="both"/>
        <w:rPr>
          <w:rFonts w:ascii="Garamond" w:hAnsi="Garamond" w:cs="Times New Roman"/>
          <w:b/>
          <w:bCs/>
        </w:rPr>
      </w:pPr>
    </w:p>
    <w:p w14:paraId="21A4F890" w14:textId="7933EEF8" w:rsidR="0089730E" w:rsidRPr="0040387C" w:rsidRDefault="002441B1" w:rsidP="00343363">
      <w:pPr>
        <w:pStyle w:val="Nzev"/>
        <w:numPr>
          <w:ilvl w:val="0"/>
          <w:numId w:val="5"/>
        </w:numPr>
        <w:rPr>
          <w:rFonts w:ascii="Garamond" w:hAnsi="Garamond" w:cs="Times New Roman"/>
          <w:sz w:val="32"/>
          <w:szCs w:val="32"/>
          <w:u w:val="none"/>
        </w:rPr>
      </w:pPr>
      <w:r w:rsidRPr="0040387C">
        <w:rPr>
          <w:rFonts w:ascii="Garamond" w:hAnsi="Garamond" w:cs="Times New Roman"/>
          <w:sz w:val="32"/>
          <w:szCs w:val="32"/>
          <w:u w:val="none"/>
        </w:rPr>
        <w:t>Stavební deník</w:t>
      </w:r>
    </w:p>
    <w:p w14:paraId="58639581" w14:textId="77777777" w:rsidR="00B56C99" w:rsidRPr="0040387C" w:rsidRDefault="00B56C99" w:rsidP="00E44C81">
      <w:pPr>
        <w:pStyle w:val="Podtitul1"/>
        <w:ind w:left="0" w:firstLine="0"/>
        <w:rPr>
          <w:rFonts w:ascii="Garamond" w:hAnsi="Garamond"/>
          <w:lang w:val="cs-CZ"/>
        </w:rPr>
      </w:pPr>
    </w:p>
    <w:p w14:paraId="05090F17" w14:textId="11F097B3" w:rsidR="00EB0709" w:rsidRPr="0040387C" w:rsidRDefault="00EB0709" w:rsidP="00F74D03">
      <w:pPr>
        <w:pStyle w:val="Zkladntextodsazen31"/>
        <w:numPr>
          <w:ilvl w:val="1"/>
          <w:numId w:val="5"/>
        </w:numPr>
        <w:tabs>
          <w:tab w:val="left" w:pos="851"/>
        </w:tabs>
        <w:ind w:left="862" w:hanging="720"/>
        <w:rPr>
          <w:rStyle w:val="Siln"/>
          <w:rFonts w:ascii="Garamond" w:eastAsia="Calibri" w:hAnsi="Garamond"/>
          <w:b/>
          <w:color w:val="000000"/>
          <w:lang w:val="x-none"/>
        </w:rPr>
      </w:pPr>
      <w:r w:rsidRPr="0040387C">
        <w:rPr>
          <w:rFonts w:ascii="Garamond" w:hAnsi="Garamond" w:cs="Times New Roman"/>
          <w:bCs/>
          <w:szCs w:val="24"/>
        </w:rPr>
        <w:t>Zhotovitel</w:t>
      </w:r>
      <w:r w:rsidRPr="0040387C">
        <w:rPr>
          <w:rStyle w:val="Siln"/>
          <w:rFonts w:ascii="Garamond" w:eastAsia="Calibri" w:hAnsi="Garamond"/>
          <w:color w:val="000000"/>
        </w:rPr>
        <w:t xml:space="preserve"> je povinen vést </w:t>
      </w:r>
      <w:r w:rsidRPr="0040387C">
        <w:rPr>
          <w:rStyle w:val="Siln"/>
          <w:rFonts w:ascii="Garamond" w:hAnsi="Garamond" w:cs="Times New Roman"/>
          <w:szCs w:val="24"/>
        </w:rPr>
        <w:t>ode</w:t>
      </w:r>
      <w:r w:rsidRPr="0040387C">
        <w:rPr>
          <w:rStyle w:val="Siln"/>
          <w:rFonts w:ascii="Garamond" w:eastAsia="Calibri" w:hAnsi="Garamond"/>
          <w:color w:val="000000"/>
        </w:rPr>
        <w:t xml:space="preserve"> dne převzetí staveniště o pracích, které provádí, stavební deník podle příslušných právních předpisů („</w:t>
      </w:r>
      <w:r w:rsidRPr="00076971">
        <w:rPr>
          <w:rStyle w:val="Siln"/>
          <w:rFonts w:ascii="Garamond" w:eastAsia="Calibri" w:hAnsi="Garamond"/>
          <w:b/>
          <w:color w:val="000000"/>
        </w:rPr>
        <w:t>Deník</w:t>
      </w:r>
      <w:r w:rsidRPr="0040387C">
        <w:rPr>
          <w:rStyle w:val="Siln"/>
          <w:rFonts w:ascii="Garamond" w:eastAsia="Calibri" w:hAnsi="Garamond"/>
          <w:color w:val="000000"/>
        </w:rPr>
        <w:t>“). Do Deníku je Zhotovitel povinen mimo jiné zapisovat všechny skutečnosti rozhodné pro plnění této Smlouvy, zejména je do Deníku povinen zapisovat údaje o časovém postupu prací, jejich jakosti či zdůvodnění odchylek prováděných prací od DP</w:t>
      </w:r>
      <w:r w:rsidR="00433F7A" w:rsidRPr="0040387C">
        <w:rPr>
          <w:rStyle w:val="Siln"/>
          <w:rFonts w:ascii="Garamond" w:eastAsia="Calibri" w:hAnsi="Garamond"/>
          <w:color w:val="000000"/>
        </w:rPr>
        <w:t>S</w:t>
      </w:r>
      <w:r w:rsidRPr="0040387C">
        <w:rPr>
          <w:rStyle w:val="Siln"/>
          <w:rFonts w:ascii="Garamond" w:eastAsia="Calibri" w:hAnsi="Garamond"/>
          <w:color w:val="000000"/>
        </w:rPr>
        <w:t>, pokud jsou takové odchylky přípustné podle této Smlouvy. Povinnost vést Deník končí řádným dokončením a předáním Díla.</w:t>
      </w:r>
    </w:p>
    <w:p w14:paraId="350EEF69" w14:textId="77777777" w:rsidR="00C27A7F" w:rsidRPr="0040387C" w:rsidRDefault="00C27A7F" w:rsidP="00F74D03">
      <w:pPr>
        <w:pStyle w:val="Zkladntextodsazen31"/>
        <w:numPr>
          <w:ilvl w:val="1"/>
          <w:numId w:val="5"/>
        </w:numPr>
        <w:tabs>
          <w:tab w:val="left" w:pos="851"/>
        </w:tabs>
        <w:ind w:left="851" w:hanging="785"/>
        <w:rPr>
          <w:rStyle w:val="Siln"/>
          <w:rFonts w:ascii="Garamond" w:eastAsia="Calibri" w:hAnsi="Garamond"/>
          <w:color w:val="000000"/>
        </w:rPr>
      </w:pPr>
      <w:r w:rsidRPr="0040387C">
        <w:rPr>
          <w:rStyle w:val="Siln"/>
          <w:rFonts w:ascii="Garamond" w:eastAsia="Calibri" w:hAnsi="Garamond"/>
          <w:color w:val="000000"/>
        </w:rPr>
        <w:t>V Deníku musí být mimo jiné uveden:</w:t>
      </w:r>
    </w:p>
    <w:p w14:paraId="19036012" w14:textId="0F78B090" w:rsidR="00C27A7F" w:rsidRPr="0040387C" w:rsidRDefault="00C27A7F" w:rsidP="00B056A3">
      <w:pPr>
        <w:pStyle w:val="Zkladntextodsazen31"/>
        <w:numPr>
          <w:ilvl w:val="0"/>
          <w:numId w:val="22"/>
        </w:numPr>
        <w:tabs>
          <w:tab w:val="left" w:pos="709"/>
        </w:tabs>
        <w:ind w:left="1134" w:hanging="283"/>
        <w:rPr>
          <w:rStyle w:val="Siln"/>
          <w:rFonts w:ascii="Garamond" w:eastAsia="Calibri" w:hAnsi="Garamond"/>
          <w:color w:val="000000"/>
        </w:rPr>
      </w:pPr>
      <w:r w:rsidRPr="0040387C">
        <w:rPr>
          <w:rStyle w:val="Siln"/>
          <w:rFonts w:ascii="Garamond" w:eastAsia="Calibri" w:hAnsi="Garamond"/>
          <w:color w:val="000000"/>
        </w:rPr>
        <w:t>název Zhotovitele,</w:t>
      </w:r>
    </w:p>
    <w:p w14:paraId="31894C9C" w14:textId="47F64C93" w:rsidR="00C27A7F" w:rsidRPr="0040387C" w:rsidRDefault="00C27A7F" w:rsidP="00B056A3">
      <w:pPr>
        <w:pStyle w:val="Zkladntextodsazen31"/>
        <w:numPr>
          <w:ilvl w:val="0"/>
          <w:numId w:val="22"/>
        </w:numPr>
        <w:tabs>
          <w:tab w:val="left" w:pos="709"/>
        </w:tabs>
        <w:ind w:left="1134" w:hanging="283"/>
        <w:rPr>
          <w:rStyle w:val="Siln"/>
          <w:rFonts w:ascii="Garamond" w:eastAsia="Calibri" w:hAnsi="Garamond"/>
          <w:color w:val="000000"/>
        </w:rPr>
      </w:pPr>
      <w:r w:rsidRPr="0040387C">
        <w:rPr>
          <w:rStyle w:val="Siln"/>
          <w:rFonts w:ascii="Garamond" w:eastAsia="Calibri" w:hAnsi="Garamond"/>
          <w:color w:val="000000"/>
        </w:rPr>
        <w:t>název Objednatele,</w:t>
      </w:r>
    </w:p>
    <w:p w14:paraId="7B4CCDBE" w14:textId="77777777" w:rsidR="00C27A7F" w:rsidRPr="0040387C" w:rsidRDefault="00C27A7F" w:rsidP="00B056A3">
      <w:pPr>
        <w:pStyle w:val="Zkladntextodsazen31"/>
        <w:numPr>
          <w:ilvl w:val="0"/>
          <w:numId w:val="22"/>
        </w:numPr>
        <w:tabs>
          <w:tab w:val="left" w:pos="709"/>
        </w:tabs>
        <w:ind w:left="1134" w:hanging="283"/>
        <w:rPr>
          <w:rStyle w:val="Siln"/>
          <w:rFonts w:ascii="Garamond" w:eastAsia="Calibri" w:hAnsi="Garamond"/>
          <w:color w:val="000000"/>
        </w:rPr>
      </w:pPr>
      <w:r w:rsidRPr="0040387C">
        <w:rPr>
          <w:rStyle w:val="Siln"/>
          <w:rFonts w:ascii="Garamond" w:eastAsia="Calibri" w:hAnsi="Garamond"/>
          <w:color w:val="000000"/>
        </w:rPr>
        <w:t>kompletní seznam dokumentace Díla včetně veškerých změn a doplňků,</w:t>
      </w:r>
    </w:p>
    <w:p w14:paraId="4C7DE064" w14:textId="77777777" w:rsidR="00C27A7F" w:rsidRPr="0040387C" w:rsidRDefault="00C27A7F" w:rsidP="00B056A3">
      <w:pPr>
        <w:pStyle w:val="Zkladntextodsazen31"/>
        <w:numPr>
          <w:ilvl w:val="0"/>
          <w:numId w:val="22"/>
        </w:numPr>
        <w:tabs>
          <w:tab w:val="left" w:pos="709"/>
        </w:tabs>
        <w:ind w:left="1134" w:hanging="283"/>
        <w:rPr>
          <w:rStyle w:val="Siln"/>
          <w:rFonts w:ascii="Garamond" w:eastAsia="Calibri" w:hAnsi="Garamond"/>
          <w:color w:val="000000"/>
        </w:rPr>
      </w:pPr>
      <w:r w:rsidRPr="0040387C">
        <w:rPr>
          <w:rStyle w:val="Siln"/>
          <w:rFonts w:ascii="Garamond" w:eastAsia="Calibri" w:hAnsi="Garamond"/>
          <w:color w:val="000000"/>
        </w:rPr>
        <w:t>kompletní seznam dokladů a úředních listin týkajících se Díla,</w:t>
      </w:r>
    </w:p>
    <w:p w14:paraId="14164B9A" w14:textId="77777777" w:rsidR="00C27A7F" w:rsidRPr="0040387C" w:rsidRDefault="00C27A7F" w:rsidP="00B056A3">
      <w:pPr>
        <w:pStyle w:val="Zkladntextodsazen31"/>
        <w:numPr>
          <w:ilvl w:val="0"/>
          <w:numId w:val="22"/>
        </w:numPr>
        <w:tabs>
          <w:tab w:val="left" w:pos="709"/>
        </w:tabs>
        <w:ind w:left="1134" w:hanging="283"/>
        <w:rPr>
          <w:rStyle w:val="Siln"/>
          <w:rFonts w:ascii="Garamond" w:eastAsia="Calibri" w:hAnsi="Garamond"/>
          <w:color w:val="000000"/>
        </w:rPr>
      </w:pPr>
      <w:r w:rsidRPr="0040387C">
        <w:rPr>
          <w:rStyle w:val="Siln"/>
          <w:rFonts w:ascii="Garamond" w:eastAsia="Calibri" w:hAnsi="Garamond"/>
          <w:color w:val="000000"/>
        </w:rPr>
        <w:t>kompletní seznam dokumentace veškerých testů a revizí Díla.</w:t>
      </w:r>
    </w:p>
    <w:p w14:paraId="39D4FF02" w14:textId="1623599B" w:rsidR="00EB0709" w:rsidRPr="0040387C" w:rsidRDefault="00C27A7F" w:rsidP="00C27A7F">
      <w:pPr>
        <w:pStyle w:val="Zkladntextodsazen31"/>
        <w:numPr>
          <w:ilvl w:val="1"/>
          <w:numId w:val="23"/>
        </w:numPr>
        <w:tabs>
          <w:tab w:val="left" w:pos="851"/>
        </w:tabs>
        <w:rPr>
          <w:rStyle w:val="Siln"/>
          <w:rFonts w:ascii="Garamond" w:eastAsia="Calibri" w:hAnsi="Garamond"/>
          <w:color w:val="000000"/>
        </w:rPr>
      </w:pPr>
      <w:r w:rsidRPr="0040387C">
        <w:rPr>
          <w:rStyle w:val="Siln"/>
          <w:rFonts w:ascii="Garamond" w:eastAsia="Calibri" w:hAnsi="Garamond"/>
          <w:color w:val="000000"/>
        </w:rPr>
        <w:t>Veškeré listy Deníku musí být vzestupně číslovány.</w:t>
      </w:r>
    </w:p>
    <w:p w14:paraId="0C31EAFE" w14:textId="67B841C8" w:rsidR="00C27A7F" w:rsidRPr="0040387C" w:rsidRDefault="00C27A7F" w:rsidP="00C27A7F">
      <w:pPr>
        <w:pStyle w:val="Zkladntextodsazen31"/>
        <w:numPr>
          <w:ilvl w:val="1"/>
          <w:numId w:val="23"/>
        </w:numPr>
        <w:tabs>
          <w:tab w:val="left" w:pos="851"/>
        </w:tabs>
        <w:rPr>
          <w:rStyle w:val="Siln"/>
          <w:rFonts w:ascii="Garamond" w:eastAsia="Calibri" w:hAnsi="Garamond"/>
          <w:color w:val="000000"/>
        </w:rPr>
      </w:pPr>
      <w:r w:rsidRPr="0040387C">
        <w:rPr>
          <w:rStyle w:val="Siln"/>
          <w:rFonts w:ascii="Garamond" w:eastAsia="Calibri" w:hAnsi="Garamond"/>
          <w:color w:val="000000"/>
        </w:rPr>
        <w:t>Zhotovitel zpřístupní Deník Objednateli k nahlédnutí, k provedení potřebných záznamů a k pořízení opisů kdykoli na požádání. Objednatel je oprávněn k zápisům provedeným v Deníku připojovat svá stanoviska a činit další zápisy, které souvisí s plněním předmětu Díla, zejména použití materiálů a stavebních postupů, není však povinen zápisy v Deníku provedené Zhotovitelem či dalšími oprávněnými osobami kontrolovat.</w:t>
      </w:r>
    </w:p>
    <w:p w14:paraId="099C8B94" w14:textId="77777777" w:rsidR="00C27A7F" w:rsidRPr="0040387C" w:rsidRDefault="00C27A7F" w:rsidP="00C27A7F">
      <w:pPr>
        <w:pStyle w:val="Zkladntextodsazen31"/>
        <w:numPr>
          <w:ilvl w:val="1"/>
          <w:numId w:val="23"/>
        </w:numPr>
        <w:tabs>
          <w:tab w:val="left" w:pos="851"/>
        </w:tabs>
        <w:rPr>
          <w:rStyle w:val="Siln"/>
          <w:rFonts w:ascii="Garamond" w:eastAsia="Calibri" w:hAnsi="Garamond"/>
          <w:color w:val="000000"/>
        </w:rPr>
      </w:pPr>
      <w:r w:rsidRPr="0040387C">
        <w:rPr>
          <w:rStyle w:val="Siln"/>
          <w:rFonts w:ascii="Garamond" w:eastAsia="Calibri" w:hAnsi="Garamond"/>
          <w:color w:val="000000"/>
        </w:rPr>
        <w:t>Zápisy ve stavebním deníku se nepovažují za změny této Smlouvy a nelze jimi sjednat změnu Ceny Díla nebo termínů provádění Díla. Zápisem ve Stavebním deníku taktéž nelze potvrzovat bezvadnost či včasnost provádění Díla ani jeho převzetí.</w:t>
      </w:r>
    </w:p>
    <w:p w14:paraId="3548614A" w14:textId="77777777" w:rsidR="00861687" w:rsidRPr="0040387C" w:rsidRDefault="00861687" w:rsidP="00065572">
      <w:pPr>
        <w:ind w:left="709"/>
        <w:jc w:val="both"/>
        <w:rPr>
          <w:rFonts w:ascii="Garamond" w:hAnsi="Garamond" w:cs="Times New Roman"/>
          <w:b/>
          <w:u w:val="single"/>
        </w:rPr>
      </w:pPr>
    </w:p>
    <w:p w14:paraId="23E1FFD8" w14:textId="7DAF7080" w:rsidR="0089730E" w:rsidRPr="0040387C" w:rsidRDefault="00C27A7F" w:rsidP="00C27A7F">
      <w:pPr>
        <w:pStyle w:val="Nzev"/>
        <w:numPr>
          <w:ilvl w:val="0"/>
          <w:numId w:val="5"/>
        </w:numPr>
        <w:rPr>
          <w:rFonts w:ascii="Garamond" w:hAnsi="Garamond" w:cs="Times New Roman"/>
          <w:sz w:val="32"/>
          <w:szCs w:val="32"/>
          <w:u w:val="none"/>
        </w:rPr>
      </w:pPr>
      <w:r w:rsidRPr="0040387C">
        <w:rPr>
          <w:rFonts w:ascii="Garamond" w:hAnsi="Garamond" w:cs="Times New Roman"/>
          <w:sz w:val="32"/>
          <w:szCs w:val="32"/>
          <w:u w:val="none"/>
        </w:rPr>
        <w:t>Staveniště</w:t>
      </w:r>
    </w:p>
    <w:p w14:paraId="3020C53E" w14:textId="77777777" w:rsidR="0089730E" w:rsidRPr="0040387C" w:rsidRDefault="0089730E" w:rsidP="003D45AF">
      <w:pPr>
        <w:jc w:val="both"/>
        <w:rPr>
          <w:rFonts w:ascii="Garamond" w:hAnsi="Garamond" w:cs="Times New Roman"/>
        </w:rPr>
      </w:pPr>
    </w:p>
    <w:p w14:paraId="035541CB" w14:textId="02A4DB57" w:rsidR="00C27A7F" w:rsidRPr="0040387C" w:rsidRDefault="00C27A7F" w:rsidP="00C27A7F">
      <w:pPr>
        <w:pStyle w:val="Zkladntextodsazen31"/>
        <w:numPr>
          <w:ilvl w:val="1"/>
          <w:numId w:val="5"/>
        </w:numPr>
        <w:tabs>
          <w:tab w:val="clear" w:pos="362"/>
          <w:tab w:val="num" w:pos="284"/>
          <w:tab w:val="left" w:pos="851"/>
        </w:tabs>
        <w:ind w:left="851" w:hanging="709"/>
        <w:rPr>
          <w:rStyle w:val="Siln"/>
          <w:rFonts w:ascii="Garamond" w:eastAsia="Calibri" w:hAnsi="Garamond"/>
          <w:color w:val="000000"/>
        </w:rPr>
      </w:pPr>
      <w:r w:rsidRPr="0040387C">
        <w:rPr>
          <w:rStyle w:val="Siln"/>
          <w:rFonts w:ascii="Garamond" w:eastAsia="Calibri" w:hAnsi="Garamond"/>
          <w:color w:val="000000"/>
        </w:rPr>
        <w:t>Staveništěm se pro účely této Smlouvy rozumí prostor určený pro provádění Díla dle této Smlouvy a pro umístění potřebných zařízení, Místo plnění a další místa, která písemně určí Objednatel (dále jen „</w:t>
      </w:r>
      <w:r w:rsidRPr="0040387C">
        <w:rPr>
          <w:rStyle w:val="Siln"/>
          <w:rFonts w:ascii="Garamond" w:eastAsia="Calibri" w:hAnsi="Garamond"/>
          <w:b/>
          <w:color w:val="000000"/>
        </w:rPr>
        <w:t>Staveniště</w:t>
      </w:r>
      <w:r w:rsidRPr="0040387C">
        <w:rPr>
          <w:rStyle w:val="Siln"/>
          <w:rFonts w:ascii="Garamond" w:eastAsia="Calibri" w:hAnsi="Garamond"/>
          <w:color w:val="000000"/>
        </w:rPr>
        <w:t>“).</w:t>
      </w:r>
    </w:p>
    <w:p w14:paraId="54B34795" w14:textId="77777777" w:rsidR="00901332" w:rsidRPr="0040387C" w:rsidRDefault="00901332" w:rsidP="00901332">
      <w:pPr>
        <w:pStyle w:val="Zkladntextodsazen31"/>
        <w:numPr>
          <w:ilvl w:val="1"/>
          <w:numId w:val="5"/>
        </w:numPr>
        <w:tabs>
          <w:tab w:val="clear" w:pos="362"/>
          <w:tab w:val="num" w:pos="284"/>
          <w:tab w:val="left" w:pos="851"/>
        </w:tabs>
        <w:ind w:left="851" w:hanging="709"/>
        <w:rPr>
          <w:rStyle w:val="Siln"/>
          <w:rFonts w:ascii="Garamond" w:eastAsia="Calibri" w:hAnsi="Garamond"/>
          <w:color w:val="000000"/>
        </w:rPr>
      </w:pPr>
      <w:r w:rsidRPr="0040387C">
        <w:rPr>
          <w:rStyle w:val="Siln"/>
          <w:rFonts w:ascii="Garamond" w:eastAsia="Calibri" w:hAnsi="Garamond"/>
          <w:color w:val="000000"/>
        </w:rPr>
        <w:t>Před zahájením provádění Díla nebo kdykoliv v jeho průběhu je Zhotovitel na žádost Objednatele povinen zjistit a fotograficky zdokumentovat faktický stav veškerých nemovitostí v okolí Staveniště a jejich součástí, které mohou být jakýmkoli způsobem dotčeny zhotovováním Díla, a to za účelem evidence škod, které v souvislosti s prováděním Díla můžou vzniknout. Tuto dokumentaci je Zhotovitel povinen předat Objednateli.</w:t>
      </w:r>
    </w:p>
    <w:p w14:paraId="097F3B27" w14:textId="553BA2E2" w:rsidR="00901332" w:rsidRPr="0040387C" w:rsidRDefault="00DF5C8F" w:rsidP="00C27A7F">
      <w:pPr>
        <w:pStyle w:val="Zkladntextodsazen31"/>
        <w:numPr>
          <w:ilvl w:val="1"/>
          <w:numId w:val="5"/>
        </w:numPr>
        <w:tabs>
          <w:tab w:val="clear" w:pos="362"/>
          <w:tab w:val="num" w:pos="284"/>
          <w:tab w:val="left" w:pos="851"/>
        </w:tabs>
        <w:ind w:left="851" w:hanging="709"/>
        <w:rPr>
          <w:rStyle w:val="Siln"/>
          <w:rFonts w:ascii="Garamond" w:eastAsia="Calibri" w:hAnsi="Garamond"/>
          <w:color w:val="000000"/>
        </w:rPr>
      </w:pPr>
      <w:r w:rsidRPr="0040387C">
        <w:rPr>
          <w:rStyle w:val="Siln"/>
          <w:rFonts w:ascii="Garamond" w:eastAsia="Calibri" w:hAnsi="Garamond"/>
          <w:color w:val="000000"/>
        </w:rPr>
        <w:t xml:space="preserve">Zhotovitel se zavazuje převzít </w:t>
      </w:r>
      <w:r w:rsidR="008F40A9" w:rsidRPr="0040387C">
        <w:rPr>
          <w:rStyle w:val="Siln"/>
          <w:rFonts w:ascii="Garamond" w:eastAsia="Calibri" w:hAnsi="Garamond"/>
          <w:color w:val="000000"/>
        </w:rPr>
        <w:t>S</w:t>
      </w:r>
      <w:r w:rsidRPr="0040387C">
        <w:rPr>
          <w:rStyle w:val="Siln"/>
          <w:rFonts w:ascii="Garamond" w:eastAsia="Calibri" w:hAnsi="Garamond"/>
          <w:color w:val="000000"/>
        </w:rPr>
        <w:t xml:space="preserve">taveniště a zahájit provádění Díla </w:t>
      </w:r>
      <w:r w:rsidR="004625E6">
        <w:rPr>
          <w:rStyle w:val="Siln"/>
          <w:rFonts w:ascii="Garamond" w:eastAsia="Calibri" w:hAnsi="Garamond"/>
          <w:color w:val="000000"/>
        </w:rPr>
        <w:t xml:space="preserve">nejpozději </w:t>
      </w:r>
      <w:r w:rsidR="00CC4352">
        <w:rPr>
          <w:rStyle w:val="Siln"/>
          <w:rFonts w:ascii="Garamond" w:eastAsia="Calibri" w:hAnsi="Garamond"/>
          <w:color w:val="000000"/>
        </w:rPr>
        <w:t xml:space="preserve">do </w:t>
      </w:r>
      <w:r w:rsidR="004625E6">
        <w:rPr>
          <w:rStyle w:val="Siln"/>
          <w:rFonts w:ascii="Garamond" w:eastAsia="Calibri" w:hAnsi="Garamond"/>
          <w:color w:val="000000"/>
        </w:rPr>
        <w:t xml:space="preserve">5 dnů ode dne </w:t>
      </w:r>
      <w:r w:rsidR="00671569">
        <w:rPr>
          <w:rStyle w:val="Siln"/>
          <w:rFonts w:ascii="Garamond" w:eastAsia="Calibri" w:hAnsi="Garamond"/>
          <w:color w:val="000000"/>
        </w:rPr>
        <w:t>nabytí právní moci Povolení záměru</w:t>
      </w:r>
      <w:r w:rsidR="00927998">
        <w:rPr>
          <w:rStyle w:val="Siln"/>
          <w:rFonts w:ascii="Garamond" w:eastAsia="Calibri" w:hAnsi="Garamond"/>
          <w:color w:val="000000"/>
        </w:rPr>
        <w:t xml:space="preserve">. </w:t>
      </w:r>
      <w:r w:rsidRPr="0040387C">
        <w:rPr>
          <w:rStyle w:val="Siln"/>
          <w:rFonts w:ascii="Garamond" w:eastAsia="Calibri" w:hAnsi="Garamond"/>
          <w:color w:val="000000"/>
        </w:rPr>
        <w:t xml:space="preserve"> </w:t>
      </w:r>
    </w:p>
    <w:p w14:paraId="507F067A" w14:textId="0D88924F" w:rsidR="00901332" w:rsidRPr="0040387C" w:rsidRDefault="00901332" w:rsidP="00C27A7F">
      <w:pPr>
        <w:pStyle w:val="Zkladntextodsazen31"/>
        <w:numPr>
          <w:ilvl w:val="1"/>
          <w:numId w:val="5"/>
        </w:numPr>
        <w:tabs>
          <w:tab w:val="clear" w:pos="362"/>
          <w:tab w:val="num" w:pos="284"/>
          <w:tab w:val="left" w:pos="851"/>
        </w:tabs>
        <w:ind w:left="851" w:hanging="709"/>
        <w:rPr>
          <w:rStyle w:val="Siln"/>
          <w:rFonts w:ascii="Garamond" w:eastAsia="Calibri" w:hAnsi="Garamond"/>
          <w:color w:val="000000"/>
        </w:rPr>
      </w:pPr>
      <w:bookmarkStart w:id="10" w:name="_Ref428450877"/>
      <w:r w:rsidRPr="0040387C">
        <w:rPr>
          <w:rStyle w:val="Siln"/>
          <w:rFonts w:ascii="Garamond" w:hAnsi="Garamond"/>
        </w:rPr>
        <w:t>O</w:t>
      </w:r>
      <w:r w:rsidRPr="0040387C">
        <w:rPr>
          <w:rStyle w:val="Siln"/>
          <w:rFonts w:ascii="Garamond" w:eastAsia="Calibri" w:hAnsi="Garamond"/>
          <w:color w:val="000000"/>
        </w:rPr>
        <w:t xml:space="preserve"> předání a převzetí Staveniště Smluvní strany sepíšou předávací protokol.</w:t>
      </w:r>
      <w:bookmarkEnd w:id="10"/>
    </w:p>
    <w:p w14:paraId="75075AF1" w14:textId="77777777" w:rsidR="00901332" w:rsidRPr="0040387C" w:rsidRDefault="00901332" w:rsidP="00901332">
      <w:pPr>
        <w:pStyle w:val="Zkladntextodsazen31"/>
        <w:numPr>
          <w:ilvl w:val="1"/>
          <w:numId w:val="5"/>
        </w:numPr>
        <w:tabs>
          <w:tab w:val="clear" w:pos="362"/>
          <w:tab w:val="num" w:pos="284"/>
          <w:tab w:val="left" w:pos="851"/>
        </w:tabs>
        <w:ind w:left="851" w:hanging="709"/>
        <w:rPr>
          <w:rStyle w:val="Siln"/>
          <w:rFonts w:ascii="Garamond" w:eastAsia="Calibri" w:hAnsi="Garamond"/>
          <w:color w:val="000000"/>
        </w:rPr>
      </w:pPr>
      <w:r w:rsidRPr="0040387C">
        <w:rPr>
          <w:rStyle w:val="Siln"/>
          <w:rFonts w:ascii="Garamond" w:eastAsia="Calibri" w:hAnsi="Garamond"/>
          <w:color w:val="000000"/>
        </w:rPr>
        <w:t xml:space="preserve">Nesdělí-li Zhotovitel zápisem do stavebního deníku do sedmi (7) kalendářních dnů od převzetí Staveniště jakékoli vady či nedostatky Staveniště, platí, že Staveniště bylo předáno ve stavu prostém jakýchkoli vad a nedostatků a je způsobilé k řádnému provedení Díla. </w:t>
      </w:r>
    </w:p>
    <w:p w14:paraId="30ADF513" w14:textId="77777777" w:rsidR="00622EF0" w:rsidRPr="0040387C" w:rsidRDefault="00622EF0" w:rsidP="00622EF0">
      <w:pPr>
        <w:pStyle w:val="Zkladntextodsazen31"/>
        <w:numPr>
          <w:ilvl w:val="1"/>
          <w:numId w:val="5"/>
        </w:numPr>
        <w:tabs>
          <w:tab w:val="clear" w:pos="362"/>
          <w:tab w:val="num" w:pos="284"/>
          <w:tab w:val="left" w:pos="851"/>
        </w:tabs>
        <w:ind w:left="851" w:hanging="709"/>
        <w:rPr>
          <w:rStyle w:val="Siln"/>
          <w:rFonts w:ascii="Garamond" w:eastAsia="Calibri" w:hAnsi="Garamond"/>
          <w:color w:val="000000"/>
        </w:rPr>
      </w:pPr>
      <w:r w:rsidRPr="0040387C">
        <w:rPr>
          <w:rStyle w:val="Siln"/>
          <w:rFonts w:ascii="Garamond" w:eastAsia="Calibri" w:hAnsi="Garamond"/>
          <w:color w:val="000000"/>
        </w:rPr>
        <w:t xml:space="preserve">Zhotovitel je povinen udržovat na převzatém Staveništi pořádek a čistotu a je povinen odstraňovat odpady a nečistoty vzniklé při provádění Díla, a to v souladu s příslušnými právními předpisy. Poruší-li </w:t>
      </w:r>
      <w:r w:rsidRPr="0040387C">
        <w:rPr>
          <w:rStyle w:val="Siln"/>
          <w:rFonts w:ascii="Garamond" w:eastAsia="Calibri" w:hAnsi="Garamond"/>
          <w:color w:val="000000"/>
        </w:rPr>
        <w:lastRenderedPageBreak/>
        <w:t>tuto povinnost a přes upozornění Objednatele nepořádek do dvou (2) dnů neodstraní, je Objednatel oprávněn zajistit pořádek sám na náklady Zhotovitele.</w:t>
      </w:r>
    </w:p>
    <w:p w14:paraId="029291B0" w14:textId="77777777" w:rsidR="00622EF0" w:rsidRPr="0040387C" w:rsidRDefault="00622EF0" w:rsidP="00622EF0">
      <w:pPr>
        <w:pStyle w:val="Zkladntextodsazen31"/>
        <w:numPr>
          <w:ilvl w:val="1"/>
          <w:numId w:val="5"/>
        </w:numPr>
        <w:tabs>
          <w:tab w:val="clear" w:pos="362"/>
          <w:tab w:val="num" w:pos="284"/>
          <w:tab w:val="left" w:pos="851"/>
        </w:tabs>
        <w:ind w:left="851" w:hanging="709"/>
        <w:rPr>
          <w:rStyle w:val="Siln"/>
          <w:rFonts w:ascii="Garamond" w:eastAsia="Calibri" w:hAnsi="Garamond"/>
          <w:color w:val="000000"/>
        </w:rPr>
      </w:pPr>
      <w:r w:rsidRPr="0040387C">
        <w:rPr>
          <w:rStyle w:val="Siln"/>
          <w:rFonts w:ascii="Garamond" w:eastAsia="Calibri" w:hAnsi="Garamond"/>
          <w:color w:val="000000"/>
        </w:rPr>
        <w:t>Zhotovitel je odpovědný za řádné uložení a zabezpečení materiálů, strojů a zařízení v prostoru Staveniště. Objednatel nepřebírá odpovědnost za jejich případnou ztrátu nebo odcizení.</w:t>
      </w:r>
    </w:p>
    <w:p w14:paraId="4DB64F9E" w14:textId="77777777" w:rsidR="00622EF0" w:rsidRPr="0040387C" w:rsidRDefault="00622EF0" w:rsidP="00622EF0">
      <w:pPr>
        <w:pStyle w:val="Zkladntextodsazen31"/>
        <w:numPr>
          <w:ilvl w:val="1"/>
          <w:numId w:val="5"/>
        </w:numPr>
        <w:tabs>
          <w:tab w:val="clear" w:pos="362"/>
          <w:tab w:val="num" w:pos="284"/>
          <w:tab w:val="left" w:pos="851"/>
        </w:tabs>
        <w:ind w:left="851" w:hanging="709"/>
        <w:rPr>
          <w:rStyle w:val="Siln"/>
          <w:rFonts w:ascii="Garamond" w:eastAsia="Calibri" w:hAnsi="Garamond"/>
          <w:color w:val="000000"/>
        </w:rPr>
      </w:pPr>
      <w:r w:rsidRPr="0040387C">
        <w:rPr>
          <w:rStyle w:val="Siln"/>
          <w:rFonts w:ascii="Garamond" w:eastAsia="Calibri" w:hAnsi="Garamond"/>
          <w:color w:val="000000"/>
        </w:rPr>
        <w:t>Nejpozději do pěti (5) pracovních dnů po (i) předání Díla Objednateli a po (</w:t>
      </w:r>
      <w:proofErr w:type="spellStart"/>
      <w:r w:rsidRPr="0040387C">
        <w:rPr>
          <w:rStyle w:val="Siln"/>
          <w:rFonts w:ascii="Garamond" w:eastAsia="Calibri" w:hAnsi="Garamond"/>
          <w:color w:val="000000"/>
        </w:rPr>
        <w:t>ii</w:t>
      </w:r>
      <w:proofErr w:type="spellEnd"/>
      <w:r w:rsidRPr="0040387C">
        <w:rPr>
          <w:rStyle w:val="Siln"/>
          <w:rFonts w:ascii="Garamond" w:eastAsia="Calibri" w:hAnsi="Garamond"/>
          <w:color w:val="000000"/>
        </w:rPr>
        <w:t>) sepsání protokolu o odstranění vad Smluvními stranami, budou-li v protokole o předání a převzetí dokončeného Díla uvedeny případné vady Díla, je Zhotovitel povinen vyklidit Staveniště, upravit jej tak, jak určují technické normy či zvyklosti, a upravené je předat Objednateli. O předání a převzetí Staveniště bude mezi Smluvními stranami sepsán písemný protokol.</w:t>
      </w:r>
    </w:p>
    <w:p w14:paraId="1742A7B4" w14:textId="77777777" w:rsidR="00622EF0" w:rsidRPr="0040387C" w:rsidRDefault="00622EF0" w:rsidP="00622EF0">
      <w:pPr>
        <w:pStyle w:val="Zkladntextodsazen31"/>
        <w:numPr>
          <w:ilvl w:val="1"/>
          <w:numId w:val="5"/>
        </w:numPr>
        <w:tabs>
          <w:tab w:val="clear" w:pos="362"/>
          <w:tab w:val="num" w:pos="284"/>
          <w:tab w:val="left" w:pos="851"/>
        </w:tabs>
        <w:ind w:left="851" w:hanging="709"/>
        <w:rPr>
          <w:rStyle w:val="Siln"/>
          <w:rFonts w:ascii="Garamond" w:eastAsia="Calibri" w:hAnsi="Garamond"/>
          <w:color w:val="000000"/>
        </w:rPr>
      </w:pPr>
      <w:r w:rsidRPr="0040387C">
        <w:rPr>
          <w:rStyle w:val="Siln"/>
          <w:rFonts w:ascii="Garamond" w:eastAsia="Calibri" w:hAnsi="Garamond"/>
          <w:color w:val="000000"/>
        </w:rPr>
        <w:t>Pokud dojde činností Zhotovitele ke znečištění či poškození nemovitostí, staveb, zařízení či jiných předmětů, zavazuje se Zhotovitel, že je vyčistí či opraví na své náklady, a to bez zbytečného odkladu po vzniku takového znečištění či poškození. Pokud tak neučiní, je Objednatel oprávněn odstranit nečistoty či provést opravy sám, popř. prostřednictvím třetí osoby, na náklady Zhotovitele.</w:t>
      </w:r>
    </w:p>
    <w:p w14:paraId="3A8A9067" w14:textId="6BA30A50" w:rsidR="00622EF0" w:rsidRPr="0040387C" w:rsidRDefault="00622EF0" w:rsidP="00622EF0">
      <w:pPr>
        <w:pStyle w:val="Zkladntextodsazen31"/>
        <w:numPr>
          <w:ilvl w:val="1"/>
          <w:numId w:val="5"/>
        </w:numPr>
        <w:tabs>
          <w:tab w:val="clear" w:pos="362"/>
          <w:tab w:val="num" w:pos="284"/>
          <w:tab w:val="left" w:pos="851"/>
        </w:tabs>
        <w:ind w:left="851" w:hanging="709"/>
        <w:rPr>
          <w:rStyle w:val="Siln"/>
          <w:rFonts w:ascii="Garamond" w:eastAsia="Calibri" w:hAnsi="Garamond"/>
          <w:color w:val="000000"/>
        </w:rPr>
      </w:pPr>
      <w:r w:rsidRPr="0040387C">
        <w:rPr>
          <w:rStyle w:val="Siln"/>
          <w:rFonts w:ascii="Garamond" w:eastAsia="Calibri" w:hAnsi="Garamond"/>
          <w:color w:val="000000"/>
        </w:rPr>
        <w:t xml:space="preserve">Zhotovitel v období od převzetí Staveniště dle čl. </w:t>
      </w:r>
      <w:r w:rsidR="001E7214" w:rsidRPr="0040387C">
        <w:rPr>
          <w:rStyle w:val="Siln"/>
          <w:rFonts w:ascii="Garamond" w:eastAsia="Calibri" w:hAnsi="Garamond"/>
          <w:color w:val="000000"/>
        </w:rPr>
        <w:t>7</w:t>
      </w:r>
      <w:r w:rsidRPr="0040387C">
        <w:rPr>
          <w:rStyle w:val="Siln"/>
          <w:rFonts w:ascii="Garamond" w:eastAsia="Calibri" w:hAnsi="Garamond"/>
          <w:color w:val="000000"/>
        </w:rPr>
        <w:t>.3</w:t>
      </w:r>
      <w:r w:rsidR="008F40A9" w:rsidRPr="0040387C">
        <w:rPr>
          <w:rStyle w:val="Siln"/>
          <w:rFonts w:ascii="Garamond" w:eastAsia="Calibri" w:hAnsi="Garamond"/>
          <w:color w:val="000000"/>
        </w:rPr>
        <w:t>.</w:t>
      </w:r>
      <w:r w:rsidRPr="0040387C">
        <w:rPr>
          <w:rStyle w:val="Siln"/>
          <w:rFonts w:ascii="Garamond" w:eastAsia="Calibri" w:hAnsi="Garamond"/>
          <w:color w:val="000000"/>
        </w:rPr>
        <w:t xml:space="preserve"> této Smlouvy do jeho předání dle čl. </w:t>
      </w:r>
      <w:r w:rsidR="008612E4" w:rsidRPr="0040387C">
        <w:rPr>
          <w:rStyle w:val="Siln"/>
          <w:rFonts w:ascii="Garamond" w:eastAsia="Calibri" w:hAnsi="Garamond"/>
          <w:color w:val="000000"/>
        </w:rPr>
        <w:t>7</w:t>
      </w:r>
      <w:r w:rsidRPr="0040387C">
        <w:rPr>
          <w:rStyle w:val="Siln"/>
          <w:rFonts w:ascii="Garamond" w:eastAsia="Calibri" w:hAnsi="Garamond"/>
          <w:color w:val="000000"/>
        </w:rPr>
        <w:t>.8</w:t>
      </w:r>
      <w:r w:rsidR="008F40A9" w:rsidRPr="0040387C">
        <w:rPr>
          <w:rStyle w:val="Siln"/>
          <w:rFonts w:ascii="Garamond" w:eastAsia="Calibri" w:hAnsi="Garamond"/>
          <w:color w:val="000000"/>
        </w:rPr>
        <w:t>.</w:t>
      </w:r>
      <w:r w:rsidRPr="0040387C">
        <w:rPr>
          <w:rStyle w:val="Siln"/>
          <w:rFonts w:ascii="Garamond" w:eastAsia="Calibri" w:hAnsi="Garamond"/>
          <w:color w:val="000000"/>
        </w:rPr>
        <w:t xml:space="preserve"> této Smlouvy odpovídá za veškeré části a prostory Staveniště a je povinen:</w:t>
      </w:r>
    </w:p>
    <w:p w14:paraId="6D927E5B" w14:textId="77777777" w:rsidR="00622EF0" w:rsidRPr="0040387C" w:rsidRDefault="00622EF0" w:rsidP="00B056A3">
      <w:pPr>
        <w:pStyle w:val="Zkladntextodsazen31"/>
        <w:numPr>
          <w:ilvl w:val="2"/>
          <w:numId w:val="5"/>
        </w:numPr>
        <w:tabs>
          <w:tab w:val="clear" w:pos="724"/>
          <w:tab w:val="left" w:pos="851"/>
        </w:tabs>
        <w:ind w:left="1560" w:hanging="709"/>
        <w:rPr>
          <w:rStyle w:val="Siln"/>
          <w:rFonts w:ascii="Garamond" w:eastAsia="Calibri" w:hAnsi="Garamond"/>
          <w:color w:val="000000"/>
        </w:rPr>
      </w:pPr>
      <w:r w:rsidRPr="0040387C">
        <w:rPr>
          <w:rStyle w:val="Siln"/>
          <w:rFonts w:ascii="Garamond" w:eastAsia="Calibri" w:hAnsi="Garamond"/>
          <w:color w:val="000000"/>
        </w:rPr>
        <w:t>zajistit bezpečnost všech osob oprávněných k pohybu na Staveništi, seznámit všechny pracovníky s příslušnými předpisy upravujícími bezpečnost a ochranu zdraví při práci, udržovat Staveniště v uspořádaném stavu za účelem předcházení škod,</w:t>
      </w:r>
    </w:p>
    <w:p w14:paraId="28065BED" w14:textId="77777777" w:rsidR="00622EF0" w:rsidRPr="0040387C" w:rsidRDefault="00622EF0" w:rsidP="00B056A3">
      <w:pPr>
        <w:pStyle w:val="Zkladntextodsazen31"/>
        <w:numPr>
          <w:ilvl w:val="2"/>
          <w:numId w:val="5"/>
        </w:numPr>
        <w:tabs>
          <w:tab w:val="clear" w:pos="724"/>
          <w:tab w:val="left" w:pos="851"/>
        </w:tabs>
        <w:ind w:left="1560" w:hanging="709"/>
        <w:rPr>
          <w:rStyle w:val="Siln"/>
          <w:rFonts w:ascii="Garamond" w:eastAsia="Calibri" w:hAnsi="Garamond"/>
          <w:color w:val="000000"/>
        </w:rPr>
      </w:pPr>
      <w:r w:rsidRPr="0040387C">
        <w:rPr>
          <w:rStyle w:val="Siln"/>
          <w:rFonts w:ascii="Garamond" w:eastAsia="Calibri" w:hAnsi="Garamond"/>
          <w:color w:val="000000"/>
        </w:rPr>
        <w:t>zajistit ostrahu, osazení bezpečnostních značek, výstražných nápisů a provedení dalších bezpečnostních opatření pro ochranu Staveniště, včetně materiálů a techniky využívané při provádění Díla,</w:t>
      </w:r>
    </w:p>
    <w:p w14:paraId="1701581C" w14:textId="77777777" w:rsidR="00622EF0" w:rsidRPr="0040387C" w:rsidRDefault="00622EF0" w:rsidP="00B056A3">
      <w:pPr>
        <w:pStyle w:val="Zkladntextodsazen31"/>
        <w:numPr>
          <w:ilvl w:val="2"/>
          <w:numId w:val="5"/>
        </w:numPr>
        <w:tabs>
          <w:tab w:val="clear" w:pos="724"/>
          <w:tab w:val="left" w:pos="851"/>
        </w:tabs>
        <w:ind w:left="1560" w:hanging="709"/>
        <w:rPr>
          <w:rStyle w:val="Siln"/>
          <w:rFonts w:ascii="Garamond" w:eastAsia="Calibri" w:hAnsi="Garamond"/>
          <w:color w:val="000000"/>
        </w:rPr>
      </w:pPr>
      <w:r w:rsidRPr="0040387C">
        <w:rPr>
          <w:rStyle w:val="Siln"/>
          <w:rFonts w:ascii="Garamond" w:eastAsia="Calibri" w:hAnsi="Garamond"/>
          <w:color w:val="000000"/>
        </w:rPr>
        <w:t>provést veškeré odpovídající úkony k ochraně životního prostředí na převzatém Staveništi, k zabránění vzniku škod znečištěním, hlukem nebo z jiných důvodů vyvolaných a způsobených činností Zhotovitele.</w:t>
      </w:r>
    </w:p>
    <w:p w14:paraId="6F689E61" w14:textId="68CF8231" w:rsidR="00622EF0" w:rsidRPr="0040387C" w:rsidRDefault="00622EF0" w:rsidP="00622EF0">
      <w:pPr>
        <w:pStyle w:val="Zkladntextodsazen31"/>
        <w:numPr>
          <w:ilvl w:val="1"/>
          <w:numId w:val="5"/>
        </w:numPr>
        <w:tabs>
          <w:tab w:val="clear" w:pos="362"/>
          <w:tab w:val="num" w:pos="284"/>
          <w:tab w:val="left" w:pos="851"/>
        </w:tabs>
        <w:ind w:left="851" w:hanging="709"/>
        <w:rPr>
          <w:rStyle w:val="Siln"/>
          <w:rFonts w:ascii="Garamond" w:eastAsia="Calibri" w:hAnsi="Garamond"/>
          <w:color w:val="000000"/>
        </w:rPr>
      </w:pPr>
      <w:r w:rsidRPr="0040387C">
        <w:rPr>
          <w:rStyle w:val="Siln"/>
          <w:rFonts w:ascii="Garamond" w:eastAsia="Calibri" w:hAnsi="Garamond"/>
          <w:color w:val="000000"/>
        </w:rPr>
        <w:t xml:space="preserve">Pokud na Staveništi budou probíhat souběžně práce vykonávané pracovníky osob odlišných od Zhotovitele a jeho subdodavatelů, je Zhotovitel povinen za úzké součinnosti se všemi zúčastněnými dodavateli koordinovat postup výstavby na Staveništi při zabezpečení bezpečnosti a ochrany zdraví při práci. V případě, že tak stanoví zvláštní právní předpisy, bude Zhotovitel povinen zajistit koordinátora bezpečnosti a ochrany zdraví při práci na Staveništi. Veškeré náklady Zhotovitele vynaložené v souvislosti se zajištěním koordinátora bezpečnosti a ochrany zdraví při práci na Staveništi jsou již zahrnuty v Ceně Díla uvedené v čl. </w:t>
      </w:r>
      <w:r w:rsidR="00C250E4" w:rsidRPr="0040387C">
        <w:rPr>
          <w:rStyle w:val="Siln"/>
          <w:rFonts w:ascii="Garamond" w:eastAsia="Calibri" w:hAnsi="Garamond"/>
          <w:color w:val="000000"/>
        </w:rPr>
        <w:t>4</w:t>
      </w:r>
      <w:r w:rsidRPr="0040387C">
        <w:rPr>
          <w:rStyle w:val="Siln"/>
          <w:rFonts w:ascii="Garamond" w:eastAsia="Calibri" w:hAnsi="Garamond"/>
          <w:color w:val="000000"/>
        </w:rPr>
        <w:t>.1</w:t>
      </w:r>
      <w:r w:rsidR="008F40A9" w:rsidRPr="0040387C">
        <w:rPr>
          <w:rStyle w:val="Siln"/>
          <w:rFonts w:ascii="Garamond" w:eastAsia="Calibri" w:hAnsi="Garamond"/>
          <w:color w:val="000000"/>
        </w:rPr>
        <w:t>.</w:t>
      </w:r>
      <w:r w:rsidRPr="0040387C">
        <w:rPr>
          <w:rStyle w:val="Siln"/>
          <w:rFonts w:ascii="Garamond" w:eastAsia="Calibri" w:hAnsi="Garamond"/>
          <w:color w:val="000000"/>
        </w:rPr>
        <w:t xml:space="preserve"> této Smlouvy.</w:t>
      </w:r>
    </w:p>
    <w:p w14:paraId="1B90EAB9" w14:textId="614BCACD" w:rsidR="00622EF0" w:rsidRPr="0040387C" w:rsidRDefault="00622EF0" w:rsidP="00622EF0">
      <w:pPr>
        <w:pStyle w:val="Zkladntextodsazen31"/>
        <w:numPr>
          <w:ilvl w:val="1"/>
          <w:numId w:val="5"/>
        </w:numPr>
        <w:tabs>
          <w:tab w:val="clear" w:pos="362"/>
          <w:tab w:val="num" w:pos="284"/>
          <w:tab w:val="left" w:pos="851"/>
        </w:tabs>
        <w:ind w:left="851" w:hanging="709"/>
        <w:rPr>
          <w:rStyle w:val="Siln"/>
          <w:rFonts w:ascii="Garamond" w:eastAsia="Calibri" w:hAnsi="Garamond"/>
          <w:color w:val="000000"/>
        </w:rPr>
      </w:pPr>
      <w:r w:rsidRPr="0040387C">
        <w:rPr>
          <w:rStyle w:val="Siln"/>
          <w:rFonts w:ascii="Garamond" w:eastAsia="Calibri" w:hAnsi="Garamond"/>
          <w:color w:val="000000"/>
        </w:rPr>
        <w:t>Za bezpečnost práce a čistotu zodpovídá Zhotovitel v prostoru převzatého Staveniště, souvisejících ploch dotčených činností Zhotovitele a na dotčených inženýrských sítích, se kterými je Zhotovitel povinen se seznámit při přejímce Staveniště.</w:t>
      </w:r>
    </w:p>
    <w:p w14:paraId="1386C904" w14:textId="4243B24D" w:rsidR="008C7E98" w:rsidRPr="0040387C" w:rsidRDefault="00622EF0" w:rsidP="00F74D03">
      <w:pPr>
        <w:pStyle w:val="Zkladntextodsazen31"/>
        <w:numPr>
          <w:ilvl w:val="1"/>
          <w:numId w:val="5"/>
        </w:numPr>
        <w:tabs>
          <w:tab w:val="left" w:pos="851"/>
        </w:tabs>
        <w:ind w:left="851" w:hanging="709"/>
        <w:rPr>
          <w:rStyle w:val="Siln"/>
          <w:rFonts w:ascii="Garamond" w:eastAsia="Calibri" w:hAnsi="Garamond"/>
          <w:color w:val="000000"/>
        </w:rPr>
      </w:pPr>
      <w:r w:rsidRPr="0040387C">
        <w:rPr>
          <w:rStyle w:val="Siln"/>
          <w:rFonts w:ascii="Garamond" w:eastAsia="Calibri" w:hAnsi="Garamond"/>
          <w:color w:val="000000"/>
        </w:rPr>
        <w:t>Zhotovitel je povinen používat Staveniště pouze k účelům provádění Díla podle této Smlouvy. Porušení této povinnosti bude považováno za podstatné porušení povinností Zhotovitele podle této Smlouvy.</w:t>
      </w:r>
    </w:p>
    <w:p w14:paraId="73F4279B" w14:textId="333A5D62" w:rsidR="00E44C81" w:rsidRPr="0040387C" w:rsidRDefault="00E44C81" w:rsidP="00E44C81">
      <w:pPr>
        <w:pStyle w:val="Zkladntextodsazen31"/>
        <w:tabs>
          <w:tab w:val="left" w:pos="851"/>
        </w:tabs>
        <w:ind w:left="851" w:firstLine="0"/>
        <w:rPr>
          <w:rStyle w:val="Siln"/>
          <w:rFonts w:ascii="Garamond" w:hAnsi="Garamond" w:cs="Times New Roman"/>
        </w:rPr>
      </w:pPr>
    </w:p>
    <w:p w14:paraId="611D4F71" w14:textId="3C7D8FE5" w:rsidR="00B5736B" w:rsidRPr="0040387C" w:rsidRDefault="00B5736B" w:rsidP="00E44C81">
      <w:pPr>
        <w:pStyle w:val="Zkladntextodsazen31"/>
        <w:tabs>
          <w:tab w:val="left" w:pos="851"/>
        </w:tabs>
        <w:ind w:left="851" w:firstLine="0"/>
        <w:rPr>
          <w:rStyle w:val="Siln"/>
          <w:rFonts w:ascii="Garamond" w:hAnsi="Garamond" w:cs="Times New Roman"/>
        </w:rPr>
      </w:pPr>
    </w:p>
    <w:p w14:paraId="380628F9" w14:textId="77777777" w:rsidR="00B5736B" w:rsidRPr="0040387C" w:rsidRDefault="00B5736B" w:rsidP="00E44C81">
      <w:pPr>
        <w:pStyle w:val="Zkladntextodsazen31"/>
        <w:tabs>
          <w:tab w:val="left" w:pos="851"/>
        </w:tabs>
        <w:ind w:left="851" w:firstLine="0"/>
        <w:rPr>
          <w:rStyle w:val="Siln"/>
          <w:rFonts w:ascii="Garamond" w:hAnsi="Garamond" w:cs="Times New Roman"/>
        </w:rPr>
      </w:pPr>
    </w:p>
    <w:p w14:paraId="34DA6D21" w14:textId="7F6B67FA" w:rsidR="00455D00" w:rsidRPr="0040387C" w:rsidRDefault="00C80EDC" w:rsidP="00E44C81">
      <w:pPr>
        <w:pStyle w:val="Nzev"/>
        <w:numPr>
          <w:ilvl w:val="0"/>
          <w:numId w:val="5"/>
        </w:numPr>
        <w:rPr>
          <w:rFonts w:ascii="Garamond" w:hAnsi="Garamond" w:cs="Times New Roman"/>
          <w:sz w:val="32"/>
          <w:szCs w:val="32"/>
          <w:u w:val="none"/>
        </w:rPr>
      </w:pPr>
      <w:r w:rsidRPr="0040387C">
        <w:rPr>
          <w:rFonts w:ascii="Garamond" w:hAnsi="Garamond" w:cs="Times New Roman"/>
          <w:sz w:val="32"/>
          <w:szCs w:val="32"/>
          <w:u w:val="none"/>
        </w:rPr>
        <w:t>Pojištění</w:t>
      </w:r>
    </w:p>
    <w:p w14:paraId="5680D429" w14:textId="77777777" w:rsidR="00B56C99" w:rsidRPr="0040387C" w:rsidRDefault="00B56C99" w:rsidP="00E44C81">
      <w:pPr>
        <w:pStyle w:val="Podtitul1"/>
        <w:rPr>
          <w:rFonts w:ascii="Garamond" w:hAnsi="Garamond"/>
          <w:lang w:val="cs-CZ"/>
        </w:rPr>
      </w:pPr>
    </w:p>
    <w:p w14:paraId="2EAC1C95" w14:textId="3B1B9816" w:rsidR="006351C5" w:rsidRPr="0040387C" w:rsidRDefault="006351C5" w:rsidP="006351C5">
      <w:pPr>
        <w:pStyle w:val="Podtitul1"/>
        <w:numPr>
          <w:ilvl w:val="1"/>
          <w:numId w:val="5"/>
        </w:numPr>
        <w:tabs>
          <w:tab w:val="clear" w:pos="362"/>
        </w:tabs>
        <w:ind w:left="851" w:hanging="709"/>
        <w:rPr>
          <w:rStyle w:val="Siln"/>
          <w:rFonts w:ascii="Garamond" w:hAnsi="Garamond" w:cs="Times New Roman"/>
          <w:b w:val="0"/>
          <w:szCs w:val="24"/>
          <w:lang w:val="cs-CZ"/>
        </w:rPr>
      </w:pPr>
      <w:r w:rsidRPr="0040387C">
        <w:rPr>
          <w:rStyle w:val="Siln"/>
          <w:rFonts w:ascii="Garamond" w:hAnsi="Garamond" w:cs="Times New Roman"/>
          <w:b w:val="0"/>
          <w:szCs w:val="24"/>
          <w:lang w:val="cs-CZ"/>
        </w:rPr>
        <w:t xml:space="preserve">Zhotovitel dále prohlašuje, že je pojištěn pro případ odpovědnosti za škodu způsobenou svojí činností. Výše pojistné částky, jakož i pojistného plnění v případě pojistné události, činí min. </w:t>
      </w:r>
      <w:r w:rsidR="00915A24">
        <w:rPr>
          <w:rStyle w:val="Siln"/>
          <w:rFonts w:ascii="Garamond" w:hAnsi="Garamond" w:cs="Times New Roman"/>
          <w:b w:val="0"/>
          <w:szCs w:val="24"/>
          <w:lang w:val="cs-CZ"/>
        </w:rPr>
        <w:t>1</w:t>
      </w:r>
      <w:r w:rsidR="00915A24" w:rsidRPr="0040387C">
        <w:rPr>
          <w:rStyle w:val="Siln"/>
          <w:rFonts w:ascii="Garamond" w:hAnsi="Garamond" w:cs="Times New Roman"/>
          <w:b w:val="0"/>
          <w:szCs w:val="24"/>
          <w:lang w:val="cs-CZ"/>
        </w:rPr>
        <w:t xml:space="preserve"> </w:t>
      </w:r>
      <w:r w:rsidRPr="0040387C">
        <w:rPr>
          <w:rStyle w:val="Siln"/>
          <w:rFonts w:ascii="Garamond" w:hAnsi="Garamond" w:cs="Times New Roman"/>
          <w:b w:val="0"/>
          <w:szCs w:val="24"/>
          <w:lang w:val="cs-CZ"/>
        </w:rPr>
        <w:t>mil. Kč. Zhotovitel je povinen toto pojištění udržovat v platnosti po celou dobu zhotovování Díla a záručních dob podle této Smlouvy.</w:t>
      </w:r>
    </w:p>
    <w:p w14:paraId="1BD15819" w14:textId="7E270A2D" w:rsidR="006351C5" w:rsidRPr="0040387C" w:rsidRDefault="006351C5" w:rsidP="006351C5">
      <w:pPr>
        <w:pStyle w:val="Podtitul1"/>
        <w:numPr>
          <w:ilvl w:val="1"/>
          <w:numId w:val="5"/>
        </w:numPr>
        <w:tabs>
          <w:tab w:val="clear" w:pos="362"/>
        </w:tabs>
        <w:ind w:left="851" w:hanging="709"/>
        <w:rPr>
          <w:rStyle w:val="Siln"/>
          <w:rFonts w:ascii="Garamond" w:hAnsi="Garamond" w:cs="Times New Roman"/>
          <w:b w:val="0"/>
          <w:szCs w:val="24"/>
          <w:lang w:val="cs-CZ"/>
        </w:rPr>
      </w:pPr>
      <w:r w:rsidRPr="0040387C">
        <w:rPr>
          <w:rStyle w:val="Siln"/>
          <w:rFonts w:ascii="Garamond" w:hAnsi="Garamond" w:cs="Times New Roman"/>
          <w:b w:val="0"/>
          <w:szCs w:val="24"/>
          <w:lang w:val="cs-CZ"/>
        </w:rPr>
        <w:t xml:space="preserve">Zhotovitel je povinen </w:t>
      </w:r>
      <w:r w:rsidR="00C21F72">
        <w:rPr>
          <w:rStyle w:val="Siln"/>
          <w:rFonts w:ascii="Garamond" w:hAnsi="Garamond" w:cs="Times New Roman"/>
          <w:b w:val="0"/>
          <w:szCs w:val="24"/>
          <w:lang w:val="cs-CZ"/>
        </w:rPr>
        <w:t xml:space="preserve">v případě změny pojištění </w:t>
      </w:r>
      <w:r w:rsidRPr="0040387C">
        <w:rPr>
          <w:rStyle w:val="Siln"/>
          <w:rFonts w:ascii="Garamond" w:hAnsi="Garamond" w:cs="Times New Roman"/>
          <w:b w:val="0"/>
          <w:szCs w:val="24"/>
          <w:lang w:val="cs-CZ"/>
        </w:rPr>
        <w:t xml:space="preserve">předložit Objednateli doklad o </w:t>
      </w:r>
      <w:r w:rsidR="00C21F72">
        <w:rPr>
          <w:rStyle w:val="Siln"/>
          <w:rFonts w:ascii="Garamond" w:hAnsi="Garamond" w:cs="Times New Roman"/>
          <w:b w:val="0"/>
          <w:szCs w:val="24"/>
          <w:lang w:val="cs-CZ"/>
        </w:rPr>
        <w:t xml:space="preserve">této změně </w:t>
      </w:r>
      <w:r w:rsidRPr="0040387C">
        <w:rPr>
          <w:rStyle w:val="Siln"/>
          <w:rFonts w:ascii="Garamond" w:hAnsi="Garamond" w:cs="Times New Roman"/>
          <w:b w:val="0"/>
          <w:szCs w:val="24"/>
          <w:lang w:val="cs-CZ"/>
        </w:rPr>
        <w:t xml:space="preserve">nejpozději do pěti (5) pracovních dní ode dne </w:t>
      </w:r>
      <w:r w:rsidR="00C21F72">
        <w:rPr>
          <w:rStyle w:val="Siln"/>
          <w:rFonts w:ascii="Garamond" w:hAnsi="Garamond" w:cs="Times New Roman"/>
          <w:b w:val="0"/>
          <w:szCs w:val="24"/>
          <w:lang w:val="cs-CZ"/>
        </w:rPr>
        <w:t>realizace změny pojištění</w:t>
      </w:r>
      <w:r w:rsidRPr="0040387C">
        <w:rPr>
          <w:rStyle w:val="Siln"/>
          <w:rFonts w:ascii="Garamond" w:hAnsi="Garamond" w:cs="Times New Roman"/>
          <w:b w:val="0"/>
          <w:szCs w:val="24"/>
          <w:lang w:val="cs-CZ"/>
        </w:rPr>
        <w:t>.</w:t>
      </w:r>
    </w:p>
    <w:p w14:paraId="01D38C65" w14:textId="4733EE7A" w:rsidR="00FF109B" w:rsidRPr="0040387C" w:rsidRDefault="00FF109B" w:rsidP="00FF109B">
      <w:pPr>
        <w:tabs>
          <w:tab w:val="left" w:pos="1418"/>
        </w:tabs>
        <w:jc w:val="both"/>
        <w:rPr>
          <w:rFonts w:ascii="Garamond" w:hAnsi="Garamond" w:cs="Times New Roman"/>
          <w:b/>
          <w:u w:val="single"/>
        </w:rPr>
      </w:pPr>
    </w:p>
    <w:p w14:paraId="3FD8BA8B" w14:textId="77777777" w:rsidR="008D6564" w:rsidRPr="0040387C" w:rsidRDefault="008D6564" w:rsidP="00FF109B">
      <w:pPr>
        <w:tabs>
          <w:tab w:val="left" w:pos="1418"/>
        </w:tabs>
        <w:jc w:val="both"/>
        <w:rPr>
          <w:rFonts w:ascii="Garamond" w:hAnsi="Garamond" w:cs="Times New Roman"/>
          <w:b/>
          <w:u w:val="single"/>
        </w:rPr>
      </w:pPr>
    </w:p>
    <w:p w14:paraId="2BBDA475" w14:textId="353931DC" w:rsidR="0089730E" w:rsidRPr="0040387C" w:rsidRDefault="006351C5" w:rsidP="006351C5">
      <w:pPr>
        <w:pStyle w:val="Nzev"/>
        <w:numPr>
          <w:ilvl w:val="0"/>
          <w:numId w:val="5"/>
        </w:numPr>
        <w:rPr>
          <w:rFonts w:ascii="Garamond" w:hAnsi="Garamond" w:cs="Times New Roman"/>
          <w:sz w:val="32"/>
          <w:szCs w:val="32"/>
          <w:u w:val="none"/>
        </w:rPr>
      </w:pPr>
      <w:r w:rsidRPr="0040387C">
        <w:rPr>
          <w:rFonts w:ascii="Garamond" w:hAnsi="Garamond" w:cs="Times New Roman"/>
          <w:sz w:val="32"/>
          <w:szCs w:val="32"/>
          <w:u w:val="none"/>
        </w:rPr>
        <w:lastRenderedPageBreak/>
        <w:t>Provádění Díla</w:t>
      </w:r>
      <w:r w:rsidR="0008443E" w:rsidRPr="0040387C">
        <w:rPr>
          <w:rFonts w:ascii="Garamond" w:hAnsi="Garamond" w:cs="Times New Roman"/>
          <w:sz w:val="32"/>
          <w:szCs w:val="32"/>
          <w:u w:val="none"/>
        </w:rPr>
        <w:t xml:space="preserve">, </w:t>
      </w:r>
      <w:r w:rsidR="00B73442" w:rsidRPr="0040387C">
        <w:rPr>
          <w:rFonts w:ascii="Garamond" w:hAnsi="Garamond" w:cs="Times New Roman"/>
          <w:sz w:val="32"/>
          <w:szCs w:val="32"/>
          <w:u w:val="none"/>
        </w:rPr>
        <w:t>autorská práva</w:t>
      </w:r>
    </w:p>
    <w:p w14:paraId="255AE4F7" w14:textId="155D7876" w:rsidR="00DE6183" w:rsidRDefault="00DE6183" w:rsidP="00DE6183">
      <w:pPr>
        <w:pStyle w:val="Podtitul1"/>
        <w:rPr>
          <w:rFonts w:ascii="Garamond" w:hAnsi="Garamond"/>
          <w:lang w:val="cs-CZ"/>
        </w:rPr>
      </w:pPr>
    </w:p>
    <w:p w14:paraId="3DE30324" w14:textId="77777777" w:rsidR="00AD1DC2" w:rsidRPr="00AD1DC2" w:rsidRDefault="00AD1DC2" w:rsidP="00AD1DC2"/>
    <w:p w14:paraId="118296ED" w14:textId="04760DFA" w:rsidR="006351C5" w:rsidRPr="0040387C" w:rsidRDefault="006351C5" w:rsidP="008D73E9">
      <w:pPr>
        <w:pStyle w:val="Podtitul1"/>
        <w:numPr>
          <w:ilvl w:val="1"/>
          <w:numId w:val="5"/>
        </w:numPr>
        <w:tabs>
          <w:tab w:val="clear" w:pos="362"/>
        </w:tabs>
        <w:ind w:left="709" w:hanging="707"/>
        <w:rPr>
          <w:rStyle w:val="Siln"/>
          <w:rFonts w:ascii="Garamond" w:hAnsi="Garamond" w:cs="Times New Roman"/>
          <w:b w:val="0"/>
          <w:szCs w:val="24"/>
        </w:rPr>
      </w:pPr>
      <w:r w:rsidRPr="0040387C">
        <w:rPr>
          <w:rStyle w:val="Siln"/>
          <w:rFonts w:ascii="Garamond" w:hAnsi="Garamond" w:cs="Times New Roman"/>
          <w:b w:val="0"/>
          <w:szCs w:val="24"/>
        </w:rPr>
        <w:t>Zhotovitel je při provádění Díla podle této Smlouvy, zejm. ohledně způsobů provádění Díla, vázán příkazy Objednatele.</w:t>
      </w:r>
    </w:p>
    <w:p w14:paraId="2A93D599" w14:textId="2DBDA920" w:rsidR="008D73E9" w:rsidRPr="0040387C" w:rsidRDefault="008D73E9" w:rsidP="00BE57F8">
      <w:pPr>
        <w:pStyle w:val="Podtitul1"/>
        <w:numPr>
          <w:ilvl w:val="1"/>
          <w:numId w:val="5"/>
        </w:numPr>
        <w:tabs>
          <w:tab w:val="clear" w:pos="362"/>
          <w:tab w:val="num" w:pos="851"/>
        </w:tabs>
        <w:ind w:left="709" w:hanging="707"/>
        <w:rPr>
          <w:rFonts w:ascii="Garamond" w:hAnsi="Garamond" w:cs="Times New Roman"/>
          <w:b w:val="0"/>
          <w:szCs w:val="24"/>
        </w:rPr>
      </w:pPr>
      <w:r w:rsidRPr="0040387C">
        <w:rPr>
          <w:rStyle w:val="Siln"/>
          <w:rFonts w:ascii="Garamond" w:hAnsi="Garamond" w:cs="Times New Roman"/>
          <w:b w:val="0"/>
          <w:szCs w:val="24"/>
        </w:rPr>
        <w:t xml:space="preserve">Zhotovitel bere na vědomí, že předmět díla </w:t>
      </w:r>
      <w:r w:rsidR="00927998">
        <w:rPr>
          <w:rStyle w:val="Siln"/>
          <w:rFonts w:ascii="Garamond" w:hAnsi="Garamond" w:cs="Times New Roman"/>
          <w:b w:val="0"/>
          <w:szCs w:val="24"/>
          <w:lang w:val="cs-CZ"/>
        </w:rPr>
        <w:t xml:space="preserve">bude realizován na základě schváleného  harmonogramu podle článku 2.3. této Smlouvy. </w:t>
      </w:r>
      <w:r w:rsidRPr="0040387C">
        <w:rPr>
          <w:rStyle w:val="Siln"/>
          <w:rFonts w:ascii="Garamond" w:hAnsi="Garamond" w:cs="Times New Roman"/>
          <w:b w:val="0"/>
          <w:szCs w:val="24"/>
        </w:rPr>
        <w:t xml:space="preserve">Zhotovitel zajistí na své náklady oplocení </w:t>
      </w:r>
      <w:r w:rsidR="00A876A9">
        <w:rPr>
          <w:rStyle w:val="Siln"/>
          <w:rFonts w:ascii="Garamond" w:hAnsi="Garamond" w:cs="Times New Roman"/>
          <w:b w:val="0"/>
          <w:szCs w:val="24"/>
          <w:lang w:val="cs-CZ"/>
        </w:rPr>
        <w:t>Staveniště</w:t>
      </w:r>
      <w:r w:rsidRPr="0040387C">
        <w:rPr>
          <w:rStyle w:val="Siln"/>
          <w:rFonts w:ascii="Garamond" w:hAnsi="Garamond" w:cs="Times New Roman"/>
          <w:b w:val="0"/>
          <w:szCs w:val="24"/>
        </w:rPr>
        <w:t xml:space="preserve">. Zhotovitel také bere na vědomí, že není možné skladovat materiál a suť mimo prostor </w:t>
      </w:r>
      <w:r w:rsidR="00A876A9">
        <w:rPr>
          <w:rStyle w:val="Siln"/>
          <w:rFonts w:ascii="Garamond" w:hAnsi="Garamond" w:cs="Times New Roman"/>
          <w:b w:val="0"/>
          <w:szCs w:val="24"/>
          <w:lang w:val="cs-CZ"/>
        </w:rPr>
        <w:t>Staveniště</w:t>
      </w:r>
      <w:r w:rsidRPr="0040387C">
        <w:rPr>
          <w:rStyle w:val="Siln"/>
          <w:rFonts w:ascii="Garamond" w:hAnsi="Garamond" w:cs="Times New Roman"/>
          <w:b w:val="0"/>
          <w:szCs w:val="24"/>
        </w:rPr>
        <w:t>. Zhotovitel si zajistí na svůj náklad zábory komunikací, dopravní opatření, včetně rozhodnutí.</w:t>
      </w:r>
    </w:p>
    <w:p w14:paraId="74E0AFF1" w14:textId="0E9F8DF4" w:rsidR="006351C5" w:rsidRPr="0040387C" w:rsidRDefault="006351C5" w:rsidP="0018317D">
      <w:pPr>
        <w:pStyle w:val="Odstavecseseznamem"/>
        <w:numPr>
          <w:ilvl w:val="1"/>
          <w:numId w:val="5"/>
        </w:numPr>
        <w:tabs>
          <w:tab w:val="clear" w:pos="362"/>
          <w:tab w:val="num" w:pos="709"/>
        </w:tabs>
        <w:suppressAutoHyphens w:val="0"/>
        <w:autoSpaceDE w:val="0"/>
        <w:autoSpaceDN w:val="0"/>
        <w:adjustRightInd w:val="0"/>
        <w:spacing w:after="60" w:line="300" w:lineRule="exact"/>
        <w:ind w:left="709" w:hanging="707"/>
        <w:jc w:val="both"/>
        <w:rPr>
          <w:rStyle w:val="Siln"/>
          <w:rFonts w:ascii="Garamond" w:eastAsia="Calibri" w:hAnsi="Garamond" w:cs="Times New Roman"/>
          <w:lang w:val="x-none"/>
        </w:rPr>
      </w:pPr>
      <w:r w:rsidRPr="0040387C">
        <w:rPr>
          <w:rStyle w:val="Siln"/>
          <w:rFonts w:ascii="Garamond" w:eastAsia="Calibri" w:hAnsi="Garamond" w:cs="Times New Roman"/>
          <w:lang w:val="x-none"/>
        </w:rPr>
        <w:t xml:space="preserve">Zhotovitel je povinen umožnit výkon technického dozoru stavebníka a umožnit osobám, které jej vykonávají, vstup na Staveniště. </w:t>
      </w:r>
    </w:p>
    <w:p w14:paraId="3D4B9A5B" w14:textId="459C695B" w:rsidR="006351C5" w:rsidRPr="0040387C" w:rsidRDefault="006351C5" w:rsidP="0018317D">
      <w:pPr>
        <w:pStyle w:val="Podtitul1"/>
        <w:numPr>
          <w:ilvl w:val="1"/>
          <w:numId w:val="5"/>
        </w:numPr>
        <w:tabs>
          <w:tab w:val="clear" w:pos="362"/>
          <w:tab w:val="num" w:pos="709"/>
        </w:tabs>
        <w:ind w:left="709" w:hanging="707"/>
        <w:rPr>
          <w:rStyle w:val="Siln"/>
          <w:rFonts w:ascii="Garamond" w:hAnsi="Garamond" w:cs="Times New Roman"/>
          <w:b w:val="0"/>
          <w:szCs w:val="24"/>
        </w:rPr>
      </w:pPr>
      <w:r w:rsidRPr="0040387C">
        <w:rPr>
          <w:rStyle w:val="Siln"/>
          <w:rFonts w:ascii="Garamond" w:hAnsi="Garamond" w:cs="Times New Roman"/>
          <w:b w:val="0"/>
          <w:szCs w:val="24"/>
        </w:rPr>
        <w:t xml:space="preserve">Osoba vykonávající technický dozor stavebníka je kromě kontroly provádění Díla oprávněna i ke kontrole dokumentace k realizaci Stavby vypracované Zhotovitelem, kontrole Deníků, kontrole rozpočtů a faktur, kontrole hospodaření s odpady a k dalším úkonům souvisejícím s Dílem. </w:t>
      </w:r>
    </w:p>
    <w:p w14:paraId="5381C2DA" w14:textId="1C829516" w:rsidR="00BE57F8" w:rsidRPr="0040387C" w:rsidRDefault="00BE57F8" w:rsidP="0018317D">
      <w:pPr>
        <w:pStyle w:val="Podtitul1"/>
        <w:numPr>
          <w:ilvl w:val="1"/>
          <w:numId w:val="5"/>
        </w:numPr>
        <w:tabs>
          <w:tab w:val="clear" w:pos="362"/>
          <w:tab w:val="num" w:pos="709"/>
        </w:tabs>
        <w:ind w:left="709" w:hanging="707"/>
        <w:rPr>
          <w:rStyle w:val="Siln"/>
          <w:rFonts w:ascii="Garamond" w:hAnsi="Garamond" w:cs="Times New Roman"/>
          <w:b w:val="0"/>
          <w:szCs w:val="24"/>
        </w:rPr>
      </w:pPr>
      <w:r w:rsidRPr="0040387C">
        <w:rPr>
          <w:rStyle w:val="Siln"/>
          <w:rFonts w:ascii="Garamond" w:hAnsi="Garamond" w:cs="Times New Roman"/>
          <w:b w:val="0"/>
          <w:szCs w:val="24"/>
        </w:rPr>
        <w:t>Zhotovitel se zavazuje poskytnout nezbytnou součinnost osobám provádějících TDS, ADS a Oprávněným osobám Objednatele.</w:t>
      </w:r>
    </w:p>
    <w:p w14:paraId="6453B740" w14:textId="589E3C57" w:rsidR="003E485B" w:rsidRPr="0040387C" w:rsidRDefault="00541D73" w:rsidP="0018317D">
      <w:pPr>
        <w:pStyle w:val="Podtitul1"/>
        <w:numPr>
          <w:ilvl w:val="1"/>
          <w:numId w:val="5"/>
        </w:numPr>
        <w:tabs>
          <w:tab w:val="clear" w:pos="362"/>
          <w:tab w:val="num" w:pos="709"/>
        </w:tabs>
        <w:ind w:left="709" w:hanging="707"/>
        <w:rPr>
          <w:rStyle w:val="Siln"/>
          <w:rFonts w:ascii="Garamond" w:hAnsi="Garamond" w:cs="Times New Roman"/>
          <w:b w:val="0"/>
          <w:szCs w:val="24"/>
        </w:rPr>
      </w:pPr>
      <w:r w:rsidRPr="0040387C">
        <w:rPr>
          <w:rStyle w:val="Siln"/>
          <w:rFonts w:ascii="Garamond" w:hAnsi="Garamond" w:cs="Times New Roman"/>
          <w:b w:val="0"/>
          <w:szCs w:val="24"/>
        </w:rPr>
        <w:t xml:space="preserve">Objednatel, TDS a ADS, jsou oprávněni k provádění nepřetržitého dohledu Staveniště a svolávat též mimořádné Kontrolní dny v průběhu realizace Díla, a to telefonicky nebo e-mailovou zprávou zaslanou Oprávněné osobě Zhotovitele nejméně 3 (tři) pracovní dny před příslušným Kontrolním dnem. Účast Zhotovitele na Kontrolních dnech je povinná. Zjistí-li Objednatel, že Zhotovitel provádí Dílo v rozporu s povinnostmi vyplývajícími ze Smlouvy, </w:t>
      </w:r>
      <w:r w:rsidR="008C633F" w:rsidRPr="0040387C">
        <w:rPr>
          <w:rStyle w:val="Siln"/>
          <w:rFonts w:ascii="Garamond" w:hAnsi="Garamond" w:cs="Times New Roman"/>
          <w:b w:val="0"/>
          <w:szCs w:val="24"/>
          <w:lang w:val="cs-CZ"/>
        </w:rPr>
        <w:t xml:space="preserve">z </w:t>
      </w:r>
      <w:r w:rsidRPr="0040387C">
        <w:rPr>
          <w:rStyle w:val="Siln"/>
          <w:rFonts w:ascii="Garamond" w:hAnsi="Garamond" w:cs="Times New Roman"/>
          <w:b w:val="0"/>
          <w:szCs w:val="24"/>
        </w:rPr>
        <w:t>obecně závazných právních předpisů nebo</w:t>
      </w:r>
      <w:r w:rsidR="008C633F" w:rsidRPr="0040387C">
        <w:rPr>
          <w:rStyle w:val="Siln"/>
          <w:rFonts w:ascii="Garamond" w:hAnsi="Garamond" w:cs="Times New Roman"/>
          <w:b w:val="0"/>
          <w:szCs w:val="24"/>
          <w:lang w:val="cs-CZ"/>
        </w:rPr>
        <w:t xml:space="preserve"> z</w:t>
      </w:r>
      <w:r w:rsidRPr="0040387C">
        <w:rPr>
          <w:rStyle w:val="Siln"/>
          <w:rFonts w:ascii="Garamond" w:hAnsi="Garamond" w:cs="Times New Roman"/>
          <w:b w:val="0"/>
          <w:szCs w:val="24"/>
        </w:rPr>
        <w:t xml:space="preserve"> ČSN, je Objednatel oprávněn dožadovat se toho, aby Zhotovitel odstranil vady a Dílo prováděl řádným způsobem. Za tímto účelem může Objednatel uložit Zhotoviteli v rámci Kontrolního dne úkol a určit lhůtu pro jeho provedení. Jestliže Zhotovitel úkol nesplní ani v dodatečné přiměřené lhůtě, jedná se o podstatné porušení této Smlouvy, které opravňuje Objednatele k odstoupení od této Smlouvy.</w:t>
      </w:r>
    </w:p>
    <w:p w14:paraId="186D5C2B" w14:textId="497DBD28" w:rsidR="006351C5" w:rsidRPr="0040387C" w:rsidRDefault="006351C5" w:rsidP="0018317D">
      <w:pPr>
        <w:pStyle w:val="Podtitul1"/>
        <w:numPr>
          <w:ilvl w:val="1"/>
          <w:numId w:val="5"/>
        </w:numPr>
        <w:tabs>
          <w:tab w:val="clear" w:pos="362"/>
          <w:tab w:val="num" w:pos="709"/>
        </w:tabs>
        <w:ind w:left="709" w:hanging="707"/>
        <w:rPr>
          <w:rStyle w:val="Siln"/>
          <w:rFonts w:ascii="Garamond" w:hAnsi="Garamond" w:cs="Times New Roman"/>
          <w:b w:val="0"/>
          <w:szCs w:val="24"/>
        </w:rPr>
      </w:pPr>
      <w:r w:rsidRPr="0040387C">
        <w:rPr>
          <w:rStyle w:val="Siln"/>
          <w:rFonts w:ascii="Garamond" w:hAnsi="Garamond" w:cs="Times New Roman"/>
          <w:b w:val="0"/>
          <w:szCs w:val="24"/>
        </w:rPr>
        <w:t>Zhotovitel je povinen postupovat při provádění Díla s náležitou odbornou péčí a dodržovat veškeré právní předpisy, bezpečnostní předpisy a normy ČSN, EN, které se týkají jeho činnosti, bezpečnosti práce, požární ochrany a ochrany životního prostředí.</w:t>
      </w:r>
    </w:p>
    <w:p w14:paraId="513CCBFE" w14:textId="1219926B" w:rsidR="001C61D5" w:rsidRDefault="006351C5">
      <w:pPr>
        <w:pStyle w:val="Podtitul1"/>
        <w:numPr>
          <w:ilvl w:val="1"/>
          <w:numId w:val="5"/>
        </w:numPr>
        <w:tabs>
          <w:tab w:val="clear" w:pos="362"/>
          <w:tab w:val="num" w:pos="709"/>
        </w:tabs>
        <w:ind w:left="709" w:hanging="709"/>
        <w:rPr>
          <w:rStyle w:val="Siln"/>
          <w:rFonts w:ascii="Garamond" w:hAnsi="Garamond" w:cs="Times New Roman"/>
          <w:b w:val="0"/>
          <w:szCs w:val="24"/>
          <w:lang w:val="cs-CZ"/>
        </w:rPr>
      </w:pPr>
      <w:r w:rsidRPr="006F6EA3">
        <w:rPr>
          <w:rStyle w:val="Siln"/>
          <w:rFonts w:ascii="Garamond" w:hAnsi="Garamond" w:cs="Times New Roman"/>
          <w:b w:val="0"/>
          <w:szCs w:val="24"/>
        </w:rPr>
        <w:t xml:space="preserve">Projektová dokumentace vč. soupisu prací dle čl. </w:t>
      </w:r>
      <w:r w:rsidR="004B2605" w:rsidRPr="006F6EA3">
        <w:rPr>
          <w:rStyle w:val="Siln"/>
          <w:rFonts w:ascii="Garamond" w:hAnsi="Garamond" w:cs="Times New Roman"/>
          <w:b w:val="0"/>
          <w:szCs w:val="24"/>
          <w:lang w:val="cs-CZ"/>
        </w:rPr>
        <w:t>2</w:t>
      </w:r>
      <w:r w:rsidRPr="006F6EA3">
        <w:rPr>
          <w:rStyle w:val="Siln"/>
          <w:rFonts w:ascii="Garamond" w:hAnsi="Garamond" w:cs="Times New Roman"/>
          <w:b w:val="0"/>
          <w:szCs w:val="24"/>
        </w:rPr>
        <w:t>.2.1</w:t>
      </w:r>
      <w:r w:rsidR="00571AEE" w:rsidRPr="006F6EA3">
        <w:rPr>
          <w:rStyle w:val="Siln"/>
          <w:rFonts w:ascii="Garamond" w:hAnsi="Garamond" w:cs="Times New Roman"/>
          <w:b w:val="0"/>
          <w:szCs w:val="24"/>
          <w:lang w:val="cs-CZ"/>
        </w:rPr>
        <w:t>.</w:t>
      </w:r>
      <w:r w:rsidR="0003202C" w:rsidRPr="006F6EA3">
        <w:rPr>
          <w:rStyle w:val="Siln"/>
          <w:rFonts w:ascii="Garamond" w:hAnsi="Garamond" w:cs="Times New Roman"/>
          <w:b w:val="0"/>
          <w:szCs w:val="24"/>
          <w:lang w:val="cs-CZ"/>
        </w:rPr>
        <w:t xml:space="preserve"> </w:t>
      </w:r>
      <w:r w:rsidRPr="006F6EA3">
        <w:rPr>
          <w:rStyle w:val="Siln"/>
          <w:rFonts w:ascii="Garamond" w:hAnsi="Garamond" w:cs="Times New Roman"/>
          <w:b w:val="0"/>
          <w:szCs w:val="24"/>
        </w:rPr>
        <w:t xml:space="preserve">této Smlouvy bude s Objednatelem průběžně konzultována, přičemž Zhotovitel </w:t>
      </w:r>
      <w:r w:rsidR="00E0579E" w:rsidRPr="006F6EA3">
        <w:rPr>
          <w:rStyle w:val="Siln"/>
          <w:rFonts w:ascii="Garamond" w:hAnsi="Garamond" w:cs="Times New Roman"/>
          <w:b w:val="0"/>
          <w:szCs w:val="24"/>
          <w:lang w:val="cs-CZ"/>
        </w:rPr>
        <w:t>se zavazuje ji zpracovat v souladu s</w:t>
      </w:r>
      <w:r w:rsidR="008A5C0B" w:rsidRPr="006F6EA3">
        <w:rPr>
          <w:rStyle w:val="Siln"/>
          <w:rFonts w:ascii="Garamond" w:hAnsi="Garamond" w:cs="Times New Roman"/>
          <w:b w:val="0"/>
          <w:szCs w:val="24"/>
          <w:lang w:val="cs-CZ"/>
        </w:rPr>
        <w:t>e</w:t>
      </w:r>
      <w:r w:rsidR="0003202C" w:rsidRPr="006F6EA3">
        <w:rPr>
          <w:rStyle w:val="Siln"/>
          <w:rFonts w:ascii="Garamond" w:hAnsi="Garamond" w:cs="Times New Roman"/>
          <w:b w:val="0"/>
          <w:szCs w:val="24"/>
          <w:lang w:val="cs-CZ"/>
        </w:rPr>
        <w:t> Studii</w:t>
      </w:r>
      <w:r w:rsidR="008A5C0B" w:rsidRPr="006F6EA3">
        <w:rPr>
          <w:rStyle w:val="Siln"/>
          <w:rFonts w:ascii="Garamond" w:hAnsi="Garamond" w:cs="Times New Roman"/>
          <w:b w:val="0"/>
          <w:szCs w:val="24"/>
          <w:lang w:val="cs-CZ"/>
        </w:rPr>
        <w:t xml:space="preserve"> od </w:t>
      </w:r>
      <w:r w:rsidR="00671569" w:rsidRPr="00671569">
        <w:rPr>
          <w:rStyle w:val="Siln"/>
          <w:rFonts w:ascii="Garamond" w:hAnsi="Garamond" w:cs="Times New Roman"/>
          <w:b w:val="0"/>
          <w:szCs w:val="24"/>
          <w:lang w:val="cs-CZ"/>
        </w:rPr>
        <w:t>L</w:t>
      </w:r>
      <w:r w:rsidR="00927998">
        <w:rPr>
          <w:rStyle w:val="Siln"/>
          <w:rFonts w:ascii="Garamond" w:hAnsi="Garamond" w:cs="Times New Roman"/>
          <w:b w:val="0"/>
          <w:szCs w:val="24"/>
          <w:lang w:val="cs-CZ"/>
        </w:rPr>
        <w:t>OCAL TRAIL</w:t>
      </w:r>
      <w:r w:rsidR="00671569" w:rsidRPr="00671569">
        <w:rPr>
          <w:rStyle w:val="Siln"/>
          <w:rFonts w:ascii="Garamond" w:hAnsi="Garamond" w:cs="Times New Roman"/>
          <w:b w:val="0"/>
          <w:szCs w:val="24"/>
          <w:lang w:val="cs-CZ"/>
        </w:rPr>
        <w:t xml:space="preserve"> s.</w:t>
      </w:r>
      <w:r w:rsidR="00927998">
        <w:rPr>
          <w:rStyle w:val="Siln"/>
          <w:rFonts w:ascii="Garamond" w:hAnsi="Garamond" w:cs="Times New Roman"/>
          <w:b w:val="0"/>
          <w:szCs w:val="24"/>
          <w:lang w:val="cs-CZ"/>
        </w:rPr>
        <w:t xml:space="preserve"> </w:t>
      </w:r>
      <w:r w:rsidR="00671569" w:rsidRPr="00671569">
        <w:rPr>
          <w:rStyle w:val="Siln"/>
          <w:rFonts w:ascii="Garamond" w:hAnsi="Garamond" w:cs="Times New Roman"/>
          <w:b w:val="0"/>
          <w:szCs w:val="24"/>
          <w:lang w:val="cs-CZ"/>
        </w:rPr>
        <w:t>r.</w:t>
      </w:r>
      <w:r w:rsidR="00927998">
        <w:rPr>
          <w:rStyle w:val="Siln"/>
          <w:rFonts w:ascii="Garamond" w:hAnsi="Garamond" w:cs="Times New Roman"/>
          <w:b w:val="0"/>
          <w:szCs w:val="24"/>
          <w:lang w:val="cs-CZ"/>
        </w:rPr>
        <w:t xml:space="preserve"> </w:t>
      </w:r>
      <w:r w:rsidR="00671569" w:rsidRPr="00671569">
        <w:rPr>
          <w:rStyle w:val="Siln"/>
          <w:rFonts w:ascii="Garamond" w:hAnsi="Garamond" w:cs="Times New Roman"/>
          <w:b w:val="0"/>
          <w:szCs w:val="24"/>
          <w:lang w:val="cs-CZ"/>
        </w:rPr>
        <w:t xml:space="preserve">o., IČO: 08170991 </w:t>
      </w:r>
      <w:r w:rsidR="004F4AF1" w:rsidRPr="006F6EA3">
        <w:rPr>
          <w:rStyle w:val="Siln"/>
          <w:rFonts w:ascii="Garamond" w:hAnsi="Garamond" w:cs="Times New Roman"/>
          <w:b w:val="0"/>
          <w:szCs w:val="24"/>
          <w:lang w:val="cs-CZ"/>
        </w:rPr>
        <w:t>a související</w:t>
      </w:r>
      <w:r w:rsidR="008A5C0B" w:rsidRPr="006F6EA3">
        <w:rPr>
          <w:rStyle w:val="Siln"/>
          <w:rFonts w:ascii="Garamond" w:hAnsi="Garamond" w:cs="Times New Roman"/>
          <w:b w:val="0"/>
          <w:szCs w:val="24"/>
          <w:lang w:val="cs-CZ"/>
        </w:rPr>
        <w:t xml:space="preserve">m </w:t>
      </w:r>
      <w:r w:rsidR="00927998">
        <w:rPr>
          <w:rStyle w:val="Siln"/>
          <w:rFonts w:ascii="Garamond" w:hAnsi="Garamond" w:cs="Times New Roman"/>
          <w:b w:val="0"/>
          <w:szCs w:val="24"/>
          <w:lang w:val="cs-CZ"/>
        </w:rPr>
        <w:t>Z</w:t>
      </w:r>
      <w:r w:rsidR="008A5C0B" w:rsidRPr="006F6EA3">
        <w:rPr>
          <w:rStyle w:val="Siln"/>
          <w:rFonts w:ascii="Garamond" w:hAnsi="Garamond" w:cs="Times New Roman"/>
          <w:b w:val="0"/>
          <w:szCs w:val="24"/>
          <w:lang w:val="cs-CZ"/>
        </w:rPr>
        <w:t>adáním</w:t>
      </w:r>
      <w:r w:rsidR="00E0579E" w:rsidRPr="006F6EA3">
        <w:rPr>
          <w:rStyle w:val="Siln"/>
          <w:rFonts w:ascii="Garamond" w:hAnsi="Garamond" w:cs="Times New Roman"/>
          <w:b w:val="0"/>
          <w:szCs w:val="24"/>
          <w:lang w:val="cs-CZ"/>
        </w:rPr>
        <w:t xml:space="preserve"> </w:t>
      </w:r>
      <w:r w:rsidR="00006963" w:rsidRPr="006F6EA3">
        <w:rPr>
          <w:rStyle w:val="Siln"/>
          <w:rFonts w:ascii="Garamond" w:hAnsi="Garamond" w:cs="Times New Roman"/>
          <w:b w:val="0"/>
          <w:szCs w:val="24"/>
          <w:lang w:val="cs-CZ"/>
        </w:rPr>
        <w:t xml:space="preserve">Objednatele </w:t>
      </w:r>
      <w:r w:rsidR="00E0579E" w:rsidRPr="006F6EA3">
        <w:rPr>
          <w:rStyle w:val="Siln"/>
          <w:rFonts w:ascii="Garamond" w:hAnsi="Garamond" w:cs="Times New Roman"/>
          <w:b w:val="0"/>
          <w:szCs w:val="24"/>
          <w:lang w:val="cs-CZ"/>
        </w:rPr>
        <w:t xml:space="preserve">a pokyny Objednatele. </w:t>
      </w:r>
    </w:p>
    <w:p w14:paraId="69062CB7" w14:textId="77777777" w:rsidR="00384D4E" w:rsidRPr="00817F9C" w:rsidRDefault="00384D4E" w:rsidP="00817F9C"/>
    <w:p w14:paraId="08D237A9" w14:textId="7731D57A" w:rsidR="001C61D5" w:rsidRDefault="00E0579E" w:rsidP="001C61D5">
      <w:pPr>
        <w:pStyle w:val="Podtitul1"/>
        <w:ind w:firstLine="0"/>
        <w:rPr>
          <w:rStyle w:val="Siln"/>
          <w:rFonts w:ascii="Garamond" w:hAnsi="Garamond" w:cs="Times New Roman"/>
          <w:b w:val="0"/>
          <w:szCs w:val="24"/>
          <w:lang w:val="cs-CZ"/>
        </w:rPr>
      </w:pPr>
      <w:r w:rsidRPr="006F6EA3">
        <w:rPr>
          <w:rStyle w:val="Siln"/>
          <w:rFonts w:ascii="Garamond" w:hAnsi="Garamond" w:cs="Times New Roman"/>
          <w:b w:val="0"/>
          <w:szCs w:val="24"/>
          <w:lang w:val="cs-CZ"/>
        </w:rPr>
        <w:t xml:space="preserve">Zhotovitel se </w:t>
      </w:r>
      <w:r w:rsidR="006351C5" w:rsidRPr="006F6EA3">
        <w:rPr>
          <w:rStyle w:val="Siln"/>
          <w:rFonts w:ascii="Garamond" w:hAnsi="Garamond" w:cs="Times New Roman"/>
          <w:b w:val="0"/>
          <w:szCs w:val="24"/>
        </w:rPr>
        <w:t xml:space="preserve">zavazuje předložit </w:t>
      </w:r>
      <w:r w:rsidR="00006963" w:rsidRPr="006F6EA3">
        <w:rPr>
          <w:rStyle w:val="Siln"/>
          <w:rFonts w:ascii="Garamond" w:hAnsi="Garamond" w:cs="Times New Roman"/>
          <w:b w:val="0"/>
          <w:szCs w:val="24"/>
          <w:lang w:val="cs-CZ"/>
        </w:rPr>
        <w:t>hrubopis</w:t>
      </w:r>
      <w:r w:rsidR="006351C5" w:rsidRPr="006F6EA3">
        <w:rPr>
          <w:rStyle w:val="Siln"/>
          <w:rFonts w:ascii="Garamond" w:hAnsi="Garamond" w:cs="Times New Roman"/>
          <w:b w:val="0"/>
          <w:szCs w:val="24"/>
        </w:rPr>
        <w:t xml:space="preserve"> </w:t>
      </w:r>
      <w:r w:rsidR="00B73442" w:rsidRPr="006F6EA3">
        <w:rPr>
          <w:rStyle w:val="Siln"/>
          <w:rFonts w:ascii="Garamond" w:hAnsi="Garamond" w:cs="Times New Roman"/>
          <w:b w:val="0"/>
          <w:szCs w:val="24"/>
          <w:lang w:val="cs-CZ"/>
        </w:rPr>
        <w:t>D</w:t>
      </w:r>
      <w:r w:rsidR="00671569">
        <w:rPr>
          <w:rStyle w:val="Siln"/>
          <w:rFonts w:ascii="Garamond" w:hAnsi="Garamond" w:cs="Times New Roman"/>
          <w:b w:val="0"/>
          <w:szCs w:val="24"/>
          <w:lang w:val="cs-CZ"/>
        </w:rPr>
        <w:t>SJ</w:t>
      </w:r>
      <w:r w:rsidR="0003202C" w:rsidRPr="006F6EA3">
        <w:rPr>
          <w:rStyle w:val="Siln"/>
          <w:rFonts w:ascii="Garamond" w:hAnsi="Garamond" w:cs="Times New Roman"/>
          <w:b w:val="0"/>
          <w:szCs w:val="24"/>
        </w:rPr>
        <w:t xml:space="preserve"> nejpozději do 30</w:t>
      </w:r>
      <w:r w:rsidR="006351C5" w:rsidRPr="006F6EA3">
        <w:rPr>
          <w:rStyle w:val="Siln"/>
          <w:rFonts w:ascii="Garamond" w:hAnsi="Garamond" w:cs="Times New Roman"/>
          <w:b w:val="0"/>
          <w:szCs w:val="24"/>
        </w:rPr>
        <w:t xml:space="preserve"> kalendářních dní ode dne účinnosti této Smlouvy. Objednatel se zavazuje vznést k</w:t>
      </w:r>
      <w:r w:rsidR="00006963" w:rsidRPr="006F6EA3">
        <w:rPr>
          <w:rStyle w:val="Siln"/>
          <w:rFonts w:ascii="Garamond" w:hAnsi="Garamond" w:cs="Times New Roman"/>
          <w:b w:val="0"/>
          <w:szCs w:val="24"/>
        </w:rPr>
        <w:t> </w:t>
      </w:r>
      <w:r w:rsidR="00006963" w:rsidRPr="006F6EA3">
        <w:rPr>
          <w:rStyle w:val="Siln"/>
          <w:rFonts w:ascii="Garamond" w:hAnsi="Garamond" w:cs="Times New Roman"/>
          <w:b w:val="0"/>
          <w:szCs w:val="24"/>
          <w:lang w:val="cs-CZ"/>
        </w:rPr>
        <w:t>hrubopisu D</w:t>
      </w:r>
      <w:r w:rsidR="00671569">
        <w:rPr>
          <w:rStyle w:val="Siln"/>
          <w:rFonts w:ascii="Garamond" w:hAnsi="Garamond" w:cs="Times New Roman"/>
          <w:b w:val="0"/>
          <w:szCs w:val="24"/>
          <w:lang w:val="cs-CZ"/>
        </w:rPr>
        <w:t>SJ</w:t>
      </w:r>
      <w:r w:rsidR="006351C5" w:rsidRPr="006F6EA3">
        <w:rPr>
          <w:rStyle w:val="Siln"/>
          <w:rFonts w:ascii="Garamond" w:hAnsi="Garamond" w:cs="Times New Roman"/>
          <w:b w:val="0"/>
          <w:szCs w:val="24"/>
        </w:rPr>
        <w:t xml:space="preserve"> své připomínky nejpozději do 1</w:t>
      </w:r>
      <w:r w:rsidR="00006963" w:rsidRPr="006F6EA3">
        <w:rPr>
          <w:rStyle w:val="Siln"/>
          <w:rFonts w:ascii="Garamond" w:hAnsi="Garamond" w:cs="Times New Roman"/>
          <w:b w:val="0"/>
          <w:szCs w:val="24"/>
          <w:lang w:val="cs-CZ"/>
        </w:rPr>
        <w:t>5</w:t>
      </w:r>
      <w:r w:rsidR="006351C5" w:rsidRPr="006F6EA3">
        <w:rPr>
          <w:rStyle w:val="Siln"/>
          <w:rFonts w:ascii="Garamond" w:hAnsi="Garamond" w:cs="Times New Roman"/>
          <w:b w:val="0"/>
          <w:szCs w:val="24"/>
        </w:rPr>
        <w:t xml:space="preserve"> </w:t>
      </w:r>
      <w:r w:rsidR="00006963" w:rsidRPr="006F6EA3">
        <w:rPr>
          <w:rStyle w:val="Siln"/>
          <w:rFonts w:ascii="Garamond" w:hAnsi="Garamond" w:cs="Times New Roman"/>
          <w:b w:val="0"/>
          <w:szCs w:val="24"/>
          <w:lang w:val="cs-CZ"/>
        </w:rPr>
        <w:t>kalendářních</w:t>
      </w:r>
      <w:r w:rsidR="006351C5" w:rsidRPr="006F6EA3">
        <w:rPr>
          <w:rStyle w:val="Siln"/>
          <w:rFonts w:ascii="Garamond" w:hAnsi="Garamond" w:cs="Times New Roman"/>
          <w:b w:val="0"/>
          <w:szCs w:val="24"/>
        </w:rPr>
        <w:t xml:space="preserve"> dní ode dne doručení </w:t>
      </w:r>
      <w:r w:rsidR="00006963" w:rsidRPr="006F6EA3">
        <w:rPr>
          <w:rStyle w:val="Siln"/>
          <w:rFonts w:ascii="Garamond" w:hAnsi="Garamond" w:cs="Times New Roman"/>
          <w:b w:val="0"/>
          <w:szCs w:val="24"/>
          <w:lang w:val="cs-CZ"/>
        </w:rPr>
        <w:t>hrubopisu D</w:t>
      </w:r>
      <w:r w:rsidR="00671569">
        <w:rPr>
          <w:rStyle w:val="Siln"/>
          <w:rFonts w:ascii="Garamond" w:hAnsi="Garamond" w:cs="Times New Roman"/>
          <w:b w:val="0"/>
          <w:szCs w:val="24"/>
          <w:lang w:val="cs-CZ"/>
        </w:rPr>
        <w:t>SJ</w:t>
      </w:r>
      <w:r w:rsidR="00006963" w:rsidRPr="006F6EA3">
        <w:rPr>
          <w:rStyle w:val="Siln"/>
          <w:rFonts w:ascii="Garamond" w:hAnsi="Garamond" w:cs="Times New Roman"/>
          <w:b w:val="0"/>
          <w:szCs w:val="24"/>
          <w:lang w:val="cs-CZ"/>
        </w:rPr>
        <w:t xml:space="preserve"> </w:t>
      </w:r>
      <w:r w:rsidR="006351C5" w:rsidRPr="006F6EA3">
        <w:rPr>
          <w:rStyle w:val="Siln"/>
          <w:rFonts w:ascii="Garamond" w:hAnsi="Garamond" w:cs="Times New Roman"/>
          <w:b w:val="0"/>
          <w:szCs w:val="24"/>
        </w:rPr>
        <w:t xml:space="preserve">Objednateli. Zhotovitel se zavazuje zapracovat takto vznesené připomínky </w:t>
      </w:r>
      <w:r w:rsidR="00006963" w:rsidRPr="006F6EA3">
        <w:rPr>
          <w:rStyle w:val="Siln"/>
          <w:rFonts w:ascii="Garamond" w:hAnsi="Garamond" w:cs="Times New Roman"/>
          <w:b w:val="0"/>
          <w:szCs w:val="24"/>
          <w:lang w:val="cs-CZ"/>
        </w:rPr>
        <w:t>Objednatele</w:t>
      </w:r>
      <w:r w:rsidR="006351C5" w:rsidRPr="006F6EA3">
        <w:rPr>
          <w:rStyle w:val="Siln"/>
          <w:rFonts w:ascii="Garamond" w:hAnsi="Garamond" w:cs="Times New Roman"/>
          <w:b w:val="0"/>
          <w:szCs w:val="24"/>
        </w:rPr>
        <w:t xml:space="preserve"> nejpozději do </w:t>
      </w:r>
      <w:r w:rsidR="00006963" w:rsidRPr="006F6EA3">
        <w:rPr>
          <w:rStyle w:val="Siln"/>
          <w:rFonts w:ascii="Garamond" w:hAnsi="Garamond" w:cs="Times New Roman"/>
          <w:b w:val="0"/>
          <w:szCs w:val="24"/>
          <w:lang w:val="cs-CZ"/>
        </w:rPr>
        <w:t>7</w:t>
      </w:r>
      <w:r w:rsidR="006351C5" w:rsidRPr="006F6EA3">
        <w:rPr>
          <w:rStyle w:val="Siln"/>
          <w:rFonts w:ascii="Garamond" w:hAnsi="Garamond" w:cs="Times New Roman"/>
          <w:b w:val="0"/>
          <w:szCs w:val="24"/>
        </w:rPr>
        <w:t xml:space="preserve"> </w:t>
      </w:r>
      <w:r w:rsidR="00D83FBA" w:rsidRPr="006F6EA3">
        <w:rPr>
          <w:rStyle w:val="Siln"/>
          <w:rFonts w:ascii="Garamond" w:hAnsi="Garamond" w:cs="Times New Roman"/>
          <w:b w:val="0"/>
          <w:szCs w:val="24"/>
          <w:lang w:val="cs-CZ"/>
        </w:rPr>
        <w:t>kalendářních</w:t>
      </w:r>
      <w:r w:rsidR="006351C5" w:rsidRPr="006F6EA3">
        <w:rPr>
          <w:rStyle w:val="Siln"/>
          <w:rFonts w:ascii="Garamond" w:hAnsi="Garamond" w:cs="Times New Roman"/>
          <w:b w:val="0"/>
          <w:szCs w:val="24"/>
        </w:rPr>
        <w:t xml:space="preserve"> dní ode dne jejich doručení</w:t>
      </w:r>
      <w:r w:rsidR="00571AEE" w:rsidRPr="006F6EA3">
        <w:rPr>
          <w:rStyle w:val="Siln"/>
          <w:rFonts w:ascii="Garamond" w:hAnsi="Garamond" w:cs="Times New Roman"/>
          <w:b w:val="0"/>
          <w:szCs w:val="24"/>
          <w:lang w:val="cs-CZ"/>
        </w:rPr>
        <w:t xml:space="preserve"> a v této lhůtě </w:t>
      </w:r>
      <w:r w:rsidR="006351C5" w:rsidRPr="006F6EA3">
        <w:rPr>
          <w:rStyle w:val="Siln"/>
          <w:rFonts w:ascii="Garamond" w:hAnsi="Garamond" w:cs="Times New Roman"/>
          <w:b w:val="0"/>
          <w:szCs w:val="24"/>
        </w:rPr>
        <w:t>předlož</w:t>
      </w:r>
      <w:r w:rsidR="00571AEE" w:rsidRPr="006F6EA3">
        <w:rPr>
          <w:rStyle w:val="Siln"/>
          <w:rFonts w:ascii="Garamond" w:hAnsi="Garamond" w:cs="Times New Roman"/>
          <w:b w:val="0"/>
          <w:szCs w:val="24"/>
          <w:lang w:val="cs-CZ"/>
        </w:rPr>
        <w:t xml:space="preserve">it </w:t>
      </w:r>
      <w:r w:rsidR="00006963" w:rsidRPr="006F6EA3">
        <w:rPr>
          <w:rStyle w:val="Siln"/>
          <w:rFonts w:ascii="Garamond" w:hAnsi="Garamond" w:cs="Times New Roman"/>
          <w:b w:val="0"/>
          <w:szCs w:val="24"/>
          <w:lang w:val="cs-CZ"/>
        </w:rPr>
        <w:t>čistopis D</w:t>
      </w:r>
      <w:r w:rsidR="00671569">
        <w:rPr>
          <w:rStyle w:val="Siln"/>
          <w:rFonts w:ascii="Garamond" w:hAnsi="Garamond" w:cs="Times New Roman"/>
          <w:b w:val="0"/>
          <w:szCs w:val="24"/>
          <w:lang w:val="cs-CZ"/>
        </w:rPr>
        <w:t>SJ</w:t>
      </w:r>
      <w:r w:rsidR="00006963" w:rsidRPr="006F6EA3">
        <w:rPr>
          <w:rStyle w:val="Siln"/>
          <w:rFonts w:ascii="Garamond" w:hAnsi="Garamond" w:cs="Times New Roman"/>
          <w:b w:val="0"/>
          <w:szCs w:val="24"/>
          <w:lang w:val="cs-CZ"/>
        </w:rPr>
        <w:t xml:space="preserve"> </w:t>
      </w:r>
      <w:r w:rsidR="00571AEE" w:rsidRPr="006F6EA3">
        <w:rPr>
          <w:rStyle w:val="Siln"/>
          <w:rFonts w:ascii="Garamond" w:hAnsi="Garamond" w:cs="Times New Roman"/>
          <w:b w:val="0"/>
          <w:szCs w:val="24"/>
          <w:lang w:val="cs-CZ"/>
        </w:rPr>
        <w:t>se zapracovanými připomínkami</w:t>
      </w:r>
      <w:r w:rsidR="0091793A">
        <w:rPr>
          <w:rStyle w:val="Siln"/>
          <w:rFonts w:ascii="Garamond" w:hAnsi="Garamond" w:cs="Times New Roman"/>
          <w:b w:val="0"/>
          <w:szCs w:val="24"/>
          <w:lang w:val="cs-CZ"/>
        </w:rPr>
        <w:t>, bez vad a nedodělků</w:t>
      </w:r>
      <w:r w:rsidR="00571AEE" w:rsidRPr="006F6EA3">
        <w:rPr>
          <w:rStyle w:val="Siln"/>
          <w:rFonts w:ascii="Garamond" w:hAnsi="Garamond" w:cs="Times New Roman"/>
          <w:b w:val="0"/>
          <w:szCs w:val="24"/>
          <w:lang w:val="cs-CZ"/>
        </w:rPr>
        <w:t xml:space="preserve"> </w:t>
      </w:r>
      <w:r w:rsidR="006351C5" w:rsidRPr="006F6EA3">
        <w:rPr>
          <w:rStyle w:val="Siln"/>
          <w:rFonts w:ascii="Garamond" w:hAnsi="Garamond" w:cs="Times New Roman"/>
          <w:b w:val="0"/>
          <w:szCs w:val="24"/>
        </w:rPr>
        <w:t xml:space="preserve">Objednateli ke schválení. </w:t>
      </w:r>
      <w:r w:rsidR="00127C79">
        <w:rPr>
          <w:rStyle w:val="Siln"/>
          <w:rFonts w:ascii="Garamond" w:hAnsi="Garamond" w:cs="Times New Roman"/>
          <w:b w:val="0"/>
          <w:szCs w:val="24"/>
          <w:lang w:val="cs-CZ"/>
        </w:rPr>
        <w:t xml:space="preserve">Objednatel </w:t>
      </w:r>
      <w:r w:rsidR="00C342FD">
        <w:rPr>
          <w:rStyle w:val="Siln"/>
          <w:rFonts w:ascii="Garamond" w:hAnsi="Garamond" w:cs="Times New Roman"/>
          <w:b w:val="0"/>
          <w:szCs w:val="24"/>
          <w:lang w:val="cs-CZ"/>
        </w:rPr>
        <w:t>čistopis D</w:t>
      </w:r>
      <w:r w:rsidR="00671569">
        <w:rPr>
          <w:rStyle w:val="Siln"/>
          <w:rFonts w:ascii="Garamond" w:hAnsi="Garamond" w:cs="Times New Roman"/>
          <w:b w:val="0"/>
          <w:szCs w:val="24"/>
          <w:lang w:val="cs-CZ"/>
        </w:rPr>
        <w:t>SJ</w:t>
      </w:r>
      <w:r w:rsidR="00C342FD">
        <w:rPr>
          <w:rStyle w:val="Siln"/>
          <w:rFonts w:ascii="Garamond" w:hAnsi="Garamond" w:cs="Times New Roman"/>
          <w:b w:val="0"/>
          <w:szCs w:val="24"/>
          <w:lang w:val="cs-CZ"/>
        </w:rPr>
        <w:t xml:space="preserve"> ve lhůtě 7 kalendářních dnů schválí anebo vytkne jeho vady a nedodělky</w:t>
      </w:r>
      <w:r w:rsidR="003B1479">
        <w:rPr>
          <w:rStyle w:val="Siln"/>
          <w:rFonts w:ascii="Garamond" w:hAnsi="Garamond" w:cs="Times New Roman"/>
          <w:b w:val="0"/>
          <w:szCs w:val="24"/>
          <w:lang w:val="cs-CZ"/>
        </w:rPr>
        <w:t>.</w:t>
      </w:r>
      <w:r w:rsidR="00C342FD">
        <w:rPr>
          <w:rStyle w:val="Siln"/>
          <w:rFonts w:ascii="Garamond" w:hAnsi="Garamond" w:cs="Times New Roman"/>
          <w:b w:val="0"/>
          <w:szCs w:val="24"/>
          <w:lang w:val="cs-CZ"/>
        </w:rPr>
        <w:t xml:space="preserve"> </w:t>
      </w:r>
      <w:r w:rsidR="003B1479">
        <w:rPr>
          <w:rStyle w:val="Siln"/>
          <w:rFonts w:ascii="Garamond" w:hAnsi="Garamond" w:cs="Times New Roman"/>
          <w:b w:val="0"/>
          <w:szCs w:val="24"/>
          <w:lang w:val="cs-CZ"/>
        </w:rPr>
        <w:t>Vytknuté vady a nedodělky</w:t>
      </w:r>
      <w:r w:rsidR="00C342FD">
        <w:rPr>
          <w:rStyle w:val="Siln"/>
          <w:rFonts w:ascii="Garamond" w:hAnsi="Garamond" w:cs="Times New Roman"/>
          <w:b w:val="0"/>
          <w:szCs w:val="24"/>
          <w:lang w:val="cs-CZ"/>
        </w:rPr>
        <w:t xml:space="preserve"> je Zhotovitel povinen odstranit obratem. </w:t>
      </w:r>
    </w:p>
    <w:p w14:paraId="5514AF0C" w14:textId="77777777" w:rsidR="001C61D5" w:rsidRDefault="001C61D5" w:rsidP="001C61D5">
      <w:pPr>
        <w:pStyle w:val="Podtitul1"/>
        <w:ind w:firstLine="0"/>
        <w:rPr>
          <w:rStyle w:val="Siln"/>
          <w:rFonts w:ascii="Garamond" w:hAnsi="Garamond" w:cs="Times New Roman"/>
          <w:b w:val="0"/>
          <w:szCs w:val="24"/>
          <w:lang w:val="cs-CZ"/>
        </w:rPr>
      </w:pPr>
    </w:p>
    <w:p w14:paraId="36759F8F" w14:textId="7A12D867" w:rsidR="006351C5" w:rsidRPr="006F6EA3" w:rsidRDefault="006F6EA3" w:rsidP="00817F9C">
      <w:pPr>
        <w:pStyle w:val="Podtitul1"/>
        <w:ind w:firstLine="0"/>
        <w:rPr>
          <w:rStyle w:val="Siln"/>
          <w:rFonts w:ascii="Garamond" w:hAnsi="Garamond" w:cs="Times New Roman"/>
          <w:b w:val="0"/>
          <w:szCs w:val="24"/>
          <w:lang w:val="cs-CZ"/>
        </w:rPr>
      </w:pPr>
      <w:r>
        <w:rPr>
          <w:rStyle w:val="Siln"/>
          <w:rFonts w:ascii="Garamond" w:hAnsi="Garamond" w:cs="Times New Roman"/>
          <w:b w:val="0"/>
          <w:szCs w:val="24"/>
          <w:lang w:val="cs-CZ"/>
        </w:rPr>
        <w:t>Smluvní strany pro vyloučení všech pochybností uvádějí, že Zhotovitel je povinen do D</w:t>
      </w:r>
      <w:r w:rsidR="00671569">
        <w:rPr>
          <w:rStyle w:val="Siln"/>
          <w:rFonts w:ascii="Garamond" w:hAnsi="Garamond" w:cs="Times New Roman"/>
          <w:b w:val="0"/>
          <w:szCs w:val="24"/>
          <w:lang w:val="cs-CZ"/>
        </w:rPr>
        <w:t>SJ</w:t>
      </w:r>
      <w:r>
        <w:rPr>
          <w:rStyle w:val="Siln"/>
          <w:rFonts w:ascii="Garamond" w:hAnsi="Garamond" w:cs="Times New Roman"/>
          <w:b w:val="0"/>
          <w:szCs w:val="24"/>
          <w:lang w:val="cs-CZ"/>
        </w:rPr>
        <w:t xml:space="preserve"> zapracovat všechny požadavky DOSS</w:t>
      </w:r>
      <w:r w:rsidR="0091793A">
        <w:rPr>
          <w:rStyle w:val="Siln"/>
          <w:rFonts w:ascii="Garamond" w:hAnsi="Garamond" w:cs="Times New Roman"/>
          <w:b w:val="0"/>
          <w:szCs w:val="24"/>
          <w:lang w:val="cs-CZ"/>
        </w:rPr>
        <w:t xml:space="preserve"> a příslušného stavebního úřadu</w:t>
      </w:r>
      <w:r>
        <w:rPr>
          <w:rStyle w:val="Siln"/>
          <w:rFonts w:ascii="Garamond" w:hAnsi="Garamond" w:cs="Times New Roman"/>
          <w:b w:val="0"/>
          <w:szCs w:val="24"/>
          <w:lang w:val="cs-CZ"/>
        </w:rPr>
        <w:t>, přičemž tato jeho činnost je zahrnuta v ceně Díla odpovídající ceně za zpracování D</w:t>
      </w:r>
      <w:r w:rsidR="001C6480">
        <w:rPr>
          <w:rStyle w:val="Siln"/>
          <w:rFonts w:ascii="Garamond" w:hAnsi="Garamond" w:cs="Times New Roman"/>
          <w:b w:val="0"/>
          <w:szCs w:val="24"/>
          <w:lang w:val="cs-CZ"/>
        </w:rPr>
        <w:t>SJ</w:t>
      </w:r>
      <w:r>
        <w:rPr>
          <w:rStyle w:val="Siln"/>
          <w:rFonts w:ascii="Garamond" w:hAnsi="Garamond" w:cs="Times New Roman"/>
          <w:b w:val="0"/>
          <w:szCs w:val="24"/>
          <w:lang w:val="cs-CZ"/>
        </w:rPr>
        <w:t xml:space="preserve">. </w:t>
      </w:r>
    </w:p>
    <w:p w14:paraId="597704CB" w14:textId="52C7362D" w:rsidR="006351C5" w:rsidRPr="0040387C" w:rsidRDefault="006351C5" w:rsidP="0018317D">
      <w:pPr>
        <w:pStyle w:val="Podtitul1"/>
        <w:numPr>
          <w:ilvl w:val="1"/>
          <w:numId w:val="5"/>
        </w:numPr>
        <w:tabs>
          <w:tab w:val="clear" w:pos="362"/>
          <w:tab w:val="num" w:pos="709"/>
        </w:tabs>
        <w:ind w:left="709" w:hanging="707"/>
        <w:rPr>
          <w:rStyle w:val="Siln"/>
          <w:rFonts w:ascii="Garamond" w:hAnsi="Garamond" w:cs="Times New Roman"/>
          <w:b w:val="0"/>
          <w:szCs w:val="24"/>
          <w:lang w:val="cs-CZ"/>
        </w:rPr>
      </w:pPr>
      <w:r w:rsidRPr="0040387C">
        <w:rPr>
          <w:rStyle w:val="Siln"/>
          <w:rFonts w:ascii="Garamond" w:hAnsi="Garamond" w:cs="Times New Roman"/>
          <w:b w:val="0"/>
          <w:szCs w:val="24"/>
          <w:lang w:val="cs-CZ"/>
        </w:rPr>
        <w:t>Zhotovitel předloží Objednateli soupis prací s oceněným výkazem výměr</w:t>
      </w:r>
      <w:r w:rsidR="006E6B9B" w:rsidRPr="0040387C">
        <w:rPr>
          <w:rStyle w:val="Siln"/>
          <w:rFonts w:ascii="Garamond" w:hAnsi="Garamond" w:cs="Times New Roman"/>
          <w:b w:val="0"/>
          <w:szCs w:val="24"/>
          <w:lang w:val="cs-CZ"/>
        </w:rPr>
        <w:t xml:space="preserve"> dle článku </w:t>
      </w:r>
      <w:r w:rsidR="00957FED">
        <w:rPr>
          <w:rStyle w:val="Siln"/>
          <w:rFonts w:ascii="Garamond" w:hAnsi="Garamond" w:cs="Times New Roman"/>
          <w:b w:val="0"/>
          <w:szCs w:val="24"/>
          <w:lang w:val="cs-CZ"/>
        </w:rPr>
        <w:t>2</w:t>
      </w:r>
      <w:r w:rsidR="006E6B9B" w:rsidRPr="0040387C">
        <w:rPr>
          <w:rStyle w:val="Siln"/>
          <w:rFonts w:ascii="Garamond" w:hAnsi="Garamond" w:cs="Times New Roman"/>
          <w:b w:val="0"/>
          <w:szCs w:val="24"/>
          <w:lang w:val="cs-CZ"/>
        </w:rPr>
        <w:t>.</w:t>
      </w:r>
      <w:r w:rsidR="00957FED">
        <w:rPr>
          <w:rStyle w:val="Siln"/>
          <w:rFonts w:ascii="Garamond" w:hAnsi="Garamond" w:cs="Times New Roman"/>
          <w:b w:val="0"/>
          <w:szCs w:val="24"/>
          <w:lang w:val="cs-CZ"/>
        </w:rPr>
        <w:t>2</w:t>
      </w:r>
      <w:r w:rsidR="006E6B9B" w:rsidRPr="0040387C">
        <w:rPr>
          <w:rStyle w:val="Siln"/>
          <w:rFonts w:ascii="Garamond" w:hAnsi="Garamond" w:cs="Times New Roman"/>
          <w:b w:val="0"/>
          <w:szCs w:val="24"/>
          <w:lang w:val="cs-CZ"/>
        </w:rPr>
        <w:t>.</w:t>
      </w:r>
      <w:r w:rsidR="00C160BF">
        <w:rPr>
          <w:rStyle w:val="Siln"/>
          <w:rFonts w:ascii="Garamond" w:hAnsi="Garamond" w:cs="Times New Roman"/>
          <w:b w:val="0"/>
          <w:szCs w:val="24"/>
          <w:lang w:val="cs-CZ"/>
        </w:rPr>
        <w:t>1</w:t>
      </w:r>
      <w:r w:rsidR="00957FED">
        <w:rPr>
          <w:rStyle w:val="Siln"/>
          <w:rFonts w:ascii="Garamond" w:hAnsi="Garamond" w:cs="Times New Roman"/>
          <w:b w:val="0"/>
          <w:szCs w:val="24"/>
          <w:lang w:val="cs-CZ"/>
        </w:rPr>
        <w:t>.</w:t>
      </w:r>
      <w:r w:rsidR="006E6B9B" w:rsidRPr="0040387C">
        <w:rPr>
          <w:rStyle w:val="Siln"/>
          <w:rFonts w:ascii="Garamond" w:hAnsi="Garamond" w:cs="Times New Roman"/>
          <w:b w:val="0"/>
          <w:szCs w:val="24"/>
          <w:lang w:val="cs-CZ"/>
        </w:rPr>
        <w:t xml:space="preserve"> této Smlouvy</w:t>
      </w:r>
      <w:r w:rsidRPr="0040387C">
        <w:rPr>
          <w:rStyle w:val="Siln"/>
          <w:rFonts w:ascii="Garamond" w:hAnsi="Garamond" w:cs="Times New Roman"/>
          <w:b w:val="0"/>
          <w:szCs w:val="24"/>
          <w:lang w:val="cs-CZ"/>
        </w:rPr>
        <w:t>, který bude zpracován do podrobností stanovených vyhláškou č. 169/2016 Sb., o stanovení rozsahu dokumentace veřejné zakázky na stavební práce a soupisu stavebních prací, dodávek a služeb s výkazem výměr, ve znění případných pozdějších předpisů</w:t>
      </w:r>
      <w:r w:rsidR="00957FED">
        <w:rPr>
          <w:rStyle w:val="Siln"/>
          <w:rFonts w:ascii="Garamond" w:hAnsi="Garamond" w:cs="Times New Roman"/>
          <w:b w:val="0"/>
          <w:szCs w:val="24"/>
          <w:lang w:val="cs-CZ"/>
        </w:rPr>
        <w:t>, a to společně s hrubopisem a čistopisem D</w:t>
      </w:r>
      <w:r w:rsidR="00922F47">
        <w:rPr>
          <w:rStyle w:val="Siln"/>
          <w:rFonts w:ascii="Garamond" w:hAnsi="Garamond" w:cs="Times New Roman"/>
          <w:b w:val="0"/>
          <w:szCs w:val="24"/>
          <w:lang w:val="cs-CZ"/>
        </w:rPr>
        <w:t>SJ</w:t>
      </w:r>
      <w:r w:rsidRPr="0040387C">
        <w:rPr>
          <w:rStyle w:val="Siln"/>
          <w:rFonts w:ascii="Garamond" w:hAnsi="Garamond" w:cs="Times New Roman"/>
          <w:b w:val="0"/>
          <w:szCs w:val="24"/>
          <w:lang w:val="cs-CZ"/>
        </w:rPr>
        <w:t xml:space="preserve"> </w:t>
      </w:r>
      <w:r w:rsidR="00957FED">
        <w:rPr>
          <w:rStyle w:val="Siln"/>
          <w:rFonts w:ascii="Garamond" w:hAnsi="Garamond" w:cs="Times New Roman"/>
          <w:b w:val="0"/>
          <w:szCs w:val="24"/>
          <w:lang w:val="cs-CZ"/>
        </w:rPr>
        <w:t xml:space="preserve">podle článku 9.8. této Smlouvy. </w:t>
      </w:r>
      <w:r w:rsidRPr="0040387C">
        <w:rPr>
          <w:rStyle w:val="Siln"/>
          <w:rFonts w:ascii="Garamond" w:hAnsi="Garamond" w:cs="Times New Roman"/>
          <w:b w:val="0"/>
          <w:szCs w:val="24"/>
          <w:lang w:val="cs-CZ"/>
        </w:rPr>
        <w:t xml:space="preserve">Soupis prací a oceněný výkaz výměr musí obsahovat jednotkové ceny pro každou položku zboží, prací a služeb a předpokládaná konečná množství položek zboží, prací a služeb, které musí </w:t>
      </w:r>
      <w:r w:rsidRPr="0040387C">
        <w:rPr>
          <w:rStyle w:val="Siln"/>
          <w:rFonts w:ascii="Garamond" w:hAnsi="Garamond" w:cs="Times New Roman"/>
          <w:b w:val="0"/>
          <w:szCs w:val="24"/>
          <w:lang w:val="cs-CZ"/>
        </w:rPr>
        <w:lastRenderedPageBreak/>
        <w:t xml:space="preserve">být oceněny za použití agregovaných položkových cen tak, aby se celková částka rovnala konečné Ceně Díla. U celého soupisu prací a oceněného výkazu výměr bude použit odkaz na cenovou soustavu podle § 11 výše uvedené vyhlášky. </w:t>
      </w:r>
      <w:r w:rsidR="004A4A95" w:rsidRPr="0040387C">
        <w:rPr>
          <w:rStyle w:val="Siln"/>
          <w:rFonts w:ascii="Garamond" w:hAnsi="Garamond" w:cs="Times New Roman"/>
          <w:b w:val="0"/>
          <w:szCs w:val="24"/>
          <w:lang w:val="cs-CZ"/>
        </w:rPr>
        <w:t xml:space="preserve">Smluvní strany se dohodly, že </w:t>
      </w:r>
      <w:r w:rsidR="00DA4495" w:rsidRPr="0040387C">
        <w:rPr>
          <w:rStyle w:val="Siln"/>
          <w:rFonts w:ascii="Garamond" w:hAnsi="Garamond" w:cs="Times New Roman"/>
          <w:b w:val="0"/>
          <w:szCs w:val="24"/>
          <w:lang w:val="cs-CZ"/>
        </w:rPr>
        <w:t xml:space="preserve">součástí soupisu prací bude </w:t>
      </w:r>
      <w:r w:rsidR="008F3D58">
        <w:rPr>
          <w:rStyle w:val="Siln"/>
          <w:rFonts w:ascii="Garamond" w:hAnsi="Garamond" w:cs="Times New Roman"/>
          <w:b w:val="0"/>
          <w:szCs w:val="24"/>
          <w:lang w:val="cs-CZ"/>
        </w:rPr>
        <w:t>kromě ocenění části Díla podle článku 2.2.</w:t>
      </w:r>
      <w:r w:rsidR="00922F47">
        <w:rPr>
          <w:rStyle w:val="Siln"/>
          <w:rFonts w:ascii="Garamond" w:hAnsi="Garamond" w:cs="Times New Roman"/>
          <w:b w:val="0"/>
          <w:szCs w:val="24"/>
          <w:lang w:val="cs-CZ"/>
        </w:rPr>
        <w:t>3</w:t>
      </w:r>
      <w:r w:rsidR="008F3D58">
        <w:rPr>
          <w:rStyle w:val="Siln"/>
          <w:rFonts w:ascii="Garamond" w:hAnsi="Garamond" w:cs="Times New Roman"/>
          <w:b w:val="0"/>
          <w:szCs w:val="24"/>
          <w:lang w:val="cs-CZ"/>
        </w:rPr>
        <w:t xml:space="preserve">. této Smlouvy </w:t>
      </w:r>
      <w:r w:rsidR="00DA4495" w:rsidRPr="0040387C">
        <w:rPr>
          <w:rStyle w:val="Siln"/>
          <w:rFonts w:ascii="Garamond" w:hAnsi="Garamond" w:cs="Times New Roman"/>
          <w:b w:val="0"/>
          <w:szCs w:val="24"/>
          <w:lang w:val="cs-CZ"/>
        </w:rPr>
        <w:t>též i ocenění částí Díla uvedených v </w:t>
      </w:r>
      <w:r w:rsidR="00DA4495" w:rsidRPr="008A5C0B">
        <w:rPr>
          <w:rStyle w:val="Siln"/>
          <w:rFonts w:ascii="Garamond" w:hAnsi="Garamond" w:cs="Times New Roman"/>
          <w:b w:val="0"/>
          <w:szCs w:val="24"/>
          <w:lang w:val="cs-CZ"/>
        </w:rPr>
        <w:t>článku 2.2.1., 2.2.2., 2.2.</w:t>
      </w:r>
      <w:r w:rsidR="00922F47">
        <w:rPr>
          <w:rStyle w:val="Siln"/>
          <w:rFonts w:ascii="Garamond" w:hAnsi="Garamond" w:cs="Times New Roman"/>
          <w:b w:val="0"/>
          <w:szCs w:val="24"/>
          <w:lang w:val="cs-CZ"/>
        </w:rPr>
        <w:t>4</w:t>
      </w:r>
      <w:r w:rsidR="00DA4495" w:rsidRPr="008A5C0B">
        <w:rPr>
          <w:rStyle w:val="Siln"/>
          <w:rFonts w:ascii="Garamond" w:hAnsi="Garamond" w:cs="Times New Roman"/>
          <w:b w:val="0"/>
          <w:szCs w:val="24"/>
          <w:lang w:val="cs-CZ"/>
        </w:rPr>
        <w:t>., 2.2.5.</w:t>
      </w:r>
      <w:r w:rsidR="00B20CE0">
        <w:rPr>
          <w:rStyle w:val="Siln"/>
          <w:rFonts w:ascii="Garamond" w:hAnsi="Garamond" w:cs="Times New Roman"/>
          <w:b w:val="0"/>
          <w:szCs w:val="24"/>
          <w:lang w:val="cs-CZ"/>
        </w:rPr>
        <w:t xml:space="preserve"> a</w:t>
      </w:r>
      <w:r w:rsidR="00DA4495" w:rsidRPr="008A5C0B">
        <w:rPr>
          <w:rStyle w:val="Siln"/>
          <w:rFonts w:ascii="Garamond" w:hAnsi="Garamond" w:cs="Times New Roman"/>
          <w:b w:val="0"/>
          <w:szCs w:val="24"/>
          <w:lang w:val="cs-CZ"/>
        </w:rPr>
        <w:t xml:space="preserve"> 2.2.6.</w:t>
      </w:r>
      <w:r w:rsidR="0003202C" w:rsidRPr="008A5C0B">
        <w:rPr>
          <w:rStyle w:val="Siln"/>
          <w:rFonts w:ascii="Garamond" w:hAnsi="Garamond" w:cs="Times New Roman"/>
          <w:b w:val="0"/>
          <w:szCs w:val="24"/>
          <w:lang w:val="cs-CZ"/>
        </w:rPr>
        <w:t xml:space="preserve"> </w:t>
      </w:r>
      <w:r w:rsidR="00DA4495" w:rsidRPr="008A5C0B">
        <w:rPr>
          <w:rStyle w:val="Siln"/>
          <w:rFonts w:ascii="Garamond" w:hAnsi="Garamond" w:cs="Times New Roman"/>
          <w:b w:val="0"/>
          <w:szCs w:val="24"/>
          <w:lang w:val="cs-CZ"/>
        </w:rPr>
        <w:t>této Smlouvy, přičemž Smluvní strany sjednávají, že ocenění částí Díla</w:t>
      </w:r>
      <w:r w:rsidR="00972308" w:rsidRPr="008A5C0B">
        <w:rPr>
          <w:rStyle w:val="Siln"/>
          <w:rFonts w:ascii="Garamond" w:hAnsi="Garamond" w:cs="Times New Roman"/>
          <w:b w:val="0"/>
          <w:szCs w:val="24"/>
          <w:lang w:val="cs-CZ"/>
        </w:rPr>
        <w:t xml:space="preserve"> </w:t>
      </w:r>
      <w:r w:rsidR="008F3D58">
        <w:rPr>
          <w:rStyle w:val="Siln"/>
          <w:rFonts w:ascii="Garamond" w:hAnsi="Garamond" w:cs="Times New Roman"/>
          <w:b w:val="0"/>
          <w:szCs w:val="24"/>
          <w:lang w:val="cs-CZ"/>
        </w:rPr>
        <w:t xml:space="preserve">podle článku 2.2.1. </w:t>
      </w:r>
      <w:r w:rsidR="006F6EA3">
        <w:rPr>
          <w:rStyle w:val="Siln"/>
          <w:rFonts w:ascii="Garamond" w:hAnsi="Garamond" w:cs="Times New Roman"/>
          <w:b w:val="0"/>
          <w:szCs w:val="24"/>
          <w:lang w:val="cs-CZ"/>
        </w:rPr>
        <w:t>– 2.2.</w:t>
      </w:r>
      <w:r w:rsidR="00B20CE0">
        <w:rPr>
          <w:rStyle w:val="Siln"/>
          <w:rFonts w:ascii="Garamond" w:hAnsi="Garamond" w:cs="Times New Roman"/>
          <w:b w:val="0"/>
          <w:szCs w:val="24"/>
          <w:lang w:val="cs-CZ"/>
        </w:rPr>
        <w:t>6</w:t>
      </w:r>
      <w:r w:rsidR="006F6EA3">
        <w:rPr>
          <w:rStyle w:val="Siln"/>
          <w:rFonts w:ascii="Garamond" w:hAnsi="Garamond" w:cs="Times New Roman"/>
          <w:b w:val="0"/>
          <w:szCs w:val="24"/>
          <w:lang w:val="cs-CZ"/>
        </w:rPr>
        <w:t xml:space="preserve">. této Smlouvy </w:t>
      </w:r>
      <w:r w:rsidR="00DA4495" w:rsidRPr="0040387C">
        <w:rPr>
          <w:rStyle w:val="Siln"/>
          <w:rFonts w:ascii="Garamond" w:hAnsi="Garamond" w:cs="Times New Roman"/>
          <w:b w:val="0"/>
          <w:szCs w:val="24"/>
          <w:lang w:val="cs-CZ"/>
        </w:rPr>
        <w:t xml:space="preserve">musí být v souladu s jejich oceněním uvedeným v příloze č. 2 této Smlouvy v „Rozpadu ceny“. </w:t>
      </w:r>
      <w:r w:rsidR="008E765B" w:rsidRPr="0040387C">
        <w:rPr>
          <w:rStyle w:val="Siln"/>
          <w:rFonts w:ascii="Garamond" w:hAnsi="Garamond" w:cs="Times New Roman"/>
          <w:b w:val="0"/>
          <w:szCs w:val="24"/>
          <w:lang w:val="cs-CZ"/>
        </w:rPr>
        <w:t xml:space="preserve"> </w:t>
      </w:r>
      <w:r w:rsidR="008F3D58">
        <w:rPr>
          <w:rStyle w:val="Siln"/>
          <w:rFonts w:ascii="Garamond" w:hAnsi="Garamond" w:cs="Times New Roman"/>
          <w:b w:val="0"/>
          <w:szCs w:val="24"/>
          <w:lang w:val="cs-CZ"/>
        </w:rPr>
        <w:t>U</w:t>
      </w:r>
      <w:r w:rsidR="00393573" w:rsidRPr="0040387C">
        <w:rPr>
          <w:rStyle w:val="Siln"/>
          <w:rFonts w:ascii="Garamond" w:hAnsi="Garamond" w:cs="Times New Roman"/>
          <w:b w:val="0"/>
          <w:szCs w:val="24"/>
          <w:lang w:val="cs-CZ"/>
        </w:rPr>
        <w:t xml:space="preserve"> soupis</w:t>
      </w:r>
      <w:r w:rsidR="008F3D58">
        <w:rPr>
          <w:rStyle w:val="Siln"/>
          <w:rFonts w:ascii="Garamond" w:hAnsi="Garamond" w:cs="Times New Roman"/>
          <w:b w:val="0"/>
          <w:szCs w:val="24"/>
          <w:lang w:val="cs-CZ"/>
        </w:rPr>
        <w:t>u</w:t>
      </w:r>
      <w:r w:rsidR="00393573" w:rsidRPr="0040387C">
        <w:rPr>
          <w:rStyle w:val="Siln"/>
          <w:rFonts w:ascii="Garamond" w:hAnsi="Garamond" w:cs="Times New Roman"/>
          <w:b w:val="0"/>
          <w:szCs w:val="24"/>
          <w:lang w:val="cs-CZ"/>
        </w:rPr>
        <w:t xml:space="preserve"> prací s výkazem výměr vždy musí být splněna podmínka, že celková částka v soupisu prací s</w:t>
      </w:r>
      <w:r w:rsidR="008E765B" w:rsidRPr="0040387C">
        <w:rPr>
          <w:rStyle w:val="Siln"/>
          <w:rFonts w:ascii="Garamond" w:hAnsi="Garamond" w:cs="Times New Roman"/>
          <w:b w:val="0"/>
          <w:szCs w:val="24"/>
          <w:lang w:val="cs-CZ"/>
        </w:rPr>
        <w:t> </w:t>
      </w:r>
      <w:r w:rsidR="00393573" w:rsidRPr="0040387C">
        <w:rPr>
          <w:rStyle w:val="Siln"/>
          <w:rFonts w:ascii="Garamond" w:hAnsi="Garamond" w:cs="Times New Roman"/>
          <w:b w:val="0"/>
          <w:szCs w:val="24"/>
          <w:lang w:val="cs-CZ"/>
        </w:rPr>
        <w:t>výk</w:t>
      </w:r>
      <w:r w:rsidR="008E765B" w:rsidRPr="0040387C">
        <w:rPr>
          <w:rStyle w:val="Siln"/>
          <w:rFonts w:ascii="Garamond" w:hAnsi="Garamond" w:cs="Times New Roman"/>
          <w:b w:val="0"/>
          <w:szCs w:val="24"/>
          <w:lang w:val="cs-CZ"/>
        </w:rPr>
        <w:t>azem výměr se musí rovnat konečné Ceně Díla.</w:t>
      </w:r>
      <w:r w:rsidR="00393573" w:rsidRPr="0040387C">
        <w:rPr>
          <w:rStyle w:val="Siln"/>
          <w:rFonts w:ascii="Garamond" w:hAnsi="Garamond" w:cs="Times New Roman"/>
          <w:b w:val="0"/>
          <w:szCs w:val="24"/>
          <w:lang w:val="cs-CZ"/>
        </w:rPr>
        <w:t xml:space="preserve"> </w:t>
      </w:r>
      <w:r w:rsidR="00DA4495" w:rsidRPr="0040387C">
        <w:rPr>
          <w:rStyle w:val="Siln"/>
          <w:rFonts w:ascii="Garamond" w:hAnsi="Garamond" w:cs="Times New Roman"/>
          <w:b w:val="0"/>
          <w:szCs w:val="24"/>
          <w:lang w:val="cs-CZ"/>
        </w:rPr>
        <w:t xml:space="preserve">      </w:t>
      </w:r>
    </w:p>
    <w:p w14:paraId="45FFC367" w14:textId="290F0CB1" w:rsidR="006351C5" w:rsidRPr="0040387C" w:rsidRDefault="006351C5" w:rsidP="0018317D">
      <w:pPr>
        <w:pStyle w:val="Podtitul1"/>
        <w:numPr>
          <w:ilvl w:val="1"/>
          <w:numId w:val="5"/>
        </w:numPr>
        <w:tabs>
          <w:tab w:val="clear" w:pos="362"/>
          <w:tab w:val="num" w:pos="709"/>
        </w:tabs>
        <w:ind w:left="709" w:hanging="707"/>
        <w:rPr>
          <w:rStyle w:val="Siln"/>
          <w:rFonts w:ascii="Garamond" w:hAnsi="Garamond" w:cs="Times New Roman"/>
          <w:b w:val="0"/>
          <w:szCs w:val="24"/>
          <w:lang w:val="cs-CZ"/>
        </w:rPr>
      </w:pPr>
      <w:r w:rsidRPr="0040387C">
        <w:rPr>
          <w:rStyle w:val="Siln"/>
          <w:rFonts w:ascii="Garamond" w:hAnsi="Garamond" w:cs="Times New Roman"/>
          <w:b w:val="0"/>
          <w:szCs w:val="24"/>
          <w:lang w:val="cs-CZ"/>
        </w:rPr>
        <w:t xml:space="preserve">Zhotovitel je povinen vyzvat Objednatele oznámením zaslaným e-mailem a zároveň zápisem do Deníku ke kontrole a prověření prací, které v dalším postupu prací po podpisu této Smlouvy budou zakryty nebo se stanou nepřístupnými, a to nejméně 3 pracovní dny předtím, než budou práce zakryty nebo se stanou nepřístupnými. Neučiní-li tak, je povinen na žádost Objednatele odkrýt práce, které byly zakryty nebo se staly nepřístupnými, a to na své náklady. Na své vlastní náklady provede Zhotovitel na žádost odkrytí též takových prací, u kterých vyšlo najevo, že byly Zhotovitelem provedeny v rozporu </w:t>
      </w:r>
      <w:r w:rsidR="002704FE" w:rsidRPr="0040387C">
        <w:rPr>
          <w:rStyle w:val="Siln"/>
          <w:rFonts w:ascii="Garamond" w:hAnsi="Garamond" w:cs="Times New Roman"/>
          <w:b w:val="0"/>
          <w:szCs w:val="24"/>
          <w:lang w:val="cs-CZ"/>
        </w:rPr>
        <w:t xml:space="preserve">s </w:t>
      </w:r>
      <w:r w:rsidRPr="0040387C">
        <w:rPr>
          <w:rStyle w:val="Siln"/>
          <w:rFonts w:ascii="Garamond" w:hAnsi="Garamond" w:cs="Times New Roman"/>
          <w:b w:val="0"/>
          <w:szCs w:val="24"/>
          <w:lang w:val="cs-CZ"/>
        </w:rPr>
        <w:t>touto Smlouvou. O provedení kontroly bude pořízen zápis v Deníku.</w:t>
      </w:r>
    </w:p>
    <w:p w14:paraId="7FF81038" w14:textId="3F763E0E" w:rsidR="006351C5" w:rsidRPr="0040387C" w:rsidRDefault="006351C5" w:rsidP="0018317D">
      <w:pPr>
        <w:pStyle w:val="Podtitul1"/>
        <w:numPr>
          <w:ilvl w:val="1"/>
          <w:numId w:val="5"/>
        </w:numPr>
        <w:tabs>
          <w:tab w:val="clear" w:pos="362"/>
          <w:tab w:val="num" w:pos="709"/>
        </w:tabs>
        <w:ind w:left="709" w:hanging="707"/>
        <w:rPr>
          <w:rStyle w:val="Siln"/>
          <w:rFonts w:ascii="Garamond" w:hAnsi="Garamond" w:cs="Times New Roman"/>
          <w:b w:val="0"/>
          <w:szCs w:val="24"/>
          <w:lang w:val="cs-CZ"/>
        </w:rPr>
      </w:pPr>
      <w:r w:rsidRPr="0040387C">
        <w:rPr>
          <w:rStyle w:val="Siln"/>
          <w:rFonts w:ascii="Garamond" w:hAnsi="Garamond" w:cs="Times New Roman"/>
          <w:b w:val="0"/>
          <w:szCs w:val="24"/>
          <w:lang w:val="cs-CZ"/>
        </w:rPr>
        <w:t>Soupis prací a oceněný výkaz výměr podléhají schválení Objednatelem</w:t>
      </w:r>
      <w:r w:rsidR="006E6B9B" w:rsidRPr="0040387C">
        <w:rPr>
          <w:rStyle w:val="Siln"/>
          <w:rFonts w:ascii="Garamond" w:hAnsi="Garamond" w:cs="Times New Roman"/>
          <w:b w:val="0"/>
          <w:szCs w:val="24"/>
          <w:lang w:val="cs-CZ"/>
        </w:rPr>
        <w:t xml:space="preserve"> způsobem uvedeným v</w:t>
      </w:r>
      <w:r w:rsidR="00707AF9" w:rsidRPr="0040387C">
        <w:rPr>
          <w:rStyle w:val="Siln"/>
          <w:rFonts w:ascii="Garamond" w:hAnsi="Garamond" w:cs="Times New Roman"/>
          <w:b w:val="0"/>
          <w:szCs w:val="24"/>
          <w:lang w:val="cs-CZ"/>
        </w:rPr>
        <w:t> </w:t>
      </w:r>
      <w:r w:rsidR="006E6B9B" w:rsidRPr="0040387C">
        <w:rPr>
          <w:rStyle w:val="Siln"/>
          <w:rFonts w:ascii="Garamond" w:hAnsi="Garamond" w:cs="Times New Roman"/>
          <w:b w:val="0"/>
          <w:szCs w:val="24"/>
          <w:lang w:val="cs-CZ"/>
        </w:rPr>
        <w:t>článku</w:t>
      </w:r>
      <w:r w:rsidR="00707AF9" w:rsidRPr="0040387C">
        <w:rPr>
          <w:rStyle w:val="Siln"/>
          <w:rFonts w:ascii="Garamond" w:hAnsi="Garamond" w:cs="Times New Roman"/>
          <w:b w:val="0"/>
          <w:szCs w:val="24"/>
          <w:lang w:val="cs-CZ"/>
        </w:rPr>
        <w:t xml:space="preserve"> 9.8. této Smlouvy, tj. společně s</w:t>
      </w:r>
      <w:r w:rsidR="00B20CE0">
        <w:rPr>
          <w:rStyle w:val="Siln"/>
          <w:rFonts w:ascii="Garamond" w:hAnsi="Garamond" w:cs="Times New Roman"/>
          <w:b w:val="0"/>
          <w:szCs w:val="24"/>
          <w:lang w:val="cs-CZ"/>
        </w:rPr>
        <w:t> </w:t>
      </w:r>
      <w:r w:rsidR="00707AF9" w:rsidRPr="0040387C">
        <w:rPr>
          <w:rStyle w:val="Siln"/>
          <w:rFonts w:ascii="Garamond" w:hAnsi="Garamond" w:cs="Times New Roman"/>
          <w:b w:val="0"/>
          <w:szCs w:val="24"/>
          <w:lang w:val="cs-CZ"/>
        </w:rPr>
        <w:t>D</w:t>
      </w:r>
      <w:r w:rsidR="00922F47">
        <w:rPr>
          <w:rStyle w:val="Siln"/>
          <w:rFonts w:ascii="Garamond" w:hAnsi="Garamond" w:cs="Times New Roman"/>
          <w:b w:val="0"/>
          <w:szCs w:val="24"/>
          <w:lang w:val="cs-CZ"/>
        </w:rPr>
        <w:t>SJ</w:t>
      </w:r>
      <w:r w:rsidR="00B20CE0">
        <w:rPr>
          <w:rStyle w:val="Siln"/>
          <w:rFonts w:ascii="Garamond" w:hAnsi="Garamond" w:cs="Times New Roman"/>
          <w:b w:val="0"/>
          <w:szCs w:val="24"/>
          <w:lang w:val="cs-CZ"/>
        </w:rPr>
        <w:t>, jejíž jsou součástí</w:t>
      </w:r>
      <w:r w:rsidRPr="0040387C">
        <w:rPr>
          <w:rStyle w:val="Siln"/>
          <w:rFonts w:ascii="Garamond" w:hAnsi="Garamond" w:cs="Times New Roman"/>
          <w:b w:val="0"/>
          <w:szCs w:val="24"/>
          <w:lang w:val="cs-CZ"/>
        </w:rPr>
        <w:t xml:space="preserve">. Soupis prací vč. oceněného výkazu výměr musí být revidovány a vystaveny znovu, jestliže se kdykoli před převzetím Díla zjistí, že plně neodpovídají </w:t>
      </w:r>
      <w:r w:rsidR="00707AF9" w:rsidRPr="0040387C">
        <w:rPr>
          <w:rStyle w:val="Siln"/>
          <w:rFonts w:ascii="Garamond" w:hAnsi="Garamond" w:cs="Times New Roman"/>
          <w:b w:val="0"/>
          <w:szCs w:val="24"/>
          <w:lang w:val="cs-CZ"/>
        </w:rPr>
        <w:t xml:space="preserve">Dílu a </w:t>
      </w:r>
      <w:r w:rsidR="00F663A1" w:rsidRPr="0040387C">
        <w:rPr>
          <w:rStyle w:val="Siln"/>
          <w:rFonts w:ascii="Garamond" w:hAnsi="Garamond" w:cs="Times New Roman"/>
          <w:b w:val="0"/>
          <w:szCs w:val="24"/>
          <w:lang w:val="cs-CZ"/>
        </w:rPr>
        <w:t>této Smlouvě</w:t>
      </w:r>
      <w:r w:rsidRPr="0040387C">
        <w:rPr>
          <w:rStyle w:val="Siln"/>
          <w:rFonts w:ascii="Garamond" w:hAnsi="Garamond" w:cs="Times New Roman"/>
          <w:b w:val="0"/>
          <w:szCs w:val="24"/>
          <w:lang w:val="cs-CZ"/>
        </w:rPr>
        <w:t xml:space="preserve">.  </w:t>
      </w:r>
    </w:p>
    <w:p w14:paraId="6A933152" w14:textId="197E0E98" w:rsidR="006351C5" w:rsidRPr="0040387C" w:rsidRDefault="006351C5" w:rsidP="0018317D">
      <w:pPr>
        <w:pStyle w:val="Podtitul1"/>
        <w:numPr>
          <w:ilvl w:val="1"/>
          <w:numId w:val="5"/>
        </w:numPr>
        <w:tabs>
          <w:tab w:val="clear" w:pos="362"/>
          <w:tab w:val="num" w:pos="709"/>
        </w:tabs>
        <w:ind w:left="709" w:hanging="707"/>
        <w:rPr>
          <w:rStyle w:val="Siln"/>
          <w:rFonts w:ascii="Garamond" w:hAnsi="Garamond" w:cs="Times New Roman"/>
          <w:b w:val="0"/>
          <w:szCs w:val="24"/>
          <w:lang w:val="cs-CZ"/>
        </w:rPr>
      </w:pPr>
      <w:r w:rsidRPr="0040387C">
        <w:rPr>
          <w:rStyle w:val="Siln"/>
          <w:rFonts w:ascii="Garamond" w:hAnsi="Garamond" w:cs="Times New Roman"/>
          <w:b w:val="0"/>
          <w:szCs w:val="24"/>
          <w:lang w:val="cs-CZ"/>
        </w:rPr>
        <w:t xml:space="preserve">Zhotovitel je odpovědný za škodu vzniklou v příčinné souvislosti s prováděním Díla, a to od převzetí Staveniště Zhotovitelem do předání Staveniště Objednateli po dokončení a předání Díla. Zhotovitel rovněž odpovídá za škodu způsobenou v příčinné souvislosti s prováděním Díla třetím osobám. </w:t>
      </w:r>
    </w:p>
    <w:p w14:paraId="2BD81618" w14:textId="1402A035" w:rsidR="006351C5" w:rsidRPr="0040387C" w:rsidRDefault="006351C5" w:rsidP="0018317D">
      <w:pPr>
        <w:pStyle w:val="Podtitul1"/>
        <w:numPr>
          <w:ilvl w:val="1"/>
          <w:numId w:val="5"/>
        </w:numPr>
        <w:tabs>
          <w:tab w:val="clear" w:pos="362"/>
          <w:tab w:val="num" w:pos="709"/>
        </w:tabs>
        <w:ind w:left="709" w:hanging="707"/>
        <w:rPr>
          <w:rStyle w:val="Siln"/>
          <w:rFonts w:ascii="Garamond" w:hAnsi="Garamond" w:cs="Times New Roman"/>
          <w:b w:val="0"/>
          <w:szCs w:val="24"/>
          <w:lang w:val="cs-CZ"/>
        </w:rPr>
      </w:pPr>
      <w:r w:rsidRPr="0040387C">
        <w:rPr>
          <w:rStyle w:val="Siln"/>
          <w:rFonts w:ascii="Garamond" w:hAnsi="Garamond" w:cs="Times New Roman"/>
          <w:b w:val="0"/>
          <w:szCs w:val="24"/>
          <w:lang w:val="cs-CZ"/>
        </w:rPr>
        <w:t>Vlastnické právo k věcem, které se stanou součástí Díla, pokud již nejsou ve vlastnictví Objednatele, přechází ze Zhotovitele na Objednatele okamžikem jejich dodání na Staveniště. V případě, že Zhotovitel pracuje či jinak nakládá s majetkem Objednatele, je povinen provádět s ním pouze činnosti vedoucí k řádnému splnění Díla. Zhotovitel odpovídá za všechny věci ve vlastnictví Objednatele, jichž se Objednatel stal vlastníkem dle tohoto odstavce, a které Zhotovitel pro Objednatele drží pro účely provedení Díla, nebo které byly Zhotoviteli Objednatelem předány k provedení Díla, jako Skladovatel. Skladné za skladování těchto věci je zahrnuto v Ceně Díla.</w:t>
      </w:r>
    </w:p>
    <w:p w14:paraId="1BD46180" w14:textId="43C8D391" w:rsidR="006351C5" w:rsidRPr="0040387C" w:rsidRDefault="006351C5" w:rsidP="0018317D">
      <w:pPr>
        <w:pStyle w:val="Podtitul1"/>
        <w:numPr>
          <w:ilvl w:val="1"/>
          <w:numId w:val="5"/>
        </w:numPr>
        <w:tabs>
          <w:tab w:val="clear" w:pos="362"/>
          <w:tab w:val="num" w:pos="709"/>
        </w:tabs>
        <w:ind w:left="709" w:hanging="707"/>
        <w:rPr>
          <w:rStyle w:val="Siln"/>
          <w:rFonts w:ascii="Garamond" w:hAnsi="Garamond" w:cs="Times New Roman"/>
          <w:b w:val="0"/>
          <w:szCs w:val="24"/>
          <w:lang w:val="cs-CZ"/>
        </w:rPr>
      </w:pPr>
      <w:r w:rsidRPr="0040387C">
        <w:rPr>
          <w:rStyle w:val="Siln"/>
          <w:rFonts w:ascii="Garamond" w:hAnsi="Garamond" w:cs="Times New Roman"/>
          <w:b w:val="0"/>
          <w:szCs w:val="24"/>
          <w:lang w:val="cs-CZ"/>
        </w:rPr>
        <w:t xml:space="preserve">Pokud vlastnické právo nepřešlo dle ustanovení čl. </w:t>
      </w:r>
      <w:r w:rsidR="00605A4B" w:rsidRPr="0040387C">
        <w:rPr>
          <w:rStyle w:val="Siln"/>
          <w:rFonts w:ascii="Garamond" w:hAnsi="Garamond" w:cs="Times New Roman"/>
          <w:b w:val="0"/>
          <w:szCs w:val="24"/>
          <w:lang w:val="cs-CZ"/>
        </w:rPr>
        <w:t>9</w:t>
      </w:r>
      <w:r w:rsidRPr="0040387C">
        <w:rPr>
          <w:rStyle w:val="Siln"/>
          <w:rFonts w:ascii="Garamond" w:hAnsi="Garamond" w:cs="Times New Roman"/>
          <w:b w:val="0"/>
          <w:szCs w:val="24"/>
          <w:lang w:val="cs-CZ"/>
        </w:rPr>
        <w:t>.1</w:t>
      </w:r>
      <w:r w:rsidR="004F22FC" w:rsidRPr="0040387C">
        <w:rPr>
          <w:rStyle w:val="Siln"/>
          <w:rFonts w:ascii="Garamond" w:hAnsi="Garamond" w:cs="Times New Roman"/>
          <w:b w:val="0"/>
          <w:szCs w:val="24"/>
          <w:lang w:val="cs-CZ"/>
        </w:rPr>
        <w:t>3.</w:t>
      </w:r>
      <w:r w:rsidRPr="0040387C">
        <w:rPr>
          <w:rStyle w:val="Siln"/>
          <w:rFonts w:ascii="Garamond" w:hAnsi="Garamond" w:cs="Times New Roman"/>
          <w:b w:val="0"/>
          <w:szCs w:val="24"/>
          <w:lang w:val="cs-CZ"/>
        </w:rPr>
        <w:t xml:space="preserve"> této Smlouvy, přechází ze Zhotovitele na Objednatele okamžikem podpisu protokolu o předání a převzetí dokončeného Díla dle čl. </w:t>
      </w:r>
      <w:r w:rsidR="00605A4B" w:rsidRPr="0040387C">
        <w:rPr>
          <w:rStyle w:val="Siln"/>
          <w:rFonts w:ascii="Garamond" w:hAnsi="Garamond" w:cs="Times New Roman"/>
          <w:b w:val="0"/>
          <w:szCs w:val="24"/>
          <w:lang w:val="cs-CZ"/>
        </w:rPr>
        <w:t>9</w:t>
      </w:r>
      <w:r w:rsidRPr="0040387C">
        <w:rPr>
          <w:rStyle w:val="Siln"/>
          <w:rFonts w:ascii="Garamond" w:hAnsi="Garamond" w:cs="Times New Roman"/>
          <w:b w:val="0"/>
          <w:szCs w:val="24"/>
          <w:lang w:val="cs-CZ"/>
        </w:rPr>
        <w:t>.</w:t>
      </w:r>
      <w:r w:rsidR="004F22FC" w:rsidRPr="0040387C">
        <w:rPr>
          <w:rStyle w:val="Siln"/>
          <w:rFonts w:ascii="Garamond" w:hAnsi="Garamond" w:cs="Times New Roman"/>
          <w:b w:val="0"/>
          <w:szCs w:val="24"/>
          <w:lang w:val="cs-CZ"/>
        </w:rPr>
        <w:t>20</w:t>
      </w:r>
      <w:r w:rsidRPr="0040387C">
        <w:rPr>
          <w:rStyle w:val="Siln"/>
          <w:rFonts w:ascii="Garamond" w:hAnsi="Garamond" w:cs="Times New Roman"/>
          <w:b w:val="0"/>
          <w:szCs w:val="24"/>
          <w:lang w:val="cs-CZ"/>
        </w:rPr>
        <w:t>.6</w:t>
      </w:r>
      <w:r w:rsidR="00CD1E0A" w:rsidRPr="0040387C">
        <w:rPr>
          <w:rStyle w:val="Siln"/>
          <w:rFonts w:ascii="Garamond" w:hAnsi="Garamond" w:cs="Times New Roman"/>
          <w:b w:val="0"/>
          <w:szCs w:val="24"/>
          <w:lang w:val="cs-CZ"/>
        </w:rPr>
        <w:t>.</w:t>
      </w:r>
      <w:r w:rsidRPr="0040387C">
        <w:rPr>
          <w:rStyle w:val="Siln"/>
          <w:rFonts w:ascii="Garamond" w:hAnsi="Garamond" w:cs="Times New Roman"/>
          <w:b w:val="0"/>
          <w:szCs w:val="24"/>
          <w:lang w:val="cs-CZ"/>
        </w:rPr>
        <w:t xml:space="preserve"> této Smlouvy. </w:t>
      </w:r>
    </w:p>
    <w:p w14:paraId="3DAD299E" w14:textId="603BA21E" w:rsidR="006351C5" w:rsidRPr="0040387C" w:rsidRDefault="006351C5" w:rsidP="0018317D">
      <w:pPr>
        <w:pStyle w:val="Podtitul1"/>
        <w:numPr>
          <w:ilvl w:val="1"/>
          <w:numId w:val="5"/>
        </w:numPr>
        <w:tabs>
          <w:tab w:val="clear" w:pos="362"/>
          <w:tab w:val="num" w:pos="709"/>
        </w:tabs>
        <w:ind w:left="709" w:hanging="707"/>
        <w:rPr>
          <w:rStyle w:val="Siln"/>
          <w:rFonts w:ascii="Garamond" w:hAnsi="Garamond" w:cs="Times New Roman"/>
          <w:b w:val="0"/>
          <w:szCs w:val="24"/>
          <w:lang w:val="cs-CZ"/>
        </w:rPr>
      </w:pPr>
      <w:r w:rsidRPr="0040387C">
        <w:rPr>
          <w:rStyle w:val="Siln"/>
          <w:rFonts w:ascii="Garamond" w:hAnsi="Garamond" w:cs="Times New Roman"/>
          <w:b w:val="0"/>
          <w:szCs w:val="24"/>
          <w:lang w:val="cs-CZ"/>
        </w:rPr>
        <w:t>Dílo včetně jeho jednotlivých dílčích plnění bude předáno Objednateli nejpozději v termín</w:t>
      </w:r>
      <w:r w:rsidR="00F82B6E">
        <w:rPr>
          <w:rStyle w:val="Siln"/>
          <w:rFonts w:ascii="Garamond" w:hAnsi="Garamond" w:cs="Times New Roman"/>
          <w:b w:val="0"/>
          <w:szCs w:val="24"/>
          <w:lang w:val="cs-CZ"/>
        </w:rPr>
        <w:t>ech</w:t>
      </w:r>
      <w:r w:rsidRPr="0040387C">
        <w:rPr>
          <w:rStyle w:val="Siln"/>
          <w:rFonts w:ascii="Garamond" w:hAnsi="Garamond" w:cs="Times New Roman"/>
          <w:b w:val="0"/>
          <w:szCs w:val="24"/>
          <w:lang w:val="cs-CZ"/>
        </w:rPr>
        <w:t xml:space="preserve"> uveden</w:t>
      </w:r>
      <w:r w:rsidR="00F82B6E">
        <w:rPr>
          <w:rStyle w:val="Siln"/>
          <w:rFonts w:ascii="Garamond" w:hAnsi="Garamond" w:cs="Times New Roman"/>
          <w:b w:val="0"/>
          <w:szCs w:val="24"/>
          <w:lang w:val="cs-CZ"/>
        </w:rPr>
        <w:t>ých</w:t>
      </w:r>
      <w:r w:rsidRPr="0040387C">
        <w:rPr>
          <w:rStyle w:val="Siln"/>
          <w:rFonts w:ascii="Garamond" w:hAnsi="Garamond" w:cs="Times New Roman"/>
          <w:b w:val="0"/>
          <w:szCs w:val="24"/>
          <w:lang w:val="cs-CZ"/>
        </w:rPr>
        <w:t xml:space="preserve"> v čl. </w:t>
      </w:r>
      <w:r w:rsidR="00605A4B" w:rsidRPr="0040387C">
        <w:rPr>
          <w:rStyle w:val="Siln"/>
          <w:rFonts w:ascii="Garamond" w:hAnsi="Garamond" w:cs="Times New Roman"/>
          <w:b w:val="0"/>
          <w:szCs w:val="24"/>
          <w:lang w:val="cs-CZ"/>
        </w:rPr>
        <w:t>2</w:t>
      </w:r>
      <w:r w:rsidRPr="0040387C">
        <w:rPr>
          <w:rStyle w:val="Siln"/>
          <w:rFonts w:ascii="Garamond" w:hAnsi="Garamond" w:cs="Times New Roman"/>
          <w:b w:val="0"/>
          <w:szCs w:val="24"/>
          <w:lang w:val="cs-CZ"/>
        </w:rPr>
        <w:t>.3</w:t>
      </w:r>
      <w:r w:rsidR="004F22FC" w:rsidRPr="0040387C">
        <w:rPr>
          <w:rStyle w:val="Siln"/>
          <w:rFonts w:ascii="Garamond" w:hAnsi="Garamond" w:cs="Times New Roman"/>
          <w:b w:val="0"/>
          <w:szCs w:val="24"/>
          <w:lang w:val="cs-CZ"/>
        </w:rPr>
        <w:t>.</w:t>
      </w:r>
      <w:r w:rsidRPr="0040387C">
        <w:rPr>
          <w:rStyle w:val="Siln"/>
          <w:rFonts w:ascii="Garamond" w:hAnsi="Garamond" w:cs="Times New Roman"/>
          <w:b w:val="0"/>
          <w:szCs w:val="24"/>
          <w:lang w:val="cs-CZ"/>
        </w:rPr>
        <w:t xml:space="preserve"> této Smlouvy. T</w:t>
      </w:r>
      <w:r w:rsidR="00F82B6E">
        <w:rPr>
          <w:rStyle w:val="Siln"/>
          <w:rFonts w:ascii="Garamond" w:hAnsi="Garamond" w:cs="Times New Roman"/>
          <w:b w:val="0"/>
          <w:szCs w:val="24"/>
          <w:lang w:val="cs-CZ"/>
        </w:rPr>
        <w:t>y</w:t>
      </w:r>
      <w:r w:rsidRPr="0040387C">
        <w:rPr>
          <w:rStyle w:val="Siln"/>
          <w:rFonts w:ascii="Garamond" w:hAnsi="Garamond" w:cs="Times New Roman"/>
          <w:b w:val="0"/>
          <w:szCs w:val="24"/>
          <w:lang w:val="cs-CZ"/>
        </w:rPr>
        <w:t>to termín</w:t>
      </w:r>
      <w:r w:rsidR="00F82B6E">
        <w:rPr>
          <w:rStyle w:val="Siln"/>
          <w:rFonts w:ascii="Garamond" w:hAnsi="Garamond" w:cs="Times New Roman"/>
          <w:b w:val="0"/>
          <w:szCs w:val="24"/>
          <w:lang w:val="cs-CZ"/>
        </w:rPr>
        <w:t>y</w:t>
      </w:r>
      <w:r w:rsidRPr="0040387C">
        <w:rPr>
          <w:rStyle w:val="Siln"/>
          <w:rFonts w:ascii="Garamond" w:hAnsi="Garamond" w:cs="Times New Roman"/>
          <w:b w:val="0"/>
          <w:szCs w:val="24"/>
          <w:lang w:val="cs-CZ"/>
        </w:rPr>
        <w:t xml:space="preserve"> j</w:t>
      </w:r>
      <w:r w:rsidR="00F82B6E">
        <w:rPr>
          <w:rStyle w:val="Siln"/>
          <w:rFonts w:ascii="Garamond" w:hAnsi="Garamond" w:cs="Times New Roman"/>
          <w:b w:val="0"/>
          <w:szCs w:val="24"/>
          <w:lang w:val="cs-CZ"/>
        </w:rPr>
        <w:t>sou</w:t>
      </w:r>
      <w:r w:rsidRPr="0040387C">
        <w:rPr>
          <w:rStyle w:val="Siln"/>
          <w:rFonts w:ascii="Garamond" w:hAnsi="Garamond" w:cs="Times New Roman"/>
          <w:b w:val="0"/>
          <w:szCs w:val="24"/>
          <w:lang w:val="cs-CZ"/>
        </w:rPr>
        <w:t xml:space="preserve"> konečn</w:t>
      </w:r>
      <w:r w:rsidR="00F82B6E">
        <w:rPr>
          <w:rStyle w:val="Siln"/>
          <w:rFonts w:ascii="Garamond" w:hAnsi="Garamond" w:cs="Times New Roman"/>
          <w:b w:val="0"/>
          <w:szCs w:val="24"/>
          <w:lang w:val="cs-CZ"/>
        </w:rPr>
        <w:t>é</w:t>
      </w:r>
      <w:r w:rsidRPr="0040387C">
        <w:rPr>
          <w:rStyle w:val="Siln"/>
          <w:rFonts w:ascii="Garamond" w:hAnsi="Garamond" w:cs="Times New Roman"/>
          <w:b w:val="0"/>
          <w:szCs w:val="24"/>
          <w:lang w:val="cs-CZ"/>
        </w:rPr>
        <w:t xml:space="preserve"> a lze jej změnit jen v případě změn Díla dle čl. </w:t>
      </w:r>
      <w:r w:rsidR="00605A4B" w:rsidRPr="0040387C">
        <w:rPr>
          <w:rStyle w:val="Siln"/>
          <w:rFonts w:ascii="Garamond" w:hAnsi="Garamond" w:cs="Times New Roman"/>
          <w:b w:val="0"/>
          <w:szCs w:val="24"/>
          <w:lang w:val="cs-CZ"/>
        </w:rPr>
        <w:t>4</w:t>
      </w:r>
      <w:r w:rsidRPr="0040387C">
        <w:rPr>
          <w:rStyle w:val="Siln"/>
          <w:rFonts w:ascii="Garamond" w:hAnsi="Garamond" w:cs="Times New Roman"/>
          <w:b w:val="0"/>
          <w:szCs w:val="24"/>
          <w:lang w:val="cs-CZ"/>
        </w:rPr>
        <w:t>.5</w:t>
      </w:r>
      <w:r w:rsidR="004F22FC" w:rsidRPr="0040387C">
        <w:rPr>
          <w:rStyle w:val="Siln"/>
          <w:rFonts w:ascii="Garamond" w:hAnsi="Garamond" w:cs="Times New Roman"/>
          <w:b w:val="0"/>
          <w:szCs w:val="24"/>
          <w:lang w:val="cs-CZ"/>
        </w:rPr>
        <w:t>.</w:t>
      </w:r>
      <w:r w:rsidRPr="0040387C">
        <w:rPr>
          <w:rStyle w:val="Siln"/>
          <w:rFonts w:ascii="Garamond" w:hAnsi="Garamond" w:cs="Times New Roman"/>
          <w:b w:val="0"/>
          <w:szCs w:val="24"/>
          <w:lang w:val="cs-CZ"/>
        </w:rPr>
        <w:t xml:space="preserve"> této Smlouvy. </w:t>
      </w:r>
    </w:p>
    <w:p w14:paraId="37225C21" w14:textId="00AFF90E" w:rsidR="006351C5" w:rsidRPr="0040387C" w:rsidRDefault="006351C5" w:rsidP="0018317D">
      <w:pPr>
        <w:pStyle w:val="Podtitul1"/>
        <w:numPr>
          <w:ilvl w:val="1"/>
          <w:numId w:val="5"/>
        </w:numPr>
        <w:tabs>
          <w:tab w:val="clear" w:pos="362"/>
          <w:tab w:val="num" w:pos="709"/>
        </w:tabs>
        <w:ind w:left="709" w:hanging="707"/>
        <w:rPr>
          <w:rStyle w:val="Siln"/>
          <w:rFonts w:ascii="Garamond" w:hAnsi="Garamond" w:cs="Times New Roman"/>
          <w:b w:val="0"/>
          <w:szCs w:val="24"/>
          <w:lang w:val="cs-CZ"/>
        </w:rPr>
      </w:pPr>
      <w:r w:rsidRPr="0040387C">
        <w:rPr>
          <w:rStyle w:val="Siln"/>
          <w:rFonts w:ascii="Garamond" w:hAnsi="Garamond" w:cs="Times New Roman"/>
          <w:b w:val="0"/>
          <w:szCs w:val="24"/>
          <w:lang w:val="cs-CZ"/>
        </w:rPr>
        <w:t>Zhotovitel je povinen nejméně pět (5) pracovních dnů předem písemně oznámit Objednateli, kdy bude Dílo dokončeno a připraveno k předání a převzetí.</w:t>
      </w:r>
    </w:p>
    <w:p w14:paraId="3C352DA3" w14:textId="79F23366" w:rsidR="006351C5" w:rsidRPr="0040387C" w:rsidRDefault="006351C5" w:rsidP="0018317D">
      <w:pPr>
        <w:pStyle w:val="Podtitul1"/>
        <w:numPr>
          <w:ilvl w:val="1"/>
          <w:numId w:val="5"/>
        </w:numPr>
        <w:tabs>
          <w:tab w:val="clear" w:pos="362"/>
          <w:tab w:val="num" w:pos="709"/>
        </w:tabs>
        <w:ind w:left="709" w:hanging="707"/>
        <w:rPr>
          <w:rStyle w:val="Siln"/>
          <w:rFonts w:ascii="Garamond" w:hAnsi="Garamond" w:cs="Times New Roman"/>
          <w:b w:val="0"/>
          <w:szCs w:val="24"/>
          <w:lang w:val="cs-CZ"/>
        </w:rPr>
      </w:pPr>
      <w:r w:rsidRPr="0040387C">
        <w:rPr>
          <w:rStyle w:val="Siln"/>
          <w:rFonts w:ascii="Garamond" w:hAnsi="Garamond" w:cs="Times New Roman"/>
          <w:b w:val="0"/>
          <w:szCs w:val="24"/>
          <w:lang w:val="cs-CZ"/>
        </w:rPr>
        <w:t>Před předáním Díla Zhotovitel provede veškeré zkoušky, revize a měření předepsané právními předpisy za účelem ověření funkčnosti Díla a při předání předá Objednateli veškerou dokumentaci o výsledcích těchto zkoušek, revizí a měření.</w:t>
      </w:r>
    </w:p>
    <w:p w14:paraId="1D006FCF" w14:textId="77777777" w:rsidR="007618BC" w:rsidRPr="007618BC" w:rsidRDefault="0003202C" w:rsidP="0018317D">
      <w:pPr>
        <w:pStyle w:val="Podtitul1"/>
        <w:numPr>
          <w:ilvl w:val="1"/>
          <w:numId w:val="5"/>
        </w:numPr>
        <w:tabs>
          <w:tab w:val="clear" w:pos="362"/>
          <w:tab w:val="num" w:pos="709"/>
        </w:tabs>
        <w:ind w:left="709" w:hanging="707"/>
        <w:rPr>
          <w:rStyle w:val="Siln"/>
          <w:rFonts w:ascii="Garamond" w:hAnsi="Garamond" w:cs="Times New Roman"/>
          <w:b w:val="0"/>
          <w:szCs w:val="24"/>
          <w:lang w:val="cs-CZ"/>
        </w:rPr>
      </w:pPr>
      <w:r w:rsidRPr="005D0368">
        <w:rPr>
          <w:rStyle w:val="Siln"/>
          <w:rFonts w:ascii="Garamond" w:hAnsi="Garamond" w:cs="Times New Roman"/>
          <w:b w:val="0"/>
        </w:rPr>
        <w:t>D</w:t>
      </w:r>
      <w:r w:rsidR="00922F47">
        <w:rPr>
          <w:rStyle w:val="Siln"/>
          <w:rFonts w:ascii="Garamond" w:hAnsi="Garamond" w:cs="Times New Roman"/>
          <w:b w:val="0"/>
          <w:lang w:val="cs-CZ"/>
        </w:rPr>
        <w:t>SJ</w:t>
      </w:r>
      <w:r w:rsidR="002C6F94" w:rsidRPr="00A3002F">
        <w:rPr>
          <w:rStyle w:val="Siln"/>
          <w:rFonts w:ascii="Garamond" w:hAnsi="Garamond" w:cs="Times New Roman"/>
        </w:rPr>
        <w:t xml:space="preserve"> </w:t>
      </w:r>
      <w:r w:rsidR="002C6F94" w:rsidRPr="0006278F">
        <w:rPr>
          <w:rStyle w:val="Siln"/>
          <w:rFonts w:ascii="Garamond" w:hAnsi="Garamond" w:cs="Times New Roman"/>
          <w:b w:val="0"/>
        </w:rPr>
        <w:t>(čistopis i hrubopis)</w:t>
      </w:r>
      <w:r w:rsidRPr="005D0368">
        <w:rPr>
          <w:rStyle w:val="Siln"/>
          <w:rFonts w:ascii="Garamond" w:hAnsi="Garamond" w:cs="Times New Roman"/>
          <w:b w:val="0"/>
        </w:rPr>
        <w:t xml:space="preserve"> bude Objednateli předána v celkovém počtu 2 (dvou) </w:t>
      </w:r>
      <w:proofErr w:type="spellStart"/>
      <w:r w:rsidRPr="005D0368">
        <w:rPr>
          <w:rStyle w:val="Siln"/>
          <w:rFonts w:ascii="Garamond" w:hAnsi="Garamond" w:cs="Times New Roman"/>
          <w:b w:val="0"/>
        </w:rPr>
        <w:t>paré</w:t>
      </w:r>
      <w:proofErr w:type="spellEnd"/>
      <w:r w:rsidRPr="005D0368">
        <w:rPr>
          <w:rStyle w:val="Siln"/>
          <w:rFonts w:ascii="Garamond" w:hAnsi="Garamond" w:cs="Times New Roman"/>
          <w:b w:val="0"/>
        </w:rPr>
        <w:t xml:space="preserve">, 1× v digitální podobě na </w:t>
      </w:r>
      <w:proofErr w:type="spellStart"/>
      <w:r w:rsidRPr="005D0368">
        <w:rPr>
          <w:rStyle w:val="Siln"/>
          <w:rFonts w:ascii="Garamond" w:hAnsi="Garamond" w:cs="Times New Roman"/>
          <w:b w:val="0"/>
        </w:rPr>
        <w:t>flash</w:t>
      </w:r>
      <w:proofErr w:type="spellEnd"/>
      <w:r w:rsidRPr="005D0368">
        <w:rPr>
          <w:rStyle w:val="Siln"/>
          <w:rFonts w:ascii="Garamond" w:hAnsi="Garamond" w:cs="Times New Roman"/>
          <w:b w:val="0"/>
        </w:rPr>
        <w:t xml:space="preserve"> disku v editovatelných formátech EXCEL, WORD, PDF a DWG a ve formátu EXCEL a, PDF (veškerá dokumentace včetně výkresů) a DWG a PDF (veškeré výkresy).</w:t>
      </w:r>
      <w:r w:rsidR="007618BC">
        <w:rPr>
          <w:rStyle w:val="Siln"/>
          <w:rFonts w:ascii="Garamond" w:hAnsi="Garamond" w:cs="Times New Roman"/>
          <w:b w:val="0"/>
          <w:lang w:val="cs-CZ"/>
        </w:rPr>
        <w:t xml:space="preserve"> </w:t>
      </w:r>
    </w:p>
    <w:p w14:paraId="1B98A533" w14:textId="1D493845" w:rsidR="006351C5" w:rsidRPr="0040387C" w:rsidRDefault="006351C5" w:rsidP="0018317D">
      <w:pPr>
        <w:pStyle w:val="Podtitul1"/>
        <w:numPr>
          <w:ilvl w:val="1"/>
          <w:numId w:val="5"/>
        </w:numPr>
        <w:tabs>
          <w:tab w:val="clear" w:pos="362"/>
          <w:tab w:val="num" w:pos="709"/>
        </w:tabs>
        <w:ind w:left="709" w:hanging="707"/>
        <w:rPr>
          <w:rStyle w:val="Siln"/>
          <w:rFonts w:ascii="Garamond" w:hAnsi="Garamond" w:cs="Times New Roman"/>
          <w:b w:val="0"/>
          <w:szCs w:val="24"/>
          <w:lang w:val="cs-CZ"/>
        </w:rPr>
      </w:pPr>
      <w:r w:rsidRPr="0040387C">
        <w:rPr>
          <w:rStyle w:val="Siln"/>
          <w:rFonts w:ascii="Garamond" w:hAnsi="Garamond" w:cs="Times New Roman"/>
          <w:b w:val="0"/>
          <w:szCs w:val="24"/>
          <w:lang w:val="cs-CZ"/>
        </w:rPr>
        <w:t>D</w:t>
      </w:r>
      <w:r w:rsidR="0091793A">
        <w:rPr>
          <w:rStyle w:val="Siln"/>
          <w:rFonts w:ascii="Garamond" w:hAnsi="Garamond" w:cs="Times New Roman"/>
          <w:b w:val="0"/>
          <w:szCs w:val="24"/>
          <w:lang w:val="cs-CZ"/>
        </w:rPr>
        <w:t>SPS,</w:t>
      </w:r>
      <w:r w:rsidRPr="0040387C">
        <w:rPr>
          <w:rStyle w:val="Siln"/>
          <w:rFonts w:ascii="Garamond" w:hAnsi="Garamond" w:cs="Times New Roman"/>
          <w:b w:val="0"/>
          <w:szCs w:val="24"/>
          <w:lang w:val="cs-CZ"/>
        </w:rPr>
        <w:t xml:space="preserve"> bude Objednateli předána v celkovém počtu 4 (čtyř) </w:t>
      </w:r>
      <w:proofErr w:type="spellStart"/>
      <w:r w:rsidRPr="0040387C">
        <w:rPr>
          <w:rStyle w:val="Siln"/>
          <w:rFonts w:ascii="Garamond" w:hAnsi="Garamond" w:cs="Times New Roman"/>
          <w:b w:val="0"/>
          <w:szCs w:val="24"/>
          <w:lang w:val="cs-CZ"/>
        </w:rPr>
        <w:t>paré</w:t>
      </w:r>
      <w:proofErr w:type="spellEnd"/>
      <w:r w:rsidR="00B716D5" w:rsidRPr="0040387C">
        <w:rPr>
          <w:rStyle w:val="Siln"/>
          <w:rFonts w:ascii="Garamond" w:hAnsi="Garamond" w:cs="Times New Roman"/>
          <w:b w:val="0"/>
          <w:szCs w:val="24"/>
          <w:lang w:val="cs-CZ"/>
        </w:rPr>
        <w:t>,</w:t>
      </w:r>
      <w:r w:rsidRPr="0040387C">
        <w:rPr>
          <w:rStyle w:val="Siln"/>
          <w:rFonts w:ascii="Garamond" w:hAnsi="Garamond" w:cs="Times New Roman"/>
          <w:b w:val="0"/>
          <w:szCs w:val="24"/>
          <w:lang w:val="cs-CZ"/>
        </w:rPr>
        <w:t xml:space="preserve"> 1× v digitální podobě na </w:t>
      </w:r>
      <w:proofErr w:type="spellStart"/>
      <w:r w:rsidRPr="0040387C">
        <w:rPr>
          <w:rStyle w:val="Siln"/>
          <w:rFonts w:ascii="Garamond" w:hAnsi="Garamond" w:cs="Times New Roman"/>
          <w:b w:val="0"/>
          <w:szCs w:val="24"/>
          <w:lang w:val="cs-CZ"/>
        </w:rPr>
        <w:t>flash</w:t>
      </w:r>
      <w:proofErr w:type="spellEnd"/>
      <w:r w:rsidRPr="0040387C">
        <w:rPr>
          <w:rStyle w:val="Siln"/>
          <w:rFonts w:ascii="Garamond" w:hAnsi="Garamond" w:cs="Times New Roman"/>
          <w:b w:val="0"/>
          <w:szCs w:val="24"/>
          <w:lang w:val="cs-CZ"/>
        </w:rPr>
        <w:t xml:space="preserve"> disku. D</w:t>
      </w:r>
      <w:r w:rsidR="0091793A">
        <w:rPr>
          <w:rStyle w:val="Siln"/>
          <w:rFonts w:ascii="Garamond" w:hAnsi="Garamond" w:cs="Times New Roman"/>
          <w:b w:val="0"/>
          <w:szCs w:val="24"/>
          <w:lang w:val="cs-CZ"/>
        </w:rPr>
        <w:t>SPS</w:t>
      </w:r>
      <w:r w:rsidRPr="0040387C">
        <w:rPr>
          <w:rStyle w:val="Siln"/>
          <w:rFonts w:ascii="Garamond" w:hAnsi="Garamond" w:cs="Times New Roman"/>
          <w:b w:val="0"/>
          <w:szCs w:val="24"/>
          <w:lang w:val="cs-CZ"/>
        </w:rPr>
        <w:t xml:space="preserve"> bude zpracována v rozsahu </w:t>
      </w:r>
      <w:r w:rsidR="0091793A">
        <w:rPr>
          <w:rStyle w:val="Siln"/>
          <w:rFonts w:ascii="Garamond" w:hAnsi="Garamond" w:cs="Times New Roman"/>
          <w:b w:val="0"/>
          <w:szCs w:val="24"/>
          <w:lang w:val="cs-CZ"/>
        </w:rPr>
        <w:t>podle přílohy č. 11 Vyhlášky</w:t>
      </w:r>
      <w:r w:rsidRPr="0040387C">
        <w:rPr>
          <w:rStyle w:val="Siln"/>
          <w:rFonts w:ascii="Garamond" w:hAnsi="Garamond" w:cs="Times New Roman"/>
          <w:b w:val="0"/>
          <w:szCs w:val="24"/>
          <w:lang w:val="cs-CZ"/>
        </w:rPr>
        <w:t>.</w:t>
      </w:r>
    </w:p>
    <w:p w14:paraId="57F08165" w14:textId="5737590B" w:rsidR="00B056A3" w:rsidRPr="0040387C" w:rsidRDefault="006351C5" w:rsidP="0018317D">
      <w:pPr>
        <w:pStyle w:val="Podtitul1"/>
        <w:numPr>
          <w:ilvl w:val="1"/>
          <w:numId w:val="31"/>
        </w:numPr>
        <w:tabs>
          <w:tab w:val="num" w:pos="709"/>
        </w:tabs>
        <w:ind w:left="709" w:hanging="707"/>
        <w:rPr>
          <w:rStyle w:val="Siln"/>
          <w:rFonts w:ascii="Garamond" w:hAnsi="Garamond" w:cs="Times New Roman"/>
          <w:b w:val="0"/>
          <w:szCs w:val="24"/>
          <w:lang w:val="cs-CZ"/>
        </w:rPr>
      </w:pPr>
      <w:r w:rsidRPr="0040387C">
        <w:rPr>
          <w:rStyle w:val="Siln"/>
          <w:rFonts w:ascii="Garamond" w:hAnsi="Garamond" w:cs="Times New Roman"/>
          <w:b w:val="0"/>
          <w:szCs w:val="24"/>
          <w:lang w:val="cs-CZ"/>
        </w:rPr>
        <w:t>Dílo je provedeno pouze pokud:</w:t>
      </w:r>
    </w:p>
    <w:p w14:paraId="27E30D2C" w14:textId="38803435" w:rsidR="00B056A3" w:rsidRPr="0040387C" w:rsidRDefault="00A90CB3" w:rsidP="00B056A3">
      <w:pPr>
        <w:pStyle w:val="Podtitul1"/>
        <w:numPr>
          <w:ilvl w:val="2"/>
          <w:numId w:val="31"/>
        </w:numPr>
        <w:ind w:left="1560" w:hanging="851"/>
        <w:rPr>
          <w:rStyle w:val="Siln"/>
          <w:rFonts w:ascii="Garamond" w:hAnsi="Garamond" w:cs="Times New Roman"/>
          <w:b w:val="0"/>
          <w:szCs w:val="24"/>
          <w:lang w:val="cs-CZ"/>
        </w:rPr>
      </w:pPr>
      <w:r w:rsidRPr="0040387C">
        <w:rPr>
          <w:rStyle w:val="Siln"/>
          <w:rFonts w:ascii="Garamond" w:hAnsi="Garamond" w:cs="Times New Roman"/>
          <w:b w:val="0"/>
          <w:szCs w:val="24"/>
          <w:lang w:val="cs-CZ"/>
        </w:rPr>
        <w:t xml:space="preserve">odpovídá </w:t>
      </w:r>
      <w:r w:rsidR="00773028" w:rsidRPr="0040387C">
        <w:rPr>
          <w:rStyle w:val="Siln"/>
          <w:rFonts w:ascii="Garamond" w:hAnsi="Garamond" w:cs="Times New Roman"/>
          <w:b w:val="0"/>
          <w:szCs w:val="24"/>
          <w:lang w:val="cs-CZ"/>
        </w:rPr>
        <w:t xml:space="preserve">vydanému </w:t>
      </w:r>
      <w:r w:rsidR="002C6F94">
        <w:rPr>
          <w:rStyle w:val="Siln"/>
          <w:rFonts w:ascii="Garamond" w:hAnsi="Garamond" w:cs="Times New Roman"/>
          <w:b w:val="0"/>
          <w:szCs w:val="24"/>
          <w:lang w:val="cs-CZ"/>
        </w:rPr>
        <w:t>P</w:t>
      </w:r>
      <w:r w:rsidR="00773028" w:rsidRPr="0040387C">
        <w:rPr>
          <w:rStyle w:val="Siln"/>
          <w:rFonts w:ascii="Garamond" w:hAnsi="Garamond" w:cs="Times New Roman"/>
          <w:b w:val="0"/>
          <w:szCs w:val="24"/>
          <w:lang w:val="cs-CZ"/>
        </w:rPr>
        <w:t xml:space="preserve">ovolení </w:t>
      </w:r>
      <w:r w:rsidR="002C6F94">
        <w:rPr>
          <w:rStyle w:val="Siln"/>
          <w:rFonts w:ascii="Garamond" w:hAnsi="Garamond" w:cs="Times New Roman"/>
          <w:b w:val="0"/>
          <w:szCs w:val="24"/>
          <w:lang w:val="cs-CZ"/>
        </w:rPr>
        <w:t xml:space="preserve">Záměru </w:t>
      </w:r>
      <w:r w:rsidR="00773028" w:rsidRPr="0040387C">
        <w:rPr>
          <w:rStyle w:val="Siln"/>
          <w:rFonts w:ascii="Garamond" w:hAnsi="Garamond" w:cs="Times New Roman"/>
          <w:b w:val="0"/>
          <w:szCs w:val="24"/>
          <w:lang w:val="cs-CZ"/>
        </w:rPr>
        <w:t xml:space="preserve">stavebním úřadem, </w:t>
      </w:r>
      <w:r w:rsidRPr="0040387C">
        <w:rPr>
          <w:rStyle w:val="Siln"/>
          <w:rFonts w:ascii="Garamond" w:hAnsi="Garamond" w:cs="Times New Roman"/>
          <w:b w:val="0"/>
          <w:szCs w:val="24"/>
          <w:lang w:val="cs-CZ"/>
        </w:rPr>
        <w:t>D</w:t>
      </w:r>
      <w:r w:rsidR="007618BC">
        <w:rPr>
          <w:rStyle w:val="Siln"/>
          <w:rFonts w:ascii="Garamond" w:hAnsi="Garamond" w:cs="Times New Roman"/>
          <w:b w:val="0"/>
          <w:szCs w:val="24"/>
          <w:lang w:val="cs-CZ"/>
        </w:rPr>
        <w:t>SJ</w:t>
      </w:r>
      <w:r w:rsidRPr="0040387C">
        <w:rPr>
          <w:rStyle w:val="Siln"/>
          <w:rFonts w:ascii="Garamond" w:hAnsi="Garamond" w:cs="Times New Roman"/>
          <w:b w:val="0"/>
          <w:szCs w:val="24"/>
          <w:lang w:val="cs-CZ"/>
        </w:rPr>
        <w:t xml:space="preserve"> a případným změnám sjednaným Smluvními stranami v souladu s touto Smlouvou, </w:t>
      </w:r>
    </w:p>
    <w:p w14:paraId="1D22F674" w14:textId="77777777" w:rsidR="00B056A3" w:rsidRPr="0040387C" w:rsidRDefault="00A90CB3" w:rsidP="00B056A3">
      <w:pPr>
        <w:pStyle w:val="Podtitul1"/>
        <w:numPr>
          <w:ilvl w:val="2"/>
          <w:numId w:val="31"/>
        </w:numPr>
        <w:ind w:left="1560" w:hanging="851"/>
        <w:rPr>
          <w:rStyle w:val="Siln"/>
          <w:rFonts w:ascii="Garamond" w:hAnsi="Garamond" w:cs="Times New Roman"/>
          <w:b w:val="0"/>
          <w:szCs w:val="24"/>
          <w:lang w:val="cs-CZ"/>
        </w:rPr>
      </w:pPr>
      <w:r w:rsidRPr="0040387C">
        <w:rPr>
          <w:rStyle w:val="Siln"/>
          <w:rFonts w:ascii="Garamond" w:hAnsi="Garamond" w:cs="Times New Roman"/>
          <w:b w:val="0"/>
          <w:szCs w:val="24"/>
          <w:lang w:val="cs-CZ"/>
        </w:rPr>
        <w:t>nemá žádné vady,</w:t>
      </w:r>
    </w:p>
    <w:p w14:paraId="7548BCA9" w14:textId="4603DC30" w:rsidR="00A90CB3" w:rsidRPr="0040387C" w:rsidRDefault="00A90CB3" w:rsidP="00B056A3">
      <w:pPr>
        <w:pStyle w:val="Podtitul1"/>
        <w:numPr>
          <w:ilvl w:val="2"/>
          <w:numId w:val="31"/>
        </w:numPr>
        <w:ind w:left="1560" w:hanging="851"/>
        <w:rPr>
          <w:rStyle w:val="Siln"/>
          <w:rFonts w:ascii="Garamond" w:hAnsi="Garamond" w:cs="Times New Roman"/>
          <w:b w:val="0"/>
          <w:szCs w:val="24"/>
          <w:lang w:val="cs-CZ"/>
        </w:rPr>
      </w:pPr>
      <w:r w:rsidRPr="0040387C">
        <w:rPr>
          <w:rStyle w:val="Siln"/>
          <w:rFonts w:ascii="Garamond" w:hAnsi="Garamond" w:cs="Times New Roman"/>
          <w:b w:val="0"/>
          <w:szCs w:val="24"/>
          <w:lang w:val="cs-CZ"/>
        </w:rPr>
        <w:lastRenderedPageBreak/>
        <w:t xml:space="preserve">Zhotovitel provedl úspěšně všechny potřebné zkoušky Díla, uvedené zejména v příslušných právních předpisech a technických normách, </w:t>
      </w:r>
    </w:p>
    <w:p w14:paraId="027A8DFE" w14:textId="7E4BEF71" w:rsidR="00A90CB3" w:rsidRPr="0040387C" w:rsidRDefault="00A90CB3" w:rsidP="00B056A3">
      <w:pPr>
        <w:pStyle w:val="Podtitul1"/>
        <w:numPr>
          <w:ilvl w:val="2"/>
          <w:numId w:val="31"/>
        </w:numPr>
        <w:ind w:left="1560" w:hanging="851"/>
        <w:rPr>
          <w:rStyle w:val="Siln"/>
          <w:rFonts w:ascii="Garamond" w:hAnsi="Garamond" w:cs="Times New Roman"/>
          <w:b w:val="0"/>
          <w:szCs w:val="24"/>
          <w:lang w:val="cs-CZ"/>
        </w:rPr>
      </w:pPr>
      <w:r w:rsidRPr="0040387C">
        <w:rPr>
          <w:rStyle w:val="Siln"/>
          <w:rFonts w:ascii="Garamond" w:hAnsi="Garamond" w:cs="Times New Roman"/>
          <w:b w:val="0"/>
          <w:szCs w:val="24"/>
          <w:lang w:val="cs-CZ"/>
        </w:rPr>
        <w:t xml:space="preserve">Zhotovitel předložil Objednateli protokoly o provedení předmětných zkoušek Díla dle čl. </w:t>
      </w:r>
      <w:r w:rsidR="001155AB" w:rsidRPr="0040387C">
        <w:rPr>
          <w:rStyle w:val="Siln"/>
          <w:rFonts w:ascii="Garamond" w:hAnsi="Garamond" w:cs="Times New Roman"/>
          <w:b w:val="0"/>
          <w:szCs w:val="24"/>
          <w:lang w:val="cs-CZ"/>
        </w:rPr>
        <w:t>9</w:t>
      </w:r>
      <w:r w:rsidRPr="0040387C">
        <w:rPr>
          <w:rStyle w:val="Siln"/>
          <w:rFonts w:ascii="Garamond" w:hAnsi="Garamond" w:cs="Times New Roman"/>
          <w:b w:val="0"/>
          <w:szCs w:val="24"/>
          <w:lang w:val="cs-CZ"/>
        </w:rPr>
        <w:t>.</w:t>
      </w:r>
      <w:r w:rsidR="00976025" w:rsidRPr="0040387C">
        <w:rPr>
          <w:rStyle w:val="Siln"/>
          <w:rFonts w:ascii="Garamond" w:hAnsi="Garamond" w:cs="Times New Roman"/>
          <w:b w:val="0"/>
          <w:szCs w:val="24"/>
          <w:lang w:val="cs-CZ"/>
        </w:rPr>
        <w:t>20</w:t>
      </w:r>
      <w:r w:rsidRPr="0040387C">
        <w:rPr>
          <w:rStyle w:val="Siln"/>
          <w:rFonts w:ascii="Garamond" w:hAnsi="Garamond" w:cs="Times New Roman"/>
          <w:b w:val="0"/>
          <w:szCs w:val="24"/>
          <w:lang w:val="cs-CZ"/>
        </w:rPr>
        <w:t>.3</w:t>
      </w:r>
      <w:r w:rsidR="00B716D5" w:rsidRPr="0040387C">
        <w:rPr>
          <w:rStyle w:val="Siln"/>
          <w:rFonts w:ascii="Garamond" w:hAnsi="Garamond" w:cs="Times New Roman"/>
          <w:b w:val="0"/>
          <w:szCs w:val="24"/>
          <w:lang w:val="cs-CZ"/>
        </w:rPr>
        <w:t>.</w:t>
      </w:r>
      <w:r w:rsidRPr="0040387C">
        <w:rPr>
          <w:rStyle w:val="Siln"/>
          <w:rFonts w:ascii="Garamond" w:hAnsi="Garamond" w:cs="Times New Roman"/>
          <w:b w:val="0"/>
          <w:szCs w:val="24"/>
          <w:lang w:val="cs-CZ"/>
        </w:rPr>
        <w:t>, Deníky, doklady prokazující shodu vlastností použitých výrobků při realizaci Díla s požadavky na stavby Objednateli, doklady o zajištění likvidace odpadu vzniklého při provádění Díla podle této Smlouvy v souladu s příslušnými právními předpisy, a další doklady potřebn</w:t>
      </w:r>
      <w:r w:rsidR="00707AF9" w:rsidRPr="0040387C">
        <w:rPr>
          <w:rStyle w:val="Siln"/>
          <w:rFonts w:ascii="Garamond" w:hAnsi="Garamond" w:cs="Times New Roman"/>
          <w:b w:val="0"/>
          <w:szCs w:val="24"/>
          <w:lang w:val="cs-CZ"/>
        </w:rPr>
        <w:t>é</w:t>
      </w:r>
      <w:r w:rsidRPr="0040387C">
        <w:rPr>
          <w:rStyle w:val="Siln"/>
          <w:rFonts w:ascii="Garamond" w:hAnsi="Garamond" w:cs="Times New Roman"/>
          <w:b w:val="0"/>
          <w:szCs w:val="24"/>
          <w:lang w:val="cs-CZ"/>
        </w:rPr>
        <w:t xml:space="preserve"> k zahájení užívání předmětu Díla podle právních předpisů, </w:t>
      </w:r>
    </w:p>
    <w:p w14:paraId="32A600A6" w14:textId="422DB4FE" w:rsidR="00A90CB3" w:rsidRPr="0040387C" w:rsidRDefault="00A90CB3" w:rsidP="00B056A3">
      <w:pPr>
        <w:pStyle w:val="Podtitul1"/>
        <w:numPr>
          <w:ilvl w:val="2"/>
          <w:numId w:val="31"/>
        </w:numPr>
        <w:ind w:left="1560" w:hanging="851"/>
        <w:rPr>
          <w:rStyle w:val="Siln"/>
          <w:rFonts w:ascii="Garamond" w:hAnsi="Garamond" w:cs="Times New Roman"/>
          <w:b w:val="0"/>
          <w:szCs w:val="24"/>
          <w:lang w:val="cs-CZ"/>
        </w:rPr>
      </w:pPr>
      <w:r w:rsidRPr="0040387C">
        <w:rPr>
          <w:rStyle w:val="Siln"/>
          <w:rFonts w:ascii="Garamond" w:hAnsi="Garamond" w:cs="Times New Roman"/>
          <w:b w:val="0"/>
          <w:szCs w:val="24"/>
          <w:lang w:val="cs-CZ"/>
        </w:rPr>
        <w:t xml:space="preserve">byla Objednateli Zhotovitelem předvedena funkčnost Díla, a </w:t>
      </w:r>
    </w:p>
    <w:p w14:paraId="10D49F9D" w14:textId="6E854053" w:rsidR="00A90CB3" w:rsidRPr="0040387C" w:rsidRDefault="00A90CB3" w:rsidP="00B056A3">
      <w:pPr>
        <w:pStyle w:val="Podtitul1"/>
        <w:numPr>
          <w:ilvl w:val="2"/>
          <w:numId w:val="31"/>
        </w:numPr>
        <w:ind w:left="1560" w:hanging="851"/>
        <w:rPr>
          <w:rStyle w:val="Siln"/>
          <w:rFonts w:ascii="Garamond" w:hAnsi="Garamond" w:cs="Times New Roman"/>
          <w:b w:val="0"/>
          <w:szCs w:val="24"/>
          <w:lang w:val="cs-CZ"/>
        </w:rPr>
      </w:pPr>
      <w:r w:rsidRPr="0040387C">
        <w:rPr>
          <w:rStyle w:val="Siln"/>
          <w:rFonts w:ascii="Garamond" w:hAnsi="Garamond" w:cs="Times New Roman"/>
          <w:b w:val="0"/>
          <w:szCs w:val="24"/>
          <w:lang w:val="cs-CZ"/>
        </w:rPr>
        <w:t>došlo k podpisu protokolu o předání a převzetí Díla oběma Smluvními stranami</w:t>
      </w:r>
      <w:r w:rsidR="00CD1E0A" w:rsidRPr="0040387C">
        <w:rPr>
          <w:rStyle w:val="Siln"/>
          <w:rFonts w:ascii="Garamond" w:hAnsi="Garamond" w:cs="Times New Roman"/>
          <w:b w:val="0"/>
          <w:szCs w:val="24"/>
          <w:lang w:val="cs-CZ"/>
        </w:rPr>
        <w:t>, případně protokolu o odstranění vad</w:t>
      </w:r>
      <w:r w:rsidRPr="0040387C">
        <w:rPr>
          <w:rStyle w:val="Siln"/>
          <w:rFonts w:ascii="Garamond" w:hAnsi="Garamond" w:cs="Times New Roman"/>
          <w:b w:val="0"/>
          <w:szCs w:val="24"/>
          <w:lang w:val="cs-CZ"/>
        </w:rPr>
        <w:t xml:space="preserve"> (viz dále článek </w:t>
      </w:r>
      <w:r w:rsidR="001155AB" w:rsidRPr="0040387C">
        <w:rPr>
          <w:rStyle w:val="Siln"/>
          <w:rFonts w:ascii="Garamond" w:hAnsi="Garamond" w:cs="Times New Roman"/>
          <w:b w:val="0"/>
          <w:szCs w:val="24"/>
          <w:lang w:val="cs-CZ"/>
        </w:rPr>
        <w:t>9</w:t>
      </w:r>
      <w:r w:rsidRPr="0040387C">
        <w:rPr>
          <w:rStyle w:val="Siln"/>
          <w:rFonts w:ascii="Garamond" w:hAnsi="Garamond" w:cs="Times New Roman"/>
          <w:b w:val="0"/>
          <w:szCs w:val="24"/>
          <w:lang w:val="cs-CZ"/>
        </w:rPr>
        <w:t>.</w:t>
      </w:r>
      <w:r w:rsidR="00B716D5" w:rsidRPr="0040387C">
        <w:rPr>
          <w:rStyle w:val="Siln"/>
          <w:rFonts w:ascii="Garamond" w:hAnsi="Garamond" w:cs="Times New Roman"/>
          <w:b w:val="0"/>
          <w:szCs w:val="24"/>
          <w:lang w:val="cs-CZ"/>
        </w:rPr>
        <w:t>2</w:t>
      </w:r>
      <w:r w:rsidRPr="0040387C">
        <w:rPr>
          <w:rStyle w:val="Siln"/>
          <w:rFonts w:ascii="Garamond" w:hAnsi="Garamond" w:cs="Times New Roman"/>
          <w:b w:val="0"/>
          <w:szCs w:val="24"/>
          <w:lang w:val="cs-CZ"/>
        </w:rPr>
        <w:t>1</w:t>
      </w:r>
      <w:r w:rsidR="00B716D5" w:rsidRPr="0040387C">
        <w:rPr>
          <w:rStyle w:val="Siln"/>
          <w:rFonts w:ascii="Garamond" w:hAnsi="Garamond" w:cs="Times New Roman"/>
          <w:b w:val="0"/>
          <w:szCs w:val="24"/>
          <w:lang w:val="cs-CZ"/>
        </w:rPr>
        <w:t>.</w:t>
      </w:r>
      <w:r w:rsidRPr="0040387C">
        <w:rPr>
          <w:rStyle w:val="Siln"/>
          <w:rFonts w:ascii="Garamond" w:hAnsi="Garamond" w:cs="Times New Roman"/>
          <w:b w:val="0"/>
          <w:szCs w:val="24"/>
          <w:lang w:val="cs-CZ"/>
        </w:rPr>
        <w:t xml:space="preserve"> této Smlouvy).</w:t>
      </w:r>
    </w:p>
    <w:p w14:paraId="1C217777" w14:textId="31AEAFD4" w:rsidR="00010878" w:rsidRPr="0040387C" w:rsidRDefault="00010878" w:rsidP="002E2645">
      <w:pPr>
        <w:pStyle w:val="Podtitul1"/>
        <w:numPr>
          <w:ilvl w:val="1"/>
          <w:numId w:val="31"/>
        </w:numPr>
        <w:ind w:left="709" w:hanging="709"/>
        <w:rPr>
          <w:rStyle w:val="Siln"/>
          <w:rFonts w:ascii="Garamond" w:hAnsi="Garamond" w:cs="Times New Roman"/>
          <w:b w:val="0"/>
          <w:szCs w:val="24"/>
          <w:lang w:val="cs-CZ"/>
        </w:rPr>
      </w:pPr>
      <w:r w:rsidRPr="0040387C">
        <w:rPr>
          <w:rStyle w:val="Siln"/>
          <w:rFonts w:ascii="Garamond" w:hAnsi="Garamond" w:cs="Times New Roman"/>
          <w:b w:val="0"/>
          <w:szCs w:val="24"/>
          <w:lang w:val="cs-CZ"/>
        </w:rPr>
        <w:t xml:space="preserve">V protokolu o předání a převzetí Díla dle čl. </w:t>
      </w:r>
      <w:r w:rsidR="001155AB" w:rsidRPr="0040387C">
        <w:rPr>
          <w:rStyle w:val="Siln"/>
          <w:rFonts w:ascii="Garamond" w:hAnsi="Garamond" w:cs="Times New Roman"/>
          <w:b w:val="0"/>
          <w:szCs w:val="24"/>
          <w:lang w:val="cs-CZ"/>
        </w:rPr>
        <w:t>9</w:t>
      </w:r>
      <w:r w:rsidRPr="0040387C">
        <w:rPr>
          <w:rStyle w:val="Siln"/>
          <w:rFonts w:ascii="Garamond" w:hAnsi="Garamond" w:cs="Times New Roman"/>
          <w:b w:val="0"/>
          <w:szCs w:val="24"/>
          <w:lang w:val="cs-CZ"/>
        </w:rPr>
        <w:t>.</w:t>
      </w:r>
      <w:r w:rsidR="006321E5" w:rsidRPr="0040387C">
        <w:rPr>
          <w:rStyle w:val="Siln"/>
          <w:rFonts w:ascii="Garamond" w:hAnsi="Garamond" w:cs="Times New Roman"/>
          <w:b w:val="0"/>
          <w:szCs w:val="24"/>
          <w:lang w:val="cs-CZ"/>
        </w:rPr>
        <w:t>20</w:t>
      </w:r>
      <w:r w:rsidRPr="0040387C">
        <w:rPr>
          <w:rStyle w:val="Siln"/>
          <w:rFonts w:ascii="Garamond" w:hAnsi="Garamond" w:cs="Times New Roman"/>
          <w:b w:val="0"/>
          <w:szCs w:val="24"/>
          <w:lang w:val="cs-CZ"/>
        </w:rPr>
        <w:t>.6</w:t>
      </w:r>
      <w:r w:rsidR="00B716D5" w:rsidRPr="0040387C">
        <w:rPr>
          <w:rStyle w:val="Siln"/>
          <w:rFonts w:ascii="Garamond" w:hAnsi="Garamond" w:cs="Times New Roman"/>
          <w:b w:val="0"/>
          <w:szCs w:val="24"/>
          <w:lang w:val="cs-CZ"/>
        </w:rPr>
        <w:t>.</w:t>
      </w:r>
      <w:r w:rsidRPr="0040387C">
        <w:rPr>
          <w:rStyle w:val="Siln"/>
          <w:rFonts w:ascii="Garamond" w:hAnsi="Garamond" w:cs="Times New Roman"/>
          <w:b w:val="0"/>
          <w:szCs w:val="24"/>
          <w:lang w:val="cs-CZ"/>
        </w:rPr>
        <w:t xml:space="preserve"> této Smlouvy</w:t>
      </w:r>
      <w:r w:rsidR="0091793A">
        <w:rPr>
          <w:rStyle w:val="Siln"/>
          <w:rFonts w:ascii="Garamond" w:hAnsi="Garamond" w:cs="Times New Roman"/>
          <w:b w:val="0"/>
          <w:szCs w:val="24"/>
          <w:lang w:val="cs-CZ"/>
        </w:rPr>
        <w:t xml:space="preserve"> bude mimo jiné potvrzeno převzetí části díla podle článku 2.2.</w:t>
      </w:r>
      <w:r w:rsidR="007618BC">
        <w:rPr>
          <w:rStyle w:val="Siln"/>
          <w:rFonts w:ascii="Garamond" w:hAnsi="Garamond" w:cs="Times New Roman"/>
          <w:b w:val="0"/>
          <w:szCs w:val="24"/>
          <w:lang w:val="cs-CZ"/>
        </w:rPr>
        <w:t>3</w:t>
      </w:r>
      <w:r w:rsidR="0091793A">
        <w:rPr>
          <w:rStyle w:val="Siln"/>
          <w:rFonts w:ascii="Garamond" w:hAnsi="Garamond" w:cs="Times New Roman"/>
          <w:b w:val="0"/>
          <w:szCs w:val="24"/>
          <w:lang w:val="cs-CZ"/>
        </w:rPr>
        <w:t xml:space="preserve">., </w:t>
      </w:r>
      <w:r w:rsidR="00B2671D">
        <w:rPr>
          <w:rStyle w:val="Siln"/>
          <w:rFonts w:ascii="Garamond" w:hAnsi="Garamond" w:cs="Times New Roman"/>
          <w:b w:val="0"/>
          <w:szCs w:val="24"/>
          <w:lang w:val="cs-CZ"/>
        </w:rPr>
        <w:t>2.2.5.</w:t>
      </w:r>
      <w:r w:rsidR="00B20CE0">
        <w:rPr>
          <w:rStyle w:val="Siln"/>
          <w:rFonts w:ascii="Garamond" w:hAnsi="Garamond" w:cs="Times New Roman"/>
          <w:b w:val="0"/>
          <w:szCs w:val="24"/>
          <w:lang w:val="cs-CZ"/>
        </w:rPr>
        <w:t xml:space="preserve"> a</w:t>
      </w:r>
      <w:r w:rsidR="00B2671D">
        <w:rPr>
          <w:rStyle w:val="Siln"/>
          <w:rFonts w:ascii="Garamond" w:hAnsi="Garamond" w:cs="Times New Roman"/>
          <w:b w:val="0"/>
          <w:szCs w:val="24"/>
          <w:lang w:val="cs-CZ"/>
        </w:rPr>
        <w:t xml:space="preserve"> </w:t>
      </w:r>
      <w:r w:rsidR="0091793A">
        <w:rPr>
          <w:rStyle w:val="Siln"/>
          <w:rFonts w:ascii="Garamond" w:hAnsi="Garamond" w:cs="Times New Roman"/>
          <w:b w:val="0"/>
          <w:szCs w:val="24"/>
          <w:lang w:val="cs-CZ"/>
        </w:rPr>
        <w:t>2.2.6.</w:t>
      </w:r>
      <w:r w:rsidR="00B2671D">
        <w:rPr>
          <w:rStyle w:val="Siln"/>
          <w:rFonts w:ascii="Garamond" w:hAnsi="Garamond" w:cs="Times New Roman"/>
          <w:b w:val="0"/>
          <w:szCs w:val="24"/>
          <w:lang w:val="cs-CZ"/>
        </w:rPr>
        <w:t xml:space="preserve"> </w:t>
      </w:r>
      <w:r w:rsidR="0091793A">
        <w:rPr>
          <w:rStyle w:val="Siln"/>
          <w:rFonts w:ascii="Garamond" w:hAnsi="Garamond" w:cs="Times New Roman"/>
          <w:b w:val="0"/>
          <w:szCs w:val="24"/>
          <w:lang w:val="cs-CZ"/>
        </w:rPr>
        <w:t xml:space="preserve">této Smlouvy; </w:t>
      </w:r>
      <w:r w:rsidRPr="0040387C">
        <w:rPr>
          <w:rStyle w:val="Siln"/>
          <w:rFonts w:ascii="Garamond" w:hAnsi="Garamond" w:cs="Times New Roman"/>
          <w:b w:val="0"/>
          <w:szCs w:val="24"/>
          <w:lang w:val="cs-CZ"/>
        </w:rPr>
        <w:t xml:space="preserve">budou </w:t>
      </w:r>
      <w:r w:rsidR="0091793A">
        <w:rPr>
          <w:rStyle w:val="Siln"/>
          <w:rFonts w:ascii="Garamond" w:hAnsi="Garamond" w:cs="Times New Roman"/>
          <w:b w:val="0"/>
          <w:szCs w:val="24"/>
          <w:lang w:val="cs-CZ"/>
        </w:rPr>
        <w:t xml:space="preserve">v něm </w:t>
      </w:r>
      <w:r w:rsidRPr="0040387C">
        <w:rPr>
          <w:rStyle w:val="Siln"/>
          <w:rFonts w:ascii="Garamond" w:hAnsi="Garamond" w:cs="Times New Roman"/>
          <w:b w:val="0"/>
          <w:szCs w:val="24"/>
          <w:lang w:val="cs-CZ"/>
        </w:rPr>
        <w:t xml:space="preserve">uvedeny i případné vady Díla a bude stanoven způsob a lhůta pro jejich odstranění. Nebude-li Smluvními stranami písemně dohodnuto jinak, budou vady Díla odstraněny do deseti (10) pracovních dnů ode dne podpisu předávacího protokolu. Objednatel je oprávněn převzít předmět Díla i v případě, že Dílo má takové vady či nedodělky, které nebrání jeho </w:t>
      </w:r>
      <w:proofErr w:type="gramStart"/>
      <w:r w:rsidRPr="0040387C">
        <w:rPr>
          <w:rStyle w:val="Siln"/>
          <w:rFonts w:ascii="Garamond" w:hAnsi="Garamond" w:cs="Times New Roman"/>
          <w:b w:val="0"/>
          <w:szCs w:val="24"/>
          <w:lang w:val="cs-CZ"/>
        </w:rPr>
        <w:t xml:space="preserve">užívání </w:t>
      </w:r>
      <w:r w:rsidR="0068500C" w:rsidRPr="0040387C">
        <w:rPr>
          <w:rStyle w:val="Siln"/>
          <w:rFonts w:ascii="Garamond" w:hAnsi="Garamond" w:cs="Times New Roman"/>
          <w:b w:val="0"/>
          <w:szCs w:val="24"/>
          <w:lang w:val="cs-CZ"/>
        </w:rPr>
        <w:t>- smluvní</w:t>
      </w:r>
      <w:proofErr w:type="gramEnd"/>
      <w:r w:rsidR="0068500C" w:rsidRPr="0040387C">
        <w:rPr>
          <w:rStyle w:val="Siln"/>
          <w:rFonts w:ascii="Garamond" w:hAnsi="Garamond" w:cs="Times New Roman"/>
          <w:b w:val="0"/>
          <w:szCs w:val="24"/>
          <w:lang w:val="cs-CZ"/>
        </w:rPr>
        <w:t xml:space="preserve"> strany pro ten případ pro vyloučení všech pochybností sjednávají, že </w:t>
      </w:r>
      <w:r w:rsidRPr="0040387C">
        <w:rPr>
          <w:rStyle w:val="Siln"/>
          <w:rFonts w:ascii="Garamond" w:hAnsi="Garamond" w:cs="Times New Roman"/>
          <w:b w:val="0"/>
          <w:szCs w:val="24"/>
          <w:lang w:val="cs-CZ"/>
        </w:rPr>
        <w:t xml:space="preserve">nárok Objednatele na zaplacení </w:t>
      </w:r>
      <w:r w:rsidR="0068500C" w:rsidRPr="0040387C">
        <w:rPr>
          <w:rStyle w:val="Siln"/>
          <w:rFonts w:ascii="Garamond" w:hAnsi="Garamond" w:cs="Times New Roman"/>
          <w:b w:val="0"/>
          <w:szCs w:val="24"/>
          <w:lang w:val="cs-CZ"/>
        </w:rPr>
        <w:t xml:space="preserve">smluvní pokuty podle článku 12. 1. této Smlouvy </w:t>
      </w:r>
      <w:r w:rsidRPr="0040387C">
        <w:rPr>
          <w:rStyle w:val="Siln"/>
          <w:rFonts w:ascii="Garamond" w:hAnsi="Garamond" w:cs="Times New Roman"/>
          <w:b w:val="0"/>
          <w:szCs w:val="24"/>
          <w:lang w:val="cs-CZ"/>
        </w:rPr>
        <w:t>či na náhradu škody není převzetím Díla nijak dotčen</w:t>
      </w:r>
      <w:r w:rsidR="0068500C" w:rsidRPr="0040387C">
        <w:rPr>
          <w:rStyle w:val="Siln"/>
          <w:rFonts w:ascii="Garamond" w:hAnsi="Garamond" w:cs="Times New Roman"/>
          <w:b w:val="0"/>
          <w:szCs w:val="24"/>
          <w:lang w:val="cs-CZ"/>
        </w:rPr>
        <w:t xml:space="preserve"> – uvedenou smluvní pokutu je Zhotovitel v takovém případě povinen hradit, až do doby, než bude podepsán protokol o odstranění vad</w:t>
      </w:r>
      <w:r w:rsidRPr="0040387C">
        <w:rPr>
          <w:rStyle w:val="Siln"/>
          <w:rFonts w:ascii="Garamond" w:hAnsi="Garamond" w:cs="Times New Roman"/>
          <w:b w:val="0"/>
          <w:szCs w:val="24"/>
          <w:lang w:val="cs-CZ"/>
        </w:rPr>
        <w:t>. Objednatel však není povinen převzít předmět Díla v případě, že Dílo bude mít vady či nedodělky. Předání a převzetí Díla nemá vliv na odpovědnost za škodu podle obecně závazných předpisů, jakož i za škodu způsobenou vadným provedením Díla nebo kterékoli jeho dílčí část</w:t>
      </w:r>
      <w:r w:rsidR="002147E6">
        <w:rPr>
          <w:rStyle w:val="Siln"/>
          <w:rFonts w:ascii="Garamond" w:hAnsi="Garamond" w:cs="Times New Roman"/>
          <w:b w:val="0"/>
          <w:szCs w:val="24"/>
          <w:lang w:val="cs-CZ"/>
        </w:rPr>
        <w:t>i</w:t>
      </w:r>
      <w:r w:rsidRPr="0040387C">
        <w:rPr>
          <w:rStyle w:val="Siln"/>
          <w:rFonts w:ascii="Garamond" w:hAnsi="Garamond" w:cs="Times New Roman"/>
          <w:b w:val="0"/>
          <w:szCs w:val="24"/>
          <w:lang w:val="cs-CZ"/>
        </w:rPr>
        <w:t xml:space="preserve"> nebo jiným porušením závazku Zhotovitele. </w:t>
      </w:r>
    </w:p>
    <w:p w14:paraId="0FB4C8C0" w14:textId="0FC696C9" w:rsidR="00010878" w:rsidRPr="0040387C" w:rsidRDefault="00010878" w:rsidP="002E2645">
      <w:pPr>
        <w:pStyle w:val="Podtitul1"/>
        <w:numPr>
          <w:ilvl w:val="1"/>
          <w:numId w:val="31"/>
        </w:numPr>
        <w:ind w:left="709" w:hanging="709"/>
        <w:rPr>
          <w:rStyle w:val="Siln"/>
          <w:rFonts w:ascii="Garamond" w:hAnsi="Garamond" w:cs="Times New Roman"/>
          <w:b w:val="0"/>
          <w:szCs w:val="24"/>
          <w:lang w:val="cs-CZ"/>
        </w:rPr>
      </w:pPr>
      <w:r w:rsidRPr="0040387C">
        <w:rPr>
          <w:rStyle w:val="Siln"/>
          <w:rFonts w:ascii="Garamond" w:hAnsi="Garamond" w:cs="Times New Roman"/>
          <w:b w:val="0"/>
          <w:szCs w:val="24"/>
          <w:lang w:val="cs-CZ"/>
        </w:rPr>
        <w:t xml:space="preserve">Smluvní strany se dohodly, že pro účely této Smlouvy </w:t>
      </w:r>
      <w:proofErr w:type="gramStart"/>
      <w:r w:rsidRPr="0040387C">
        <w:rPr>
          <w:rStyle w:val="Siln"/>
          <w:rFonts w:ascii="Garamond" w:hAnsi="Garamond" w:cs="Times New Roman"/>
          <w:b w:val="0"/>
          <w:szCs w:val="24"/>
          <w:lang w:val="cs-CZ"/>
        </w:rPr>
        <w:t>se</w:t>
      </w:r>
      <w:proofErr w:type="gramEnd"/>
      <w:r w:rsidRPr="0040387C">
        <w:rPr>
          <w:rStyle w:val="Siln"/>
          <w:rFonts w:ascii="Garamond" w:hAnsi="Garamond" w:cs="Times New Roman"/>
          <w:b w:val="0"/>
          <w:szCs w:val="24"/>
          <w:lang w:val="cs-CZ"/>
        </w:rPr>
        <w:t xml:space="preserve"> ustanovení § 2628 Občanského zákoníku nepoužije.</w:t>
      </w:r>
    </w:p>
    <w:p w14:paraId="50D70F45" w14:textId="5093567B" w:rsidR="006E5260" w:rsidRPr="0040387C" w:rsidRDefault="006E5260" w:rsidP="002E2645">
      <w:pPr>
        <w:pStyle w:val="Odstavecseseznamem"/>
        <w:keepNext/>
        <w:numPr>
          <w:ilvl w:val="1"/>
          <w:numId w:val="27"/>
        </w:numPr>
        <w:ind w:left="709" w:hanging="709"/>
        <w:jc w:val="both"/>
        <w:rPr>
          <w:rFonts w:ascii="Garamond" w:hAnsi="Garamond" w:cstheme="minorHAnsi"/>
        </w:rPr>
      </w:pPr>
      <w:bookmarkStart w:id="11" w:name="_Ref328131568"/>
      <w:r w:rsidRPr="0040387C">
        <w:rPr>
          <w:rFonts w:ascii="Garamond" w:hAnsi="Garamond" w:cstheme="minorHAnsi"/>
        </w:rPr>
        <w:t xml:space="preserve">V případě, že Dílo, jeho část a/nebo jakýkoliv dokument předaný Objednateli nebo použitý Zhotovitelem při plnění této Smlouvy podléhá ochraně podle zákona </w:t>
      </w:r>
      <w:r w:rsidR="00AA6893" w:rsidRPr="0040387C">
        <w:rPr>
          <w:rFonts w:ascii="Garamond" w:hAnsi="Garamond" w:cstheme="minorHAnsi"/>
        </w:rPr>
        <w:t xml:space="preserve">č. 121/2000 Sb., o právu autorském, o právech souvisejících s právem autorským a o změně některých zákonů (autorský zákon), ve znění pozdějších předpisů </w:t>
      </w:r>
      <w:r w:rsidRPr="0040387C">
        <w:rPr>
          <w:rFonts w:ascii="Garamond" w:hAnsi="Garamond" w:cstheme="minorHAnsi"/>
        </w:rPr>
        <w:t>(dále jen „</w:t>
      </w:r>
      <w:r w:rsidRPr="0040387C">
        <w:rPr>
          <w:rFonts w:ascii="Garamond" w:hAnsi="Garamond" w:cstheme="minorHAnsi"/>
          <w:b/>
        </w:rPr>
        <w:t>autorské dílo</w:t>
      </w:r>
      <w:r w:rsidRPr="0040387C">
        <w:rPr>
          <w:rFonts w:ascii="Garamond" w:hAnsi="Garamond" w:cstheme="minorHAnsi"/>
        </w:rPr>
        <w:t>“), zavazuje se Zhotovitel postupovat tak, aby získal všechny potřebné souhlasy a zajistil Objednateli neodvolatelnou, neomezenou výhradní licenci k užití autorského díla vytvořeného nebo použitého Zhotovitelem při plnění této Smlouvy, včetně oprávnění k modifikacím, úpravám či jiným změnám autorského díla, a to v rozsahu umožňujícím realizaci Díla a řádné, časově neomezené užívání Díla Objednatelem a/nebo jeho právním nástupcem. Licence v rozsahu dle předchozí věty je Objednateli poskytována na základě této Smlouvy a její cena je zahrnuta v Ceně Díla.</w:t>
      </w:r>
    </w:p>
    <w:bookmarkEnd w:id="11"/>
    <w:p w14:paraId="524B1CBB" w14:textId="3FDBBD32" w:rsidR="006E5260" w:rsidRPr="0040387C" w:rsidRDefault="006E5260" w:rsidP="00F74D03">
      <w:pPr>
        <w:pStyle w:val="RLTextlnkuslovan"/>
        <w:numPr>
          <w:ilvl w:val="1"/>
          <w:numId w:val="27"/>
        </w:numPr>
        <w:spacing w:after="0" w:line="240" w:lineRule="auto"/>
        <w:ind w:left="703" w:hanging="703"/>
        <w:rPr>
          <w:rFonts w:cstheme="minorHAnsi"/>
        </w:rPr>
      </w:pPr>
      <w:r w:rsidRPr="0040387C">
        <w:rPr>
          <w:rFonts w:cstheme="minorHAnsi"/>
        </w:rPr>
        <w:t xml:space="preserve">Zhotovitel se zavazuje na vlastní náklady zajistit (včetně úhrady licenčních poplatků), aby ke všem autorským dílům, k nimž Zhotovitel není oprávněn poskytovat licenci dle </w:t>
      </w:r>
      <w:r w:rsidRPr="0040387C">
        <w:rPr>
          <w:rFonts w:cstheme="minorHAnsi"/>
          <w:lang w:val="cs-CZ"/>
        </w:rPr>
        <w:t>článku</w:t>
      </w:r>
      <w:r w:rsidRPr="0040387C">
        <w:rPr>
          <w:rFonts w:cstheme="minorHAnsi"/>
        </w:rPr>
        <w:t xml:space="preserve"> </w:t>
      </w:r>
      <w:r w:rsidRPr="0040387C">
        <w:rPr>
          <w:rFonts w:cstheme="minorHAnsi"/>
          <w:lang w:val="cs-CZ"/>
        </w:rPr>
        <w:t>9.23.</w:t>
      </w:r>
      <w:r w:rsidRPr="0040387C">
        <w:rPr>
          <w:rFonts w:cstheme="minorHAnsi"/>
        </w:rPr>
        <w:t xml:space="preserve"> této Smlouvy byla uzavřena bezúplatná (s přihlédnutím k poslední větě </w:t>
      </w:r>
      <w:r w:rsidR="00F663A1" w:rsidRPr="0040387C">
        <w:rPr>
          <w:rFonts w:cstheme="minorHAnsi"/>
          <w:lang w:val="cs-CZ"/>
        </w:rPr>
        <w:t>článku</w:t>
      </w:r>
      <w:r w:rsidRPr="0040387C">
        <w:rPr>
          <w:rFonts w:cstheme="minorHAnsi"/>
        </w:rPr>
        <w:t xml:space="preserve"> </w:t>
      </w:r>
      <w:r w:rsidRPr="0040387C">
        <w:rPr>
          <w:rFonts w:cstheme="minorHAnsi"/>
          <w:lang w:val="cs-CZ"/>
        </w:rPr>
        <w:t xml:space="preserve">9.23. </w:t>
      </w:r>
      <w:r w:rsidRPr="0040387C">
        <w:rPr>
          <w:rFonts w:cstheme="minorHAnsi"/>
        </w:rPr>
        <w:t xml:space="preserve">této Smlouvy) licenční smlouva mezi </w:t>
      </w:r>
      <w:r w:rsidRPr="0040387C">
        <w:rPr>
          <w:rFonts w:cstheme="minorHAnsi"/>
          <w:lang w:val="cs-CZ"/>
        </w:rPr>
        <w:t>Objednatelem</w:t>
      </w:r>
      <w:r w:rsidRPr="0040387C">
        <w:rPr>
          <w:rFonts w:cstheme="minorHAnsi"/>
        </w:rPr>
        <w:t xml:space="preserve"> a osobami vykonávající autorská práva k takovýmto autorským dílům, a to v rozsahu dle výše uvedeného </w:t>
      </w:r>
      <w:r w:rsidRPr="0040387C">
        <w:rPr>
          <w:rFonts w:cstheme="minorHAnsi"/>
          <w:lang w:val="cs-CZ"/>
        </w:rPr>
        <w:t>článku 9.23.</w:t>
      </w:r>
      <w:r w:rsidRPr="0040387C">
        <w:rPr>
          <w:rFonts w:cstheme="minorHAnsi"/>
        </w:rPr>
        <w:t xml:space="preserve"> této Smlouvy.</w:t>
      </w:r>
    </w:p>
    <w:p w14:paraId="7F4C7664" w14:textId="16354ECC" w:rsidR="006E5260" w:rsidRPr="0040387C" w:rsidRDefault="006E5260" w:rsidP="00F74D03">
      <w:pPr>
        <w:pStyle w:val="RLTextlnkuslovan"/>
        <w:numPr>
          <w:ilvl w:val="1"/>
          <w:numId w:val="27"/>
        </w:numPr>
        <w:spacing w:after="0" w:line="240" w:lineRule="auto"/>
        <w:ind w:left="703" w:hanging="703"/>
        <w:rPr>
          <w:rFonts w:cstheme="minorHAnsi"/>
        </w:rPr>
      </w:pPr>
      <w:r w:rsidRPr="0040387C">
        <w:rPr>
          <w:rFonts w:cstheme="minorHAnsi"/>
        </w:rPr>
        <w:t xml:space="preserve">Licence udělené dle tohoto článku </w:t>
      </w:r>
      <w:r w:rsidR="00AA6893" w:rsidRPr="0040387C">
        <w:rPr>
          <w:rFonts w:cstheme="minorHAnsi"/>
          <w:lang w:val="cs-CZ"/>
        </w:rPr>
        <w:t xml:space="preserve">9. Smlouvy </w:t>
      </w:r>
      <w:r w:rsidRPr="0040387C">
        <w:rPr>
          <w:rFonts w:cstheme="minorHAnsi"/>
        </w:rPr>
        <w:t xml:space="preserve">musí </w:t>
      </w:r>
      <w:r w:rsidRPr="0040387C">
        <w:rPr>
          <w:rFonts w:cstheme="minorHAnsi"/>
          <w:lang w:val="cs-CZ"/>
        </w:rPr>
        <w:t>Objednateli</w:t>
      </w:r>
      <w:r w:rsidRPr="0040387C">
        <w:rPr>
          <w:rFonts w:cstheme="minorHAnsi"/>
        </w:rPr>
        <w:t xml:space="preserve"> umožňovat jejich postoupení či podlicenci třetí osobě dle uvážení Investora.</w:t>
      </w:r>
    </w:p>
    <w:p w14:paraId="2F4AF670" w14:textId="4BAF35EC" w:rsidR="006E5260" w:rsidRPr="0040387C" w:rsidRDefault="006E5260" w:rsidP="00AA6893">
      <w:pPr>
        <w:pStyle w:val="Odstavecseseznamem"/>
        <w:numPr>
          <w:ilvl w:val="1"/>
          <w:numId w:val="27"/>
        </w:numPr>
        <w:ind w:left="703" w:hanging="703"/>
        <w:jc w:val="both"/>
        <w:rPr>
          <w:rFonts w:ascii="Garamond" w:hAnsi="Garamond"/>
        </w:rPr>
      </w:pPr>
      <w:r w:rsidRPr="0040387C">
        <w:rPr>
          <w:rFonts w:ascii="Garamond" w:hAnsi="Garamond" w:cstheme="minorHAnsi"/>
        </w:rPr>
        <w:t xml:space="preserve">V případě, že Dílo, jeho část a/nebo jakýkoliv dokument předaný </w:t>
      </w:r>
      <w:r w:rsidR="00AA6893" w:rsidRPr="0040387C">
        <w:rPr>
          <w:rFonts w:ascii="Garamond" w:hAnsi="Garamond" w:cstheme="minorHAnsi"/>
        </w:rPr>
        <w:t>Objednateli</w:t>
      </w:r>
      <w:r w:rsidRPr="0040387C">
        <w:rPr>
          <w:rFonts w:ascii="Garamond" w:hAnsi="Garamond" w:cstheme="minorHAnsi"/>
        </w:rPr>
        <w:t xml:space="preserve"> nebo použitý Zhotovitelem při plnění této Smlouvy je předmětem práva z průmyslového vlastnictví, použijí se ustanovení tohoto článku </w:t>
      </w:r>
      <w:r w:rsidR="00AA6893" w:rsidRPr="0040387C">
        <w:rPr>
          <w:rFonts w:ascii="Garamond" w:hAnsi="Garamond" w:cstheme="minorHAnsi"/>
        </w:rPr>
        <w:t xml:space="preserve">9.23. – 9.26. této Smlouvy </w:t>
      </w:r>
      <w:r w:rsidRPr="0040387C">
        <w:rPr>
          <w:rFonts w:ascii="Garamond" w:hAnsi="Garamond" w:cstheme="minorHAnsi"/>
        </w:rPr>
        <w:t xml:space="preserve">přiměřeně s tím, že licence je poskytována vždy bezúplatně, resp. je součástí Ceny </w:t>
      </w:r>
      <w:r w:rsidR="00AA6893" w:rsidRPr="0040387C">
        <w:rPr>
          <w:rFonts w:ascii="Garamond" w:hAnsi="Garamond" w:cstheme="minorHAnsi"/>
        </w:rPr>
        <w:t>D</w:t>
      </w:r>
      <w:r w:rsidRPr="0040387C">
        <w:rPr>
          <w:rFonts w:ascii="Garamond" w:hAnsi="Garamond" w:cstheme="minorHAnsi"/>
        </w:rPr>
        <w:t>íla.</w:t>
      </w:r>
    </w:p>
    <w:p w14:paraId="1BB46D56" w14:textId="625DE8D8" w:rsidR="005C565E" w:rsidRPr="0040387C" w:rsidRDefault="005C565E">
      <w:pPr>
        <w:pStyle w:val="Odstavecseseznamem"/>
        <w:numPr>
          <w:ilvl w:val="1"/>
          <w:numId w:val="27"/>
        </w:numPr>
        <w:ind w:left="703" w:hanging="703"/>
        <w:jc w:val="both"/>
        <w:rPr>
          <w:rFonts w:ascii="Garamond" w:hAnsi="Garamond"/>
        </w:rPr>
      </w:pPr>
      <w:r w:rsidRPr="0040387C">
        <w:rPr>
          <w:rFonts w:ascii="Garamond" w:hAnsi="Garamond"/>
        </w:rPr>
        <w:t>Objednatel vystaví k jeho žádosti plnou moc nutnou k realizaci plnění dle této Smlouvy.</w:t>
      </w:r>
    </w:p>
    <w:p w14:paraId="37361D2F" w14:textId="5643E409" w:rsidR="009758E0" w:rsidRPr="0040387C" w:rsidRDefault="00B5736B" w:rsidP="00F74D03">
      <w:pPr>
        <w:pStyle w:val="Podnadpis"/>
        <w:numPr>
          <w:ilvl w:val="1"/>
          <w:numId w:val="27"/>
        </w:numPr>
        <w:tabs>
          <w:tab w:val="left" w:pos="708"/>
        </w:tabs>
        <w:ind w:left="709" w:hanging="709"/>
        <w:rPr>
          <w:rStyle w:val="Siln"/>
          <w:rFonts w:ascii="Garamond" w:hAnsi="Garamond"/>
          <w:b w:val="0"/>
          <w:szCs w:val="24"/>
        </w:rPr>
      </w:pPr>
      <w:r w:rsidRPr="0040387C">
        <w:rPr>
          <w:rStyle w:val="Siln"/>
          <w:rFonts w:ascii="Garamond" w:hAnsi="Garamond"/>
          <w:b w:val="0"/>
          <w:szCs w:val="24"/>
        </w:rPr>
        <w:t>Smluvní strany sjednávají, že Z</w:t>
      </w:r>
      <w:r w:rsidR="009758E0" w:rsidRPr="0040387C">
        <w:rPr>
          <w:rStyle w:val="Siln"/>
          <w:rFonts w:ascii="Garamond" w:hAnsi="Garamond"/>
          <w:b w:val="0"/>
          <w:szCs w:val="24"/>
        </w:rPr>
        <w:t xml:space="preserve">hotovitel není v prodlení, pokud nemohl plnit předmět </w:t>
      </w:r>
      <w:r w:rsidRPr="0040387C">
        <w:rPr>
          <w:rStyle w:val="Siln"/>
          <w:rFonts w:ascii="Garamond" w:hAnsi="Garamond"/>
          <w:b w:val="0"/>
          <w:szCs w:val="24"/>
        </w:rPr>
        <w:t>S</w:t>
      </w:r>
      <w:r w:rsidR="009758E0" w:rsidRPr="0040387C">
        <w:rPr>
          <w:rStyle w:val="Siln"/>
          <w:rFonts w:ascii="Garamond" w:hAnsi="Garamond"/>
          <w:b w:val="0"/>
          <w:szCs w:val="24"/>
        </w:rPr>
        <w:t xml:space="preserve">mlouvy v důsledku vyšší moci nebo jiných, pro něho neodvratitelných okolností. Za vyšší moc se nepovažují finanční a ekonomické změny, běžná obchodní rizika, poplašné zprávy, nemoci, úrazy zhotovitele, jeho zaměstnanců či poddodavatelů. Nepříznivé klimatické podmínky se za vyšší moc považují pouze v případě, kdy objektivně a po relevantní dobu v rozmezí minimálně denní viditelnosti jednoho kalendářního dne </w:t>
      </w:r>
      <w:r w:rsidR="009758E0" w:rsidRPr="0040387C">
        <w:rPr>
          <w:rStyle w:val="Siln"/>
          <w:rFonts w:ascii="Garamond" w:hAnsi="Garamond"/>
          <w:b w:val="0"/>
          <w:szCs w:val="24"/>
        </w:rPr>
        <w:lastRenderedPageBreak/>
        <w:t>znemožňují provádění díla či jakékoliv jeho části za současného dodržení technologických postupů dle příslušných technických norem ČSN. Zhotovitel dále není v prodlení s plněním dle této smlouvy po dobu průtahů orgánů státní správy, zejména, nikoliv však výlučně příslušného stavebního úřadu, v řízeních o vydání správního rozhodnutí či správních rozhodnutí nezbytných pro plnění dle této smlouvy, přičemž za průtahy se považuje překročení lhůt pro vydání správního rozhodnutí stanovených příslušnými právními předpisy, způsobené nečinností správního orgánu či neaktivitou jiných účastníků takového řízení, nikoliv neaktivitou zhotovitele samotného.</w:t>
      </w:r>
    </w:p>
    <w:p w14:paraId="320A5689" w14:textId="77777777" w:rsidR="009758E0" w:rsidRPr="0040387C" w:rsidRDefault="009758E0" w:rsidP="00F74D03">
      <w:pPr>
        <w:pStyle w:val="Podnadpis"/>
        <w:numPr>
          <w:ilvl w:val="1"/>
          <w:numId w:val="27"/>
        </w:numPr>
        <w:tabs>
          <w:tab w:val="left" w:pos="708"/>
        </w:tabs>
        <w:ind w:left="709" w:hanging="709"/>
        <w:rPr>
          <w:rStyle w:val="Siln"/>
          <w:rFonts w:ascii="Garamond" w:hAnsi="Garamond"/>
          <w:b w:val="0"/>
          <w:szCs w:val="24"/>
        </w:rPr>
      </w:pPr>
      <w:r w:rsidRPr="0040387C">
        <w:rPr>
          <w:rStyle w:val="Siln"/>
          <w:rFonts w:ascii="Garamond" w:hAnsi="Garamond"/>
          <w:b w:val="0"/>
          <w:szCs w:val="24"/>
        </w:rPr>
        <w:t>O vzniku a ukončení všech výše uvedených okolností musí zhotovitel písemně informovat objednatele do 24 hodin. V případě vzniku nepříznivých klimatických podmínek je zhotovitel povinen v rámci plnění povinnosti dle předchozí věty tyto podmínky popsat a současně označit příslušné normy ČSN, dle kterých by pokračování v provádění díla za aktuálně panujících klimatických podmínek znamenalo nedodržení technologického postupu. V případě vzniku některé z okolností vylučujících prodlení zhotovitele při provádění díla má zhotovitel nárok na prodloužení termínů pro řádné dokončení díla či jeho části pouze o stejný počet kalendářních dnů, kdy takové okolnosti v plánované době provedení prací trvaly.</w:t>
      </w:r>
    </w:p>
    <w:p w14:paraId="04D257A2" w14:textId="77777777" w:rsidR="002E2645" w:rsidRPr="0040387C" w:rsidRDefault="0085342C" w:rsidP="002E2645">
      <w:pPr>
        <w:pStyle w:val="Odstavecseseznamem"/>
        <w:numPr>
          <w:ilvl w:val="1"/>
          <w:numId w:val="27"/>
        </w:numPr>
        <w:ind w:left="709" w:hanging="709"/>
        <w:jc w:val="both"/>
        <w:rPr>
          <w:rStyle w:val="Siln"/>
          <w:rFonts w:ascii="Garamond" w:eastAsia="Calibri" w:hAnsi="Garamond" w:cs="Times New Roman"/>
          <w:b/>
          <w:szCs w:val="20"/>
          <w:lang w:val="x-none"/>
        </w:rPr>
      </w:pPr>
      <w:r w:rsidRPr="0040387C">
        <w:rPr>
          <w:rStyle w:val="Siln"/>
          <w:rFonts w:ascii="Garamond" w:eastAsia="Calibri" w:hAnsi="Garamond" w:cs="Times New Roman"/>
        </w:rPr>
        <w:t>Zhotovitel se zavazuje po celou dobu trvání této Smlouvy, bude –</w:t>
      </w:r>
      <w:proofErr w:type="spellStart"/>
      <w:r w:rsidRPr="0040387C">
        <w:rPr>
          <w:rStyle w:val="Siln"/>
          <w:rFonts w:ascii="Garamond" w:eastAsia="Calibri" w:hAnsi="Garamond" w:cs="Times New Roman"/>
        </w:rPr>
        <w:t>li</w:t>
      </w:r>
      <w:proofErr w:type="spellEnd"/>
      <w:r w:rsidRPr="0040387C">
        <w:rPr>
          <w:rStyle w:val="Siln"/>
          <w:rFonts w:ascii="Garamond" w:eastAsia="Calibri" w:hAnsi="Garamond" w:cs="Times New Roman"/>
        </w:rPr>
        <w:t xml:space="preserve"> to možné vzhledem k předmětu Smlouvy, že při realizaci Díla se přiměřeným způsobem pokusí zajistit:</w:t>
      </w:r>
    </w:p>
    <w:p w14:paraId="0D8A3015" w14:textId="52E6350F" w:rsidR="002E2645" w:rsidRPr="0040387C" w:rsidRDefault="0085342C" w:rsidP="002E2645">
      <w:pPr>
        <w:pStyle w:val="Odstavecseseznamem"/>
        <w:numPr>
          <w:ilvl w:val="2"/>
          <w:numId w:val="27"/>
        </w:numPr>
        <w:ind w:left="1560" w:hanging="851"/>
        <w:jc w:val="both"/>
        <w:rPr>
          <w:rStyle w:val="Siln"/>
          <w:rFonts w:ascii="Garamond" w:eastAsia="Calibri" w:hAnsi="Garamond" w:cs="Times New Roman"/>
          <w:b/>
          <w:szCs w:val="20"/>
          <w:lang w:val="x-none"/>
        </w:rPr>
      </w:pPr>
      <w:r w:rsidRPr="0040387C">
        <w:rPr>
          <w:rStyle w:val="Siln"/>
          <w:rFonts w:ascii="Garamond" w:eastAsia="Calibri" w:hAnsi="Garamond" w:cs="Times New Roman"/>
        </w:rPr>
        <w:t>plnění veškerých povinností vyplývající</w:t>
      </w:r>
      <w:r w:rsidR="002C6F94">
        <w:rPr>
          <w:rStyle w:val="Siln"/>
          <w:rFonts w:ascii="Garamond" w:eastAsia="Calibri" w:hAnsi="Garamond" w:cs="Times New Roman"/>
        </w:rPr>
        <w:t>ch</w:t>
      </w:r>
      <w:r w:rsidRPr="0040387C">
        <w:rPr>
          <w:rStyle w:val="Siln"/>
          <w:rFonts w:ascii="Garamond" w:eastAsia="Calibri" w:hAnsi="Garamond" w:cs="Times New Roman"/>
        </w:rPr>
        <w:t xml:space="preserve">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Zhotovitel i u svých poddodavatelů;</w:t>
      </w:r>
    </w:p>
    <w:p w14:paraId="5319BDCF" w14:textId="77777777" w:rsidR="002E2645" w:rsidRPr="0040387C" w:rsidRDefault="0085342C" w:rsidP="002E2645">
      <w:pPr>
        <w:pStyle w:val="Odstavecseseznamem"/>
        <w:numPr>
          <w:ilvl w:val="2"/>
          <w:numId w:val="27"/>
        </w:numPr>
        <w:ind w:left="1560" w:hanging="851"/>
        <w:jc w:val="both"/>
        <w:rPr>
          <w:rStyle w:val="Siln"/>
          <w:rFonts w:ascii="Garamond" w:eastAsia="Calibri" w:hAnsi="Garamond" w:cs="Times New Roman"/>
          <w:b/>
          <w:szCs w:val="20"/>
          <w:lang w:val="x-none"/>
        </w:rPr>
      </w:pPr>
      <w:r w:rsidRPr="0040387C">
        <w:rPr>
          <w:rStyle w:val="Siln"/>
          <w:rFonts w:ascii="Garamond" w:eastAsia="Calibri" w:hAnsi="Garamond" w:cs="Times New Roman"/>
        </w:rPr>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veřejnou zakázku;</w:t>
      </w:r>
    </w:p>
    <w:p w14:paraId="68A8C83A" w14:textId="77777777" w:rsidR="002E2645" w:rsidRPr="0040387C" w:rsidRDefault="0085342C" w:rsidP="002E2645">
      <w:pPr>
        <w:pStyle w:val="Odstavecseseznamem"/>
        <w:numPr>
          <w:ilvl w:val="2"/>
          <w:numId w:val="27"/>
        </w:numPr>
        <w:ind w:left="1560" w:hanging="851"/>
        <w:jc w:val="both"/>
        <w:rPr>
          <w:rFonts w:ascii="Garamond" w:eastAsia="Calibri" w:hAnsi="Garamond" w:cs="Times New Roman"/>
          <w:b/>
          <w:szCs w:val="20"/>
          <w:lang w:val="x-none"/>
        </w:rPr>
      </w:pPr>
      <w:r w:rsidRPr="0040387C">
        <w:rPr>
          <w:rFonts w:ascii="Garamond" w:hAnsi="Garamond"/>
        </w:rPr>
        <w:t>řádné a včasné plnění finančních závazků svým poddodavatelům, kdy za řádné a včasné plnění se považuje plné uhrazení poddodavatelem vystavených faktur za plnění poskytnutá k plnění veřejné zakázky, a to vždy do 15 pracovních dnů od obdržení platby ze strany objednatele za konkrétní plnění;</w:t>
      </w:r>
    </w:p>
    <w:p w14:paraId="4CB64605" w14:textId="2DDF400C" w:rsidR="0085342C" w:rsidRPr="0040387C" w:rsidRDefault="005A1FCC" w:rsidP="002E2645">
      <w:pPr>
        <w:pStyle w:val="Odstavecseseznamem"/>
        <w:numPr>
          <w:ilvl w:val="2"/>
          <w:numId w:val="27"/>
        </w:numPr>
        <w:ind w:left="1560" w:hanging="851"/>
        <w:jc w:val="both"/>
        <w:rPr>
          <w:rFonts w:ascii="Garamond" w:eastAsia="Calibri" w:hAnsi="Garamond" w:cs="Times New Roman"/>
          <w:b/>
          <w:szCs w:val="20"/>
          <w:lang w:val="x-none"/>
        </w:rPr>
      </w:pPr>
      <w:r w:rsidRPr="0040387C">
        <w:rPr>
          <w:rFonts w:ascii="Garamond" w:hAnsi="Garamond"/>
        </w:rPr>
        <w:t>snížení negativního dopadu jeho činnosti při plnění veřejné zakázky na životní prostředí, a to zejména:</w:t>
      </w:r>
    </w:p>
    <w:p w14:paraId="0A1C7366" w14:textId="160D9D2E" w:rsidR="005A1FCC" w:rsidRPr="0040387C" w:rsidRDefault="005A1FCC" w:rsidP="002E2645">
      <w:pPr>
        <w:numPr>
          <w:ilvl w:val="0"/>
          <w:numId w:val="17"/>
        </w:numPr>
        <w:suppressAutoHyphens w:val="0"/>
        <w:ind w:left="1843" w:hanging="283"/>
        <w:jc w:val="both"/>
        <w:rPr>
          <w:rFonts w:ascii="Garamond" w:hAnsi="Garamond"/>
        </w:rPr>
      </w:pPr>
      <w:r w:rsidRPr="0040387C">
        <w:rPr>
          <w:rFonts w:ascii="Garamond" w:hAnsi="Garamond"/>
        </w:rPr>
        <w:t xml:space="preserve">využíváním </w:t>
      </w:r>
      <w:proofErr w:type="spellStart"/>
      <w:r w:rsidRPr="0040387C">
        <w:rPr>
          <w:rFonts w:ascii="Garamond" w:hAnsi="Garamond"/>
        </w:rPr>
        <w:t>nízkoemisních</w:t>
      </w:r>
      <w:proofErr w:type="spellEnd"/>
      <w:r w:rsidRPr="0040387C">
        <w:rPr>
          <w:rFonts w:ascii="Garamond" w:hAnsi="Garamond"/>
        </w:rPr>
        <w:t xml:space="preserve"> automobilů, má-li je k dispozici;</w:t>
      </w:r>
    </w:p>
    <w:p w14:paraId="0355CAF5" w14:textId="77777777" w:rsidR="005A1FCC" w:rsidRPr="0040387C" w:rsidRDefault="005A1FCC" w:rsidP="002E2645">
      <w:pPr>
        <w:numPr>
          <w:ilvl w:val="0"/>
          <w:numId w:val="17"/>
        </w:numPr>
        <w:suppressAutoHyphens w:val="0"/>
        <w:ind w:left="1843" w:hanging="283"/>
        <w:jc w:val="both"/>
        <w:rPr>
          <w:rFonts w:ascii="Garamond" w:hAnsi="Garamond"/>
        </w:rPr>
      </w:pPr>
      <w:r w:rsidRPr="0040387C">
        <w:rPr>
          <w:rFonts w:ascii="Garamond" w:hAnsi="Garamond"/>
        </w:rPr>
        <w:t xml:space="preserve"> tiskem veškerých listinných výstupů, odevzdávaných objednateli při realizaci veřejné zakázky na papír, který je šetrný k životnímu prostředí, pokud zvláštní použití pro specifické účely nevyžaduje jiný druh papíru; motivováním zaměstnanců dodavatele k efektivnímu/úspornému tisku;</w:t>
      </w:r>
    </w:p>
    <w:p w14:paraId="7B18CA31" w14:textId="77777777" w:rsidR="005A1FCC" w:rsidRPr="0040387C" w:rsidRDefault="005A1FCC" w:rsidP="002E2645">
      <w:pPr>
        <w:numPr>
          <w:ilvl w:val="0"/>
          <w:numId w:val="17"/>
        </w:numPr>
        <w:suppressAutoHyphens w:val="0"/>
        <w:ind w:left="1843" w:hanging="283"/>
        <w:jc w:val="both"/>
        <w:rPr>
          <w:rFonts w:ascii="Garamond" w:hAnsi="Garamond"/>
        </w:rPr>
      </w:pPr>
      <w:r w:rsidRPr="0040387C">
        <w:rPr>
          <w:rFonts w:ascii="Garamond" w:hAnsi="Garamond"/>
        </w:rPr>
        <w:t>předcházením znečišťování ovzduší a snižováním úrovně znečišťování, může-li je během plnění veřejné zakázky způsobit;</w:t>
      </w:r>
    </w:p>
    <w:p w14:paraId="1D1FCC75" w14:textId="393CB470" w:rsidR="005A1FCC" w:rsidRPr="0040387C" w:rsidRDefault="005A1FCC" w:rsidP="002E2645">
      <w:pPr>
        <w:numPr>
          <w:ilvl w:val="0"/>
          <w:numId w:val="17"/>
        </w:numPr>
        <w:suppressAutoHyphens w:val="0"/>
        <w:ind w:left="1843" w:hanging="283"/>
        <w:jc w:val="both"/>
        <w:rPr>
          <w:rFonts w:ascii="Garamond" w:hAnsi="Garamond"/>
        </w:rPr>
      </w:pPr>
      <w:r w:rsidRPr="0040387C">
        <w:rPr>
          <w:rFonts w:ascii="Garamond" w:hAnsi="Garamond"/>
        </w:rPr>
        <w:t xml:space="preserve">předcházením vzniku odpadů, stanovením hierarchie nakládání s nimi a prosazováním základních principů ochrany životního prostředí a zdraví lidí při nakládání s odpady; </w:t>
      </w:r>
    </w:p>
    <w:p w14:paraId="68E306E6" w14:textId="10BDE51E" w:rsidR="008B17A8" w:rsidRPr="0040387C" w:rsidRDefault="008B17A8" w:rsidP="002E2645">
      <w:pPr>
        <w:pStyle w:val="Odstavecseseznamem"/>
        <w:numPr>
          <w:ilvl w:val="2"/>
          <w:numId w:val="27"/>
        </w:numPr>
        <w:ind w:left="1560" w:hanging="851"/>
        <w:jc w:val="both"/>
        <w:rPr>
          <w:rFonts w:ascii="Garamond" w:hAnsi="Garamond"/>
        </w:rPr>
      </w:pPr>
      <w:r w:rsidRPr="0040387C">
        <w:rPr>
          <w:rFonts w:ascii="Garamond" w:hAnsi="Garamond"/>
        </w:rPr>
        <w:t>implementaci nového nebo značně zlepšeného produktu, služby nebo postupu souvisejícího s předmětem veřejné zakázky, bude-li to vzhledem ke smyslu zakázky možné.</w:t>
      </w:r>
    </w:p>
    <w:p w14:paraId="106FEF5D" w14:textId="48FC4F74" w:rsidR="001556FE" w:rsidRDefault="001556FE" w:rsidP="00856F27">
      <w:pPr>
        <w:rPr>
          <w:rFonts w:ascii="Garamond" w:hAnsi="Garamond"/>
          <w:lang w:val="x-none"/>
        </w:rPr>
      </w:pPr>
    </w:p>
    <w:p w14:paraId="1280FD38" w14:textId="77777777" w:rsidR="00AD1DC2" w:rsidRPr="0040387C" w:rsidRDefault="00AD1DC2" w:rsidP="00856F27">
      <w:pPr>
        <w:rPr>
          <w:rFonts w:ascii="Garamond" w:hAnsi="Garamond"/>
          <w:lang w:val="x-none"/>
        </w:rPr>
      </w:pPr>
    </w:p>
    <w:p w14:paraId="313E7D15" w14:textId="149CB1E2" w:rsidR="001556FE" w:rsidRPr="0040387C" w:rsidRDefault="00DE6183" w:rsidP="00F74D03">
      <w:pPr>
        <w:pStyle w:val="Nzev"/>
        <w:numPr>
          <w:ilvl w:val="0"/>
          <w:numId w:val="27"/>
        </w:numPr>
        <w:rPr>
          <w:rFonts w:ascii="Garamond" w:hAnsi="Garamond" w:cs="Times New Roman"/>
          <w:sz w:val="32"/>
          <w:szCs w:val="32"/>
          <w:u w:val="none"/>
        </w:rPr>
      </w:pPr>
      <w:r w:rsidRPr="0040387C">
        <w:rPr>
          <w:rFonts w:ascii="Garamond" w:hAnsi="Garamond" w:cs="Times New Roman"/>
          <w:sz w:val="32"/>
          <w:szCs w:val="32"/>
          <w:u w:val="none"/>
        </w:rPr>
        <w:t xml:space="preserve"> </w:t>
      </w:r>
      <w:r w:rsidR="005D0368">
        <w:rPr>
          <w:rFonts w:ascii="Garamond" w:hAnsi="Garamond" w:cs="Times New Roman"/>
          <w:sz w:val="32"/>
          <w:szCs w:val="32"/>
          <w:u w:val="none"/>
        </w:rPr>
        <w:t xml:space="preserve">Realizační tým, </w:t>
      </w:r>
      <w:r w:rsidR="001556FE" w:rsidRPr="0040387C">
        <w:rPr>
          <w:rFonts w:ascii="Garamond" w:hAnsi="Garamond" w:cs="Times New Roman"/>
          <w:sz w:val="32"/>
          <w:szCs w:val="32"/>
          <w:u w:val="none"/>
        </w:rPr>
        <w:t>Poddodavatelé</w:t>
      </w:r>
    </w:p>
    <w:p w14:paraId="45514E3E" w14:textId="77777777" w:rsidR="001556FE" w:rsidRPr="0040387C" w:rsidRDefault="001556FE" w:rsidP="00856F27">
      <w:pPr>
        <w:pStyle w:val="Podtitul1"/>
        <w:rPr>
          <w:rFonts w:ascii="Garamond" w:hAnsi="Garamond"/>
          <w:lang w:val="cs-CZ"/>
        </w:rPr>
      </w:pPr>
    </w:p>
    <w:p w14:paraId="53280DA4" w14:textId="20578AC9" w:rsidR="005D0368" w:rsidRPr="006E79A2" w:rsidRDefault="005D0368" w:rsidP="006E79A2">
      <w:pPr>
        <w:pStyle w:val="Nadpis2"/>
        <w:spacing w:before="0" w:after="0"/>
        <w:ind w:left="726" w:hanging="720"/>
        <w:jc w:val="both"/>
        <w:rPr>
          <w:rFonts w:ascii="Garamond" w:hAnsi="Garamond"/>
          <w:b w:val="0"/>
          <w:i w:val="0"/>
          <w:sz w:val="24"/>
          <w:szCs w:val="24"/>
        </w:rPr>
      </w:pPr>
      <w:bookmarkStart w:id="12" w:name="_Ref336248914"/>
      <w:r w:rsidRPr="006E79A2">
        <w:rPr>
          <w:rFonts w:ascii="Garamond" w:hAnsi="Garamond"/>
          <w:i w:val="0"/>
          <w:sz w:val="24"/>
          <w:szCs w:val="24"/>
        </w:rPr>
        <w:t>10.1.</w:t>
      </w:r>
      <w:r>
        <w:rPr>
          <w:rFonts w:ascii="Garamond" w:hAnsi="Garamond"/>
          <w:b w:val="0"/>
          <w:i w:val="0"/>
          <w:sz w:val="24"/>
          <w:szCs w:val="24"/>
        </w:rPr>
        <w:t xml:space="preserve"> </w:t>
      </w:r>
      <w:r>
        <w:rPr>
          <w:rFonts w:ascii="Garamond" w:hAnsi="Garamond"/>
          <w:b w:val="0"/>
          <w:i w:val="0"/>
          <w:sz w:val="24"/>
          <w:szCs w:val="24"/>
        </w:rPr>
        <w:tab/>
      </w:r>
      <w:r w:rsidRPr="006E79A2">
        <w:rPr>
          <w:rFonts w:ascii="Garamond" w:hAnsi="Garamond"/>
          <w:b w:val="0"/>
          <w:i w:val="0"/>
          <w:sz w:val="24"/>
          <w:szCs w:val="24"/>
        </w:rPr>
        <w:t xml:space="preserve">Zhotovitel se zavazuje, že provádění </w:t>
      </w:r>
      <w:r w:rsidR="000B2EBC">
        <w:rPr>
          <w:rFonts w:ascii="Garamond" w:hAnsi="Garamond"/>
          <w:b w:val="0"/>
          <w:i w:val="0"/>
          <w:sz w:val="24"/>
          <w:szCs w:val="24"/>
        </w:rPr>
        <w:t>D</w:t>
      </w:r>
      <w:r w:rsidRPr="006E79A2">
        <w:rPr>
          <w:rFonts w:ascii="Garamond" w:hAnsi="Garamond"/>
          <w:b w:val="0"/>
          <w:i w:val="0"/>
          <w:sz w:val="24"/>
          <w:szCs w:val="24"/>
        </w:rPr>
        <w:t xml:space="preserve">íla na jeho straně bude zajišťovat realizační tým, jehož složení a odborná kvalifikace jednotlivých členů jsou uvedeny v Příloze č. </w:t>
      </w:r>
      <w:r>
        <w:rPr>
          <w:rFonts w:ascii="Garamond" w:hAnsi="Garamond"/>
          <w:b w:val="0"/>
          <w:i w:val="0"/>
          <w:sz w:val="24"/>
          <w:szCs w:val="24"/>
        </w:rPr>
        <w:t>3</w:t>
      </w:r>
      <w:r w:rsidRPr="006E79A2">
        <w:rPr>
          <w:rFonts w:ascii="Garamond" w:hAnsi="Garamond"/>
          <w:b w:val="0"/>
          <w:i w:val="0"/>
          <w:sz w:val="24"/>
          <w:szCs w:val="24"/>
        </w:rPr>
        <w:t xml:space="preserve"> této </w:t>
      </w:r>
      <w:r>
        <w:rPr>
          <w:rFonts w:ascii="Garamond" w:hAnsi="Garamond"/>
          <w:b w:val="0"/>
          <w:i w:val="0"/>
          <w:sz w:val="24"/>
          <w:szCs w:val="24"/>
        </w:rPr>
        <w:t>S</w:t>
      </w:r>
      <w:r w:rsidRPr="006E79A2">
        <w:rPr>
          <w:rFonts w:ascii="Garamond" w:hAnsi="Garamond"/>
          <w:b w:val="0"/>
          <w:i w:val="0"/>
          <w:sz w:val="24"/>
          <w:szCs w:val="24"/>
        </w:rPr>
        <w:t xml:space="preserve">mlouvy. Výměna kteréhokoliv ze členů Realizačního týmu je možná pouze v případě, že nový člen Realizačního týmu disponuje minimálně stejnou odbornou způsobilostí, kterou dle Přílohy č. </w:t>
      </w:r>
      <w:r>
        <w:rPr>
          <w:rFonts w:ascii="Garamond" w:hAnsi="Garamond"/>
          <w:b w:val="0"/>
          <w:i w:val="0"/>
          <w:sz w:val="24"/>
          <w:szCs w:val="24"/>
        </w:rPr>
        <w:t>3</w:t>
      </w:r>
      <w:r w:rsidRPr="006E79A2">
        <w:rPr>
          <w:rFonts w:ascii="Garamond" w:hAnsi="Garamond"/>
          <w:b w:val="0"/>
          <w:i w:val="0"/>
          <w:sz w:val="24"/>
          <w:szCs w:val="24"/>
        </w:rPr>
        <w:t xml:space="preserve"> této </w:t>
      </w:r>
      <w:r>
        <w:rPr>
          <w:rFonts w:ascii="Garamond" w:hAnsi="Garamond"/>
          <w:b w:val="0"/>
          <w:i w:val="0"/>
          <w:sz w:val="24"/>
          <w:szCs w:val="24"/>
        </w:rPr>
        <w:t>S</w:t>
      </w:r>
      <w:r w:rsidRPr="006E79A2">
        <w:rPr>
          <w:rFonts w:ascii="Garamond" w:hAnsi="Garamond"/>
          <w:b w:val="0"/>
          <w:i w:val="0"/>
          <w:sz w:val="24"/>
          <w:szCs w:val="24"/>
        </w:rPr>
        <w:t xml:space="preserve">mlouvy disponuje člen Realizačního týmu, </w:t>
      </w:r>
      <w:r w:rsidRPr="006E79A2">
        <w:rPr>
          <w:rFonts w:ascii="Garamond" w:hAnsi="Garamond"/>
          <w:b w:val="0"/>
          <w:i w:val="0"/>
          <w:sz w:val="24"/>
          <w:szCs w:val="24"/>
        </w:rPr>
        <w:lastRenderedPageBreak/>
        <w:t xml:space="preserve">jenž je nahrazován novým členem nebo kterou nahrazovaný člen Realizačního týmu prokazoval v zadávacím řízení; jakoukoli změnu člena Realizačního týmu je </w:t>
      </w:r>
      <w:r>
        <w:rPr>
          <w:rFonts w:ascii="Garamond" w:hAnsi="Garamond"/>
          <w:b w:val="0"/>
          <w:i w:val="0"/>
          <w:sz w:val="24"/>
          <w:szCs w:val="24"/>
        </w:rPr>
        <w:t>Z</w:t>
      </w:r>
      <w:r w:rsidRPr="006E79A2">
        <w:rPr>
          <w:rFonts w:ascii="Garamond" w:hAnsi="Garamond"/>
          <w:b w:val="0"/>
          <w:i w:val="0"/>
          <w:sz w:val="24"/>
          <w:szCs w:val="24"/>
        </w:rPr>
        <w:t xml:space="preserve">hotovitel povinen oznámit </w:t>
      </w:r>
      <w:r>
        <w:rPr>
          <w:rFonts w:ascii="Garamond" w:hAnsi="Garamond"/>
          <w:b w:val="0"/>
          <w:i w:val="0"/>
          <w:sz w:val="24"/>
          <w:szCs w:val="24"/>
        </w:rPr>
        <w:t>O</w:t>
      </w:r>
      <w:r w:rsidRPr="006E79A2">
        <w:rPr>
          <w:rFonts w:ascii="Garamond" w:hAnsi="Garamond"/>
          <w:b w:val="0"/>
          <w:i w:val="0"/>
          <w:sz w:val="24"/>
          <w:szCs w:val="24"/>
        </w:rPr>
        <w:t xml:space="preserve">bjednateli nejméně 5 pracovních dnů před touto změnou, kromě případů, jejichž povaha to vylučuje. Zhotovitel je povinen na požádání </w:t>
      </w:r>
      <w:r>
        <w:rPr>
          <w:rFonts w:ascii="Garamond" w:hAnsi="Garamond"/>
          <w:b w:val="0"/>
          <w:i w:val="0"/>
          <w:sz w:val="24"/>
          <w:szCs w:val="24"/>
        </w:rPr>
        <w:t>O</w:t>
      </w:r>
      <w:r w:rsidRPr="006E79A2">
        <w:rPr>
          <w:rFonts w:ascii="Garamond" w:hAnsi="Garamond"/>
          <w:b w:val="0"/>
          <w:i w:val="0"/>
          <w:sz w:val="24"/>
          <w:szCs w:val="24"/>
        </w:rPr>
        <w:t xml:space="preserve">bjednatele prokázat splnění povinností stanovených v tomto článku. </w:t>
      </w:r>
    </w:p>
    <w:p w14:paraId="16309A10" w14:textId="51F1AFA9" w:rsidR="005D0368" w:rsidRPr="006E79A2" w:rsidRDefault="005D0368" w:rsidP="006E79A2">
      <w:pPr>
        <w:pStyle w:val="Nadpis2"/>
        <w:spacing w:before="0" w:after="0"/>
        <w:ind w:left="726" w:hanging="720"/>
        <w:jc w:val="both"/>
        <w:rPr>
          <w:rFonts w:ascii="Garamond" w:hAnsi="Garamond"/>
          <w:b w:val="0"/>
          <w:i w:val="0"/>
          <w:sz w:val="24"/>
          <w:szCs w:val="24"/>
        </w:rPr>
      </w:pPr>
      <w:r w:rsidRPr="006E79A2">
        <w:rPr>
          <w:rFonts w:ascii="Garamond" w:hAnsi="Garamond"/>
          <w:i w:val="0"/>
          <w:sz w:val="24"/>
          <w:szCs w:val="24"/>
        </w:rPr>
        <w:t>10.2.</w:t>
      </w:r>
      <w:r>
        <w:rPr>
          <w:rFonts w:ascii="Garamond" w:hAnsi="Garamond"/>
          <w:b w:val="0"/>
          <w:i w:val="0"/>
          <w:sz w:val="24"/>
          <w:szCs w:val="24"/>
        </w:rPr>
        <w:t xml:space="preserve"> </w:t>
      </w:r>
      <w:r>
        <w:rPr>
          <w:rFonts w:ascii="Garamond" w:hAnsi="Garamond"/>
          <w:b w:val="0"/>
          <w:i w:val="0"/>
          <w:sz w:val="24"/>
          <w:szCs w:val="24"/>
        </w:rPr>
        <w:tab/>
      </w:r>
      <w:r w:rsidRPr="006E79A2">
        <w:rPr>
          <w:rFonts w:ascii="Garamond" w:hAnsi="Garamond"/>
          <w:b w:val="0"/>
          <w:i w:val="0"/>
          <w:sz w:val="24"/>
          <w:szCs w:val="24"/>
        </w:rPr>
        <w:t xml:space="preserve">V případě, že </w:t>
      </w:r>
      <w:r>
        <w:rPr>
          <w:rFonts w:ascii="Garamond" w:hAnsi="Garamond"/>
          <w:b w:val="0"/>
          <w:i w:val="0"/>
          <w:sz w:val="24"/>
          <w:szCs w:val="24"/>
        </w:rPr>
        <w:t>Z</w:t>
      </w:r>
      <w:r w:rsidRPr="006E79A2">
        <w:rPr>
          <w:rFonts w:ascii="Garamond" w:hAnsi="Garamond"/>
          <w:b w:val="0"/>
          <w:i w:val="0"/>
          <w:sz w:val="24"/>
          <w:szCs w:val="24"/>
        </w:rPr>
        <w:t xml:space="preserve">hotovitel poruší povinnosti dle čl. </w:t>
      </w:r>
      <w:r>
        <w:rPr>
          <w:rFonts w:ascii="Garamond" w:hAnsi="Garamond"/>
          <w:b w:val="0"/>
          <w:i w:val="0"/>
          <w:sz w:val="24"/>
          <w:szCs w:val="24"/>
        </w:rPr>
        <w:t>10</w:t>
      </w:r>
      <w:r w:rsidRPr="006E79A2">
        <w:rPr>
          <w:rFonts w:ascii="Garamond" w:hAnsi="Garamond"/>
          <w:b w:val="0"/>
          <w:i w:val="0"/>
          <w:sz w:val="24"/>
          <w:szCs w:val="24"/>
        </w:rPr>
        <w:t xml:space="preserve"> odst. </w:t>
      </w:r>
      <w:r>
        <w:rPr>
          <w:rFonts w:ascii="Garamond" w:hAnsi="Garamond"/>
          <w:b w:val="0"/>
          <w:i w:val="0"/>
          <w:sz w:val="24"/>
          <w:szCs w:val="24"/>
        </w:rPr>
        <w:t>10</w:t>
      </w:r>
      <w:r w:rsidRPr="006E79A2">
        <w:rPr>
          <w:rFonts w:ascii="Garamond" w:hAnsi="Garamond"/>
          <w:b w:val="0"/>
          <w:i w:val="0"/>
          <w:sz w:val="24"/>
          <w:szCs w:val="24"/>
        </w:rPr>
        <w:t xml:space="preserve">. 1. této </w:t>
      </w:r>
      <w:r>
        <w:rPr>
          <w:rFonts w:ascii="Garamond" w:hAnsi="Garamond"/>
          <w:b w:val="0"/>
          <w:i w:val="0"/>
          <w:sz w:val="24"/>
          <w:szCs w:val="24"/>
        </w:rPr>
        <w:t>S</w:t>
      </w:r>
      <w:r w:rsidRPr="006E79A2">
        <w:rPr>
          <w:rFonts w:ascii="Garamond" w:hAnsi="Garamond"/>
          <w:b w:val="0"/>
          <w:i w:val="0"/>
          <w:sz w:val="24"/>
          <w:szCs w:val="24"/>
        </w:rPr>
        <w:t xml:space="preserve">mlouvy, je povinen zaplatit </w:t>
      </w:r>
      <w:r>
        <w:rPr>
          <w:rFonts w:ascii="Garamond" w:hAnsi="Garamond"/>
          <w:b w:val="0"/>
          <w:i w:val="0"/>
          <w:sz w:val="24"/>
          <w:szCs w:val="24"/>
        </w:rPr>
        <w:t>O</w:t>
      </w:r>
      <w:r w:rsidRPr="006E79A2">
        <w:rPr>
          <w:rFonts w:ascii="Garamond" w:hAnsi="Garamond"/>
          <w:b w:val="0"/>
          <w:i w:val="0"/>
          <w:sz w:val="24"/>
          <w:szCs w:val="24"/>
        </w:rPr>
        <w:t>bjednateli smluvní pokutu ve výši 10.000 Kč za každý jednotlivý případ.</w:t>
      </w:r>
    </w:p>
    <w:p w14:paraId="0F8BFE95" w14:textId="0C13CD63" w:rsidR="002075F9" w:rsidRPr="0040387C" w:rsidRDefault="002075F9" w:rsidP="006E79A2">
      <w:pPr>
        <w:pStyle w:val="Podtitul1"/>
        <w:numPr>
          <w:ilvl w:val="1"/>
          <w:numId w:val="41"/>
        </w:numPr>
        <w:rPr>
          <w:rFonts w:ascii="Garamond" w:hAnsi="Garamond" w:cs="Times New Roman"/>
          <w:b w:val="0"/>
          <w:szCs w:val="24"/>
        </w:rPr>
      </w:pPr>
      <w:r w:rsidRPr="0040387C">
        <w:rPr>
          <w:rFonts w:ascii="Garamond" w:hAnsi="Garamond" w:cs="Times New Roman"/>
          <w:b w:val="0"/>
          <w:szCs w:val="24"/>
        </w:rPr>
        <w:t>Zhotovitel je oprávněn provádět Dílo pouze prostřednictvím poddodavatelů uvedených v Příloze č. 4 této Smlouvy. Zhotovitel odpovídá za plnění svých závazků podle této Smlouvy bez ohledu na to, že k jejímu provedení bude využívat poddodavatele.</w:t>
      </w:r>
    </w:p>
    <w:p w14:paraId="15628A7E" w14:textId="5973F731" w:rsidR="002075F9" w:rsidRPr="0040387C" w:rsidRDefault="002075F9" w:rsidP="006E79A2">
      <w:pPr>
        <w:pStyle w:val="Podtitul1"/>
        <w:numPr>
          <w:ilvl w:val="1"/>
          <w:numId w:val="41"/>
        </w:numPr>
        <w:rPr>
          <w:rFonts w:ascii="Garamond" w:hAnsi="Garamond" w:cs="Times New Roman"/>
          <w:b w:val="0"/>
          <w:szCs w:val="24"/>
        </w:rPr>
      </w:pPr>
      <w:r w:rsidRPr="0040387C">
        <w:rPr>
          <w:rFonts w:ascii="Garamond" w:hAnsi="Garamond" w:cs="Times New Roman"/>
          <w:b w:val="0"/>
          <w:szCs w:val="24"/>
        </w:rPr>
        <w:t xml:space="preserve">Výměna kteréhokoli z poddodavatelů uvedených v Příloze č. 4 této Smlouvy je možná jen s předchozím písemným souhlasem Objednatele, který svůj souhlas nebude bezdůvodně odpírat či zdržovat. Za důvod k odepření souhlasu se však považuje, pokud má jít o výměnu poddodavatele, pomocí kterého Zhotovitel prokazoval v zadávacím řízení kvalifikaci a zhotovitel neprokáže způsobem stanoveným pro prokazování kvalifikace v zadávacím řízení, že nový poddodavatel splňuje kvalifikaci minimálně v rozsahu, v němž ji v zadávacím řízení prokázal původní poddodavatel; Objednatel je rovněž oprávněn odepřít souhlas s výměnou poddodavatele tehdy, pokud navrhovaný nový poddodavatel podal v zadávacím řízení vlastní nabídku nebo je subjektem, který již poskytoval Objednateli stavební práce, dodávky či služby, na </w:t>
      </w:r>
      <w:proofErr w:type="spellStart"/>
      <w:r w:rsidRPr="0040387C">
        <w:rPr>
          <w:rFonts w:ascii="Garamond" w:hAnsi="Garamond" w:cs="Times New Roman"/>
          <w:b w:val="0"/>
          <w:szCs w:val="24"/>
        </w:rPr>
        <w:t>jej</w:t>
      </w:r>
      <w:r w:rsidR="002147E6">
        <w:rPr>
          <w:rFonts w:ascii="Garamond" w:hAnsi="Garamond" w:cs="Times New Roman"/>
          <w:b w:val="0"/>
          <w:szCs w:val="24"/>
          <w:lang w:val="cs-CZ"/>
        </w:rPr>
        <w:t>i</w:t>
      </w:r>
      <w:r w:rsidRPr="0040387C">
        <w:rPr>
          <w:rFonts w:ascii="Garamond" w:hAnsi="Garamond" w:cs="Times New Roman"/>
          <w:b w:val="0"/>
          <w:szCs w:val="24"/>
        </w:rPr>
        <w:t>chž</w:t>
      </w:r>
      <w:proofErr w:type="spellEnd"/>
      <w:r w:rsidRPr="0040387C">
        <w:rPr>
          <w:rFonts w:ascii="Garamond" w:hAnsi="Garamond" w:cs="Times New Roman"/>
          <w:b w:val="0"/>
          <w:szCs w:val="24"/>
        </w:rPr>
        <w:t xml:space="preserve"> základě vznikla objednateli škoda nebo pokud měl Objednatel k takto poskytovaným pracím, dodávkám či službám námitky související s kvalitou, rozsahem či účtováním. Objednatel je také oprávněn požadovat výměnu poddodavatele, pokud tento prokazatelně přispívá k vadnému provádění díla a Zhotovitel je povinen této žádosti vyhovět.</w:t>
      </w:r>
    </w:p>
    <w:p w14:paraId="3DDEC7E2" w14:textId="1BDC8162" w:rsidR="002075F9" w:rsidRPr="0040387C" w:rsidRDefault="002075F9" w:rsidP="006E79A2">
      <w:pPr>
        <w:pStyle w:val="Podtitul1"/>
        <w:numPr>
          <w:ilvl w:val="1"/>
          <w:numId w:val="41"/>
        </w:numPr>
        <w:rPr>
          <w:rFonts w:ascii="Garamond" w:hAnsi="Garamond" w:cs="Times New Roman"/>
          <w:b w:val="0"/>
          <w:szCs w:val="24"/>
        </w:rPr>
      </w:pPr>
      <w:r w:rsidRPr="0040387C">
        <w:rPr>
          <w:rFonts w:ascii="Garamond" w:hAnsi="Garamond" w:cs="Times New Roman"/>
          <w:b w:val="0"/>
          <w:szCs w:val="24"/>
        </w:rPr>
        <w:t xml:space="preserve">V případě, že </w:t>
      </w:r>
      <w:r w:rsidR="002147E6">
        <w:rPr>
          <w:rFonts w:ascii="Garamond" w:hAnsi="Garamond" w:cs="Times New Roman"/>
          <w:b w:val="0"/>
          <w:szCs w:val="24"/>
          <w:lang w:val="cs-CZ"/>
        </w:rPr>
        <w:t>Z</w:t>
      </w:r>
      <w:r w:rsidRPr="0040387C">
        <w:rPr>
          <w:rFonts w:ascii="Garamond" w:hAnsi="Garamond" w:cs="Times New Roman"/>
          <w:b w:val="0"/>
          <w:szCs w:val="24"/>
        </w:rPr>
        <w:t xml:space="preserve">hotovitel poruší povinnosti dle čl. </w:t>
      </w:r>
      <w:r w:rsidR="00851BEE" w:rsidRPr="0040387C">
        <w:rPr>
          <w:rFonts w:ascii="Garamond" w:hAnsi="Garamond" w:cs="Times New Roman"/>
          <w:b w:val="0"/>
          <w:szCs w:val="24"/>
          <w:lang w:val="cs-CZ"/>
        </w:rPr>
        <w:t>10</w:t>
      </w:r>
      <w:r w:rsidRPr="0040387C">
        <w:rPr>
          <w:rFonts w:ascii="Garamond" w:hAnsi="Garamond" w:cs="Times New Roman"/>
          <w:b w:val="0"/>
          <w:szCs w:val="24"/>
        </w:rPr>
        <w:t>.</w:t>
      </w:r>
      <w:r w:rsidR="005D0368">
        <w:rPr>
          <w:rFonts w:ascii="Garamond" w:hAnsi="Garamond" w:cs="Times New Roman"/>
          <w:b w:val="0"/>
          <w:szCs w:val="24"/>
          <w:lang w:val="cs-CZ"/>
        </w:rPr>
        <w:t>3.</w:t>
      </w:r>
      <w:r w:rsidRPr="0040387C">
        <w:rPr>
          <w:rFonts w:ascii="Garamond" w:hAnsi="Garamond" w:cs="Times New Roman"/>
          <w:b w:val="0"/>
          <w:szCs w:val="24"/>
        </w:rPr>
        <w:t xml:space="preserve"> nebo </w:t>
      </w:r>
      <w:r w:rsidR="00CE5044" w:rsidRPr="0040387C">
        <w:rPr>
          <w:rFonts w:ascii="Garamond" w:hAnsi="Garamond" w:cs="Times New Roman"/>
          <w:b w:val="0"/>
          <w:szCs w:val="24"/>
          <w:lang w:val="cs-CZ"/>
        </w:rPr>
        <w:t>10</w:t>
      </w:r>
      <w:r w:rsidRPr="0040387C">
        <w:rPr>
          <w:rFonts w:ascii="Garamond" w:hAnsi="Garamond" w:cs="Times New Roman"/>
          <w:b w:val="0"/>
          <w:szCs w:val="24"/>
        </w:rPr>
        <w:t>.</w:t>
      </w:r>
      <w:r w:rsidR="005D0368">
        <w:rPr>
          <w:rFonts w:ascii="Garamond" w:hAnsi="Garamond" w:cs="Times New Roman"/>
          <w:b w:val="0"/>
          <w:szCs w:val="24"/>
          <w:lang w:val="cs-CZ"/>
        </w:rPr>
        <w:t>4.</w:t>
      </w:r>
      <w:r w:rsidRPr="0040387C">
        <w:rPr>
          <w:rFonts w:ascii="Garamond" w:hAnsi="Garamond" w:cs="Times New Roman"/>
          <w:b w:val="0"/>
          <w:szCs w:val="24"/>
        </w:rPr>
        <w:t xml:space="preserve"> této Smlouvy, je povinen zaplatit Objednateli smluvní pokutu ve výši 10.000 Kč za každý jednotlivý případ.</w:t>
      </w:r>
    </w:p>
    <w:p w14:paraId="29E47BC9" w14:textId="755C4CAA" w:rsidR="002075F9" w:rsidRPr="0040387C" w:rsidRDefault="002075F9" w:rsidP="006E79A2">
      <w:pPr>
        <w:pStyle w:val="Podtitul1"/>
        <w:numPr>
          <w:ilvl w:val="1"/>
          <w:numId w:val="41"/>
        </w:numPr>
        <w:ind w:left="709" w:hanging="707"/>
        <w:rPr>
          <w:rFonts w:ascii="Garamond" w:hAnsi="Garamond" w:cs="Times New Roman"/>
          <w:b w:val="0"/>
          <w:szCs w:val="24"/>
        </w:rPr>
      </w:pPr>
      <w:r w:rsidRPr="0040387C">
        <w:rPr>
          <w:rFonts w:ascii="Garamond" w:hAnsi="Garamond" w:cs="Times New Roman"/>
          <w:b w:val="0"/>
          <w:szCs w:val="24"/>
        </w:rPr>
        <w:t xml:space="preserve">Porušení jakékoli povinnosti dle tohoto článku opravňuje Objednatele k odstoupení od této Smlouvy. Tím není dotčena povinnost Zhotovitele zaplatit Objednateli smluvní pokutu dle čl. </w:t>
      </w:r>
      <w:r w:rsidR="00CE5044" w:rsidRPr="0040387C">
        <w:rPr>
          <w:rFonts w:ascii="Garamond" w:hAnsi="Garamond" w:cs="Times New Roman"/>
          <w:b w:val="0"/>
          <w:szCs w:val="24"/>
          <w:lang w:val="cs-CZ"/>
        </w:rPr>
        <w:t>10</w:t>
      </w:r>
      <w:r w:rsidRPr="0040387C">
        <w:rPr>
          <w:rFonts w:ascii="Garamond" w:hAnsi="Garamond" w:cs="Times New Roman"/>
          <w:b w:val="0"/>
          <w:szCs w:val="24"/>
        </w:rPr>
        <w:t>.</w:t>
      </w:r>
      <w:r w:rsidR="005D0368">
        <w:rPr>
          <w:rFonts w:ascii="Garamond" w:hAnsi="Garamond" w:cs="Times New Roman"/>
          <w:b w:val="0"/>
          <w:szCs w:val="24"/>
          <w:lang w:val="cs-CZ"/>
        </w:rPr>
        <w:t>2</w:t>
      </w:r>
      <w:r w:rsidR="008C560A" w:rsidRPr="0040387C">
        <w:rPr>
          <w:rFonts w:ascii="Garamond" w:hAnsi="Garamond" w:cs="Times New Roman"/>
          <w:b w:val="0"/>
          <w:szCs w:val="24"/>
          <w:lang w:val="cs-CZ"/>
        </w:rPr>
        <w:t>.</w:t>
      </w:r>
      <w:r w:rsidRPr="0040387C">
        <w:rPr>
          <w:rFonts w:ascii="Garamond" w:hAnsi="Garamond" w:cs="Times New Roman"/>
          <w:b w:val="0"/>
          <w:szCs w:val="24"/>
        </w:rPr>
        <w:t xml:space="preserve"> </w:t>
      </w:r>
      <w:r w:rsidR="005D0368">
        <w:rPr>
          <w:rFonts w:ascii="Garamond" w:hAnsi="Garamond" w:cs="Times New Roman"/>
          <w:b w:val="0"/>
          <w:szCs w:val="24"/>
          <w:lang w:val="cs-CZ"/>
        </w:rPr>
        <w:t xml:space="preserve">a 10.5. </w:t>
      </w:r>
      <w:r w:rsidRPr="0040387C">
        <w:rPr>
          <w:rFonts w:ascii="Garamond" w:hAnsi="Garamond" w:cs="Times New Roman"/>
          <w:b w:val="0"/>
          <w:szCs w:val="24"/>
        </w:rPr>
        <w:t>této Smlouvy.</w:t>
      </w:r>
    </w:p>
    <w:bookmarkEnd w:id="12"/>
    <w:p w14:paraId="41C08518" w14:textId="45A61338" w:rsidR="00471BE9" w:rsidRPr="0040387C" w:rsidRDefault="00471BE9" w:rsidP="00471BE9">
      <w:pPr>
        <w:pStyle w:val="Nzev"/>
        <w:ind w:left="540"/>
        <w:jc w:val="left"/>
        <w:rPr>
          <w:rFonts w:ascii="Garamond" w:hAnsi="Garamond" w:cs="Times New Roman"/>
          <w:u w:val="none"/>
        </w:rPr>
      </w:pPr>
    </w:p>
    <w:p w14:paraId="0F3C1287" w14:textId="77777777" w:rsidR="0018317D" w:rsidRPr="0040387C" w:rsidRDefault="0018317D" w:rsidP="0018317D">
      <w:pPr>
        <w:pStyle w:val="Podtitul1"/>
        <w:rPr>
          <w:rFonts w:ascii="Garamond" w:hAnsi="Garamond"/>
          <w:lang w:val="cs-CZ"/>
        </w:rPr>
      </w:pPr>
    </w:p>
    <w:p w14:paraId="11BED2EC" w14:textId="0EA46409" w:rsidR="000D7632" w:rsidRDefault="006C3CEF" w:rsidP="006E79A2">
      <w:pPr>
        <w:pStyle w:val="Nzev"/>
        <w:numPr>
          <w:ilvl w:val="0"/>
          <w:numId w:val="41"/>
        </w:numPr>
        <w:rPr>
          <w:rFonts w:ascii="Garamond" w:hAnsi="Garamond" w:cs="Times New Roman"/>
          <w:sz w:val="32"/>
          <w:szCs w:val="32"/>
          <w:u w:val="none"/>
        </w:rPr>
      </w:pPr>
      <w:r w:rsidRPr="0040387C">
        <w:rPr>
          <w:rFonts w:ascii="Garamond" w:hAnsi="Garamond" w:cs="Times New Roman"/>
          <w:sz w:val="32"/>
          <w:szCs w:val="32"/>
          <w:u w:val="none"/>
        </w:rPr>
        <w:t xml:space="preserve"> </w:t>
      </w:r>
      <w:r w:rsidR="0089730E" w:rsidRPr="0040387C">
        <w:rPr>
          <w:rFonts w:ascii="Garamond" w:hAnsi="Garamond" w:cs="Times New Roman"/>
          <w:sz w:val="32"/>
          <w:szCs w:val="32"/>
          <w:u w:val="none"/>
        </w:rPr>
        <w:t>Z</w:t>
      </w:r>
      <w:r w:rsidR="00F47C0C" w:rsidRPr="0040387C">
        <w:rPr>
          <w:rFonts w:ascii="Garamond" w:hAnsi="Garamond" w:cs="Times New Roman"/>
          <w:sz w:val="32"/>
          <w:szCs w:val="32"/>
          <w:u w:val="none"/>
        </w:rPr>
        <w:t>áruka</w:t>
      </w:r>
    </w:p>
    <w:p w14:paraId="60AE5C1C" w14:textId="27B31E5C" w:rsidR="000D7632" w:rsidRPr="006E79A2" w:rsidRDefault="000D7EC0" w:rsidP="006E79A2">
      <w:pPr>
        <w:pStyle w:val="Odstavecseseznamem"/>
        <w:tabs>
          <w:tab w:val="left" w:pos="1418"/>
        </w:tabs>
        <w:ind w:left="726" w:hanging="720"/>
        <w:jc w:val="both"/>
        <w:rPr>
          <w:rFonts w:ascii="Garamond" w:eastAsia="Calibri" w:hAnsi="Garamond" w:cs="Times New Roman"/>
          <w:vanish/>
          <w:lang w:val="x-none"/>
        </w:rPr>
      </w:pPr>
      <w:r>
        <w:rPr>
          <w:rFonts w:ascii="Garamond" w:hAnsi="Garamond" w:cs="Times New Roman"/>
          <w:b/>
        </w:rPr>
        <w:tab/>
      </w:r>
    </w:p>
    <w:p w14:paraId="0C1D3A84" w14:textId="1DA87098" w:rsidR="0072278C" w:rsidRDefault="0072278C" w:rsidP="006E79A2">
      <w:pPr>
        <w:pStyle w:val="Odstavecseseznamem"/>
        <w:tabs>
          <w:tab w:val="left" w:pos="1418"/>
        </w:tabs>
        <w:ind w:left="726" w:hanging="720"/>
        <w:jc w:val="both"/>
        <w:rPr>
          <w:rFonts w:ascii="Garamond" w:hAnsi="Garamond" w:cs="Times New Roman"/>
        </w:rPr>
      </w:pPr>
    </w:p>
    <w:p w14:paraId="081394BD" w14:textId="77777777" w:rsidR="000D7EC0" w:rsidRPr="006E79A2" w:rsidRDefault="000D7EC0" w:rsidP="006E79A2">
      <w:pPr>
        <w:rPr>
          <w:b/>
        </w:rPr>
      </w:pPr>
    </w:p>
    <w:p w14:paraId="498B9AD9" w14:textId="34051208" w:rsidR="000D7EC0" w:rsidRDefault="000D7EC0" w:rsidP="003705E6">
      <w:pPr>
        <w:pStyle w:val="Podtitul1"/>
        <w:numPr>
          <w:ilvl w:val="1"/>
          <w:numId w:val="48"/>
        </w:numPr>
        <w:rPr>
          <w:rFonts w:ascii="Garamond" w:hAnsi="Garamond" w:cs="Times New Roman"/>
          <w:b w:val="0"/>
          <w:szCs w:val="24"/>
        </w:rPr>
      </w:pPr>
      <w:r w:rsidRPr="00895A40">
        <w:rPr>
          <w:rFonts w:ascii="Garamond" w:hAnsi="Garamond" w:cs="Times New Roman"/>
          <w:b w:val="0"/>
          <w:szCs w:val="24"/>
        </w:rPr>
        <w:t>Zhotovitel odpovídá za úplné a kvalitní provedení Díla a poskytuje tímto na Dílo provedené na základě této Smlouvy záruku, že Dílo bude po níže uvedenou dobu způsobilé pro použití k účelu podle této Smlouvy a že si zachová vlastnosti dohodnuté v této Smlouvě, popřípadě vlastnosti obvyklé. Záruční doba</w:t>
      </w:r>
      <w:r>
        <w:rPr>
          <w:rFonts w:ascii="Garamond" w:hAnsi="Garamond" w:cs="Times New Roman"/>
          <w:b w:val="0"/>
          <w:szCs w:val="24"/>
          <w:lang w:val="cs-CZ"/>
        </w:rPr>
        <w:t xml:space="preserve"> </w:t>
      </w:r>
      <w:r w:rsidRPr="00895A40">
        <w:rPr>
          <w:rFonts w:ascii="Garamond" w:hAnsi="Garamond" w:cs="Times New Roman"/>
          <w:b w:val="0"/>
          <w:szCs w:val="24"/>
        </w:rPr>
        <w:t>počíná běžet dnem předání Díla</w:t>
      </w:r>
      <w:r w:rsidRPr="00895A40">
        <w:rPr>
          <w:rFonts w:ascii="Garamond" w:hAnsi="Garamond" w:cs="Times New Roman"/>
          <w:b w:val="0"/>
          <w:szCs w:val="24"/>
          <w:lang w:val="cs-CZ"/>
        </w:rPr>
        <w:t xml:space="preserve"> podle článku 9.21. této Smlouvy, pokud ale bude Dílo převzato s vadami a/nebo nedodělky, začne záruční doba běžet až po jejich odstranění po podepsání protokolu o odstranění vad</w:t>
      </w:r>
      <w:r w:rsidRPr="00895A40">
        <w:rPr>
          <w:rFonts w:ascii="Garamond" w:hAnsi="Garamond" w:cs="Times New Roman"/>
          <w:b w:val="0"/>
          <w:szCs w:val="24"/>
        </w:rPr>
        <w:t>. Záruční doba na Dílo jako celek činí 60 měsíců</w:t>
      </w:r>
      <w:r>
        <w:rPr>
          <w:rFonts w:ascii="Garamond" w:hAnsi="Garamond" w:cs="Times New Roman"/>
          <w:b w:val="0"/>
          <w:szCs w:val="24"/>
          <w:lang w:val="cs-CZ"/>
        </w:rPr>
        <w:t>.</w:t>
      </w:r>
    </w:p>
    <w:p w14:paraId="585A81F7" w14:textId="723DD7C5" w:rsidR="0072278C" w:rsidRPr="0040387C" w:rsidRDefault="0072278C" w:rsidP="006E79A2">
      <w:pPr>
        <w:pStyle w:val="Podtitul1"/>
        <w:numPr>
          <w:ilvl w:val="1"/>
          <w:numId w:val="48"/>
        </w:numPr>
        <w:rPr>
          <w:rFonts w:ascii="Garamond" w:hAnsi="Garamond" w:cs="Times New Roman"/>
          <w:b w:val="0"/>
          <w:szCs w:val="24"/>
        </w:rPr>
      </w:pPr>
      <w:r w:rsidRPr="0040387C">
        <w:rPr>
          <w:rFonts w:ascii="Garamond" w:hAnsi="Garamond" w:cs="Times New Roman"/>
          <w:b w:val="0"/>
          <w:szCs w:val="24"/>
        </w:rPr>
        <w:t xml:space="preserve">Na vyzvání Objednatele je Zhotovitel povinen během záruční doby na své náklady a na svou odpovědnost odstranit jakoukoliv vadu Díla. </w:t>
      </w:r>
    </w:p>
    <w:p w14:paraId="2338BA6C" w14:textId="53F0E534" w:rsidR="0072278C" w:rsidRPr="0040387C" w:rsidRDefault="0072278C" w:rsidP="006E79A2">
      <w:pPr>
        <w:pStyle w:val="Podtitul1"/>
        <w:numPr>
          <w:ilvl w:val="1"/>
          <w:numId w:val="48"/>
        </w:numPr>
        <w:rPr>
          <w:rFonts w:ascii="Garamond" w:hAnsi="Garamond" w:cs="Times New Roman"/>
          <w:b w:val="0"/>
          <w:szCs w:val="24"/>
        </w:rPr>
      </w:pPr>
      <w:r w:rsidRPr="0040387C">
        <w:rPr>
          <w:rFonts w:ascii="Garamond" w:hAnsi="Garamond" w:cs="Times New Roman"/>
          <w:b w:val="0"/>
          <w:szCs w:val="24"/>
        </w:rPr>
        <w:t>Případnou reklamaci je Objednatel povinen uplatnit prokazatelným způsobem písemnou, případně elektronickou formou u Zhotovitele. V reklamaci Objednatel uvede popis vady, popřípadě její projevy. Dále je povinen uvést své nároky a požadavky (či kombinaci nároků) na vyřízení reklamace. V případě jakékoli vady může Objednatel požadovat:</w:t>
      </w:r>
    </w:p>
    <w:p w14:paraId="18174AB5" w14:textId="77777777" w:rsidR="002E2645" w:rsidRPr="0040387C" w:rsidRDefault="0072278C" w:rsidP="006E79A2">
      <w:pPr>
        <w:pStyle w:val="Podtitul1"/>
        <w:numPr>
          <w:ilvl w:val="2"/>
          <w:numId w:val="2"/>
        </w:numPr>
        <w:tabs>
          <w:tab w:val="clear" w:pos="2422"/>
        </w:tabs>
        <w:ind w:left="993" w:hanging="284"/>
        <w:rPr>
          <w:rFonts w:ascii="Garamond" w:hAnsi="Garamond" w:cs="Times New Roman"/>
          <w:b w:val="0"/>
          <w:szCs w:val="24"/>
        </w:rPr>
      </w:pPr>
      <w:r w:rsidRPr="0040387C">
        <w:rPr>
          <w:rFonts w:ascii="Garamond" w:hAnsi="Garamond" w:cs="Times New Roman"/>
          <w:b w:val="0"/>
          <w:szCs w:val="24"/>
        </w:rPr>
        <w:t>odstranění vady bezplatným dodáním náhradní části Díla (zboží a/nebo služby) za část Díla (zboží a/nebo službu) vadnou;</w:t>
      </w:r>
    </w:p>
    <w:p w14:paraId="3DE46CAC" w14:textId="77777777" w:rsidR="002E2645" w:rsidRPr="0040387C" w:rsidRDefault="0072278C" w:rsidP="006E79A2">
      <w:pPr>
        <w:pStyle w:val="Podtitul1"/>
        <w:numPr>
          <w:ilvl w:val="2"/>
          <w:numId w:val="2"/>
        </w:numPr>
        <w:tabs>
          <w:tab w:val="clear" w:pos="2422"/>
        </w:tabs>
        <w:ind w:left="993" w:hanging="284"/>
        <w:rPr>
          <w:rFonts w:ascii="Garamond" w:hAnsi="Garamond" w:cs="Times New Roman"/>
          <w:b w:val="0"/>
          <w:szCs w:val="24"/>
        </w:rPr>
      </w:pPr>
      <w:r w:rsidRPr="0040387C">
        <w:rPr>
          <w:rFonts w:ascii="Garamond" w:hAnsi="Garamond" w:cs="Times New Roman"/>
          <w:b w:val="0"/>
          <w:szCs w:val="24"/>
        </w:rPr>
        <w:t>dodání chybějící části Díla (zboží a/nebo služby) nebo dokumentace;</w:t>
      </w:r>
    </w:p>
    <w:p w14:paraId="7ED84682" w14:textId="77777777" w:rsidR="002E2645" w:rsidRPr="0040387C" w:rsidRDefault="0072278C" w:rsidP="006E79A2">
      <w:pPr>
        <w:pStyle w:val="Podtitul1"/>
        <w:numPr>
          <w:ilvl w:val="2"/>
          <w:numId w:val="2"/>
        </w:numPr>
        <w:tabs>
          <w:tab w:val="clear" w:pos="2422"/>
        </w:tabs>
        <w:ind w:left="993" w:hanging="284"/>
        <w:rPr>
          <w:rFonts w:ascii="Garamond" w:hAnsi="Garamond" w:cs="Times New Roman"/>
          <w:b w:val="0"/>
          <w:szCs w:val="24"/>
        </w:rPr>
      </w:pPr>
      <w:r w:rsidRPr="0040387C">
        <w:rPr>
          <w:rFonts w:ascii="Garamond" w:hAnsi="Garamond" w:cs="Times New Roman"/>
          <w:b w:val="0"/>
          <w:szCs w:val="24"/>
        </w:rPr>
        <w:t xml:space="preserve">odstranění vady opravou části Díla (zboží a/nebo služby), jestliže vada je opravitelná; </w:t>
      </w:r>
    </w:p>
    <w:p w14:paraId="72B3AF27" w14:textId="27EE5FA7" w:rsidR="0072278C" w:rsidRPr="0040387C" w:rsidRDefault="0072278C" w:rsidP="006E79A2">
      <w:pPr>
        <w:pStyle w:val="Podtitul1"/>
        <w:numPr>
          <w:ilvl w:val="2"/>
          <w:numId w:val="2"/>
        </w:numPr>
        <w:tabs>
          <w:tab w:val="clear" w:pos="2422"/>
        </w:tabs>
        <w:ind w:left="993" w:hanging="284"/>
        <w:rPr>
          <w:rFonts w:ascii="Garamond" w:hAnsi="Garamond" w:cs="Times New Roman"/>
          <w:b w:val="0"/>
          <w:szCs w:val="24"/>
        </w:rPr>
      </w:pPr>
      <w:r w:rsidRPr="0040387C">
        <w:rPr>
          <w:rFonts w:ascii="Garamond" w:hAnsi="Garamond" w:cs="Times New Roman"/>
          <w:b w:val="0"/>
          <w:szCs w:val="24"/>
        </w:rPr>
        <w:t>přiměřenou slevu z Ceny Díla. Částku odpovídající slevě je Zhotovitel povinen zaplatit Objednateli ve lhůtě třiceti (30) dnů od doručení oznámení o volbě tohoto nároku.</w:t>
      </w:r>
    </w:p>
    <w:p w14:paraId="7253606E" w14:textId="77777777" w:rsidR="0072278C" w:rsidRPr="0040387C" w:rsidRDefault="0072278C">
      <w:pPr>
        <w:pStyle w:val="Podtitul1"/>
        <w:ind w:firstLine="0"/>
        <w:rPr>
          <w:rFonts w:ascii="Garamond" w:hAnsi="Garamond" w:cs="Times New Roman"/>
          <w:b w:val="0"/>
          <w:szCs w:val="24"/>
        </w:rPr>
      </w:pPr>
      <w:r w:rsidRPr="0040387C">
        <w:rPr>
          <w:rFonts w:ascii="Garamond" w:hAnsi="Garamond" w:cs="Times New Roman"/>
          <w:b w:val="0"/>
          <w:szCs w:val="24"/>
        </w:rPr>
        <w:lastRenderedPageBreak/>
        <w:t>Objednatel má právo v odůvodněných případech své nároky dle vlastního uvážení kombinovat či měnit, a to i bez souhlasu Zhotovitele.</w:t>
      </w:r>
    </w:p>
    <w:p w14:paraId="03A74025" w14:textId="381F897E" w:rsidR="0072278C" w:rsidRPr="0040387C" w:rsidRDefault="0072278C" w:rsidP="006E79A2">
      <w:pPr>
        <w:pStyle w:val="Podtitul1"/>
        <w:numPr>
          <w:ilvl w:val="1"/>
          <w:numId w:val="48"/>
        </w:numPr>
        <w:rPr>
          <w:rFonts w:ascii="Garamond" w:hAnsi="Garamond" w:cs="Times New Roman"/>
          <w:b w:val="0"/>
          <w:szCs w:val="24"/>
        </w:rPr>
      </w:pPr>
      <w:r w:rsidRPr="0040387C">
        <w:rPr>
          <w:rFonts w:ascii="Garamond" w:hAnsi="Garamond" w:cs="Times New Roman"/>
          <w:b w:val="0"/>
          <w:szCs w:val="24"/>
        </w:rPr>
        <w:t>Zhotovitel je povinen zahájit odstraňování reklamované vady:</w:t>
      </w:r>
    </w:p>
    <w:p w14:paraId="4254795F" w14:textId="1E824508" w:rsidR="0072278C" w:rsidRPr="0040387C" w:rsidRDefault="0072278C" w:rsidP="006E79A2">
      <w:pPr>
        <w:pStyle w:val="Podtitul1"/>
        <w:numPr>
          <w:ilvl w:val="2"/>
          <w:numId w:val="48"/>
        </w:numPr>
        <w:ind w:hanging="19"/>
        <w:rPr>
          <w:rFonts w:ascii="Garamond" w:hAnsi="Garamond" w:cs="Times New Roman"/>
          <w:b w:val="0"/>
          <w:szCs w:val="24"/>
        </w:rPr>
      </w:pPr>
      <w:r w:rsidRPr="0040387C">
        <w:rPr>
          <w:rFonts w:ascii="Garamond" w:hAnsi="Garamond" w:cs="Times New Roman"/>
          <w:b w:val="0"/>
          <w:szCs w:val="24"/>
        </w:rPr>
        <w:t>následující pracovní den po dni obdržení reklamace v případě vady bránící užívání Díla;</w:t>
      </w:r>
    </w:p>
    <w:p w14:paraId="3DC1189D" w14:textId="6E519768" w:rsidR="0072278C" w:rsidRPr="0040387C" w:rsidRDefault="0072278C" w:rsidP="006E79A2">
      <w:pPr>
        <w:pStyle w:val="Podtitul1"/>
        <w:numPr>
          <w:ilvl w:val="2"/>
          <w:numId w:val="48"/>
        </w:numPr>
        <w:ind w:hanging="19"/>
        <w:rPr>
          <w:rFonts w:ascii="Garamond" w:hAnsi="Garamond" w:cs="Times New Roman"/>
          <w:b w:val="0"/>
          <w:szCs w:val="24"/>
        </w:rPr>
      </w:pPr>
      <w:r w:rsidRPr="0040387C">
        <w:rPr>
          <w:rFonts w:ascii="Garamond" w:hAnsi="Garamond" w:cs="Times New Roman"/>
          <w:b w:val="0"/>
          <w:szCs w:val="24"/>
        </w:rPr>
        <w:t>do tří (3) pracovních dnů po obdržení reklamace v případě vady nebránící užívání Díla.</w:t>
      </w:r>
    </w:p>
    <w:p w14:paraId="33DA167A" w14:textId="2CEA803D" w:rsidR="0072278C" w:rsidRPr="0040387C" w:rsidRDefault="0072278C" w:rsidP="006E79A2">
      <w:pPr>
        <w:pStyle w:val="Podtitul1"/>
        <w:numPr>
          <w:ilvl w:val="1"/>
          <w:numId w:val="48"/>
        </w:numPr>
        <w:rPr>
          <w:rFonts w:ascii="Garamond" w:hAnsi="Garamond" w:cs="Times New Roman"/>
          <w:b w:val="0"/>
          <w:szCs w:val="24"/>
        </w:rPr>
      </w:pPr>
      <w:r w:rsidRPr="0040387C">
        <w:rPr>
          <w:rFonts w:ascii="Garamond" w:hAnsi="Garamond" w:cs="Times New Roman"/>
          <w:b w:val="0"/>
          <w:szCs w:val="24"/>
        </w:rPr>
        <w:t>Zhotovitel se zavazuje reklamované vady odstranit do pěti (5) pracovních dnů od zahájení odstraňování reklamované vady, nedohodnou-li se Smluvní strany v zápise z reklamačního řízení na jiné odůvodněné lhůtě. Náklady spojené s odstraněním těchto vad nese Zhotovitel. V případě prokázané odpovědnosti Objednatele za vzniklé vady Díla uhradí náklady zcela nebo v příslušné poměrné části Objednatel na základě písemné výzvy Zhotovitele. Po odstranění vad bude mezi Smluvními stranami neprodleně sepsán protokol. Vada je považována za odstraněnou nejdříve podepsáním protokolu o odstranění vady oběma Smluvními stranami.</w:t>
      </w:r>
    </w:p>
    <w:p w14:paraId="509D1F2F" w14:textId="3B46795B" w:rsidR="0072278C" w:rsidRPr="0040387C" w:rsidRDefault="0072278C" w:rsidP="006E79A2">
      <w:pPr>
        <w:pStyle w:val="Podtitul1"/>
        <w:numPr>
          <w:ilvl w:val="1"/>
          <w:numId w:val="48"/>
        </w:numPr>
        <w:rPr>
          <w:rFonts w:ascii="Garamond" w:hAnsi="Garamond" w:cs="Times New Roman"/>
          <w:b w:val="0"/>
          <w:szCs w:val="24"/>
        </w:rPr>
      </w:pPr>
      <w:r w:rsidRPr="0040387C">
        <w:rPr>
          <w:rFonts w:ascii="Garamond" w:hAnsi="Garamond" w:cs="Times New Roman"/>
          <w:b w:val="0"/>
          <w:szCs w:val="24"/>
        </w:rPr>
        <w:t>Jestliže se Zhotovitel ve lhůtě dle čl. 1</w:t>
      </w:r>
      <w:r w:rsidR="006B1593" w:rsidRPr="0040387C">
        <w:rPr>
          <w:rFonts w:ascii="Garamond" w:hAnsi="Garamond" w:cs="Times New Roman"/>
          <w:b w:val="0"/>
          <w:szCs w:val="24"/>
          <w:lang w:val="cs-CZ"/>
        </w:rPr>
        <w:t>1</w:t>
      </w:r>
      <w:r w:rsidRPr="0040387C">
        <w:rPr>
          <w:rFonts w:ascii="Garamond" w:hAnsi="Garamond" w:cs="Times New Roman"/>
          <w:b w:val="0"/>
          <w:szCs w:val="24"/>
        </w:rPr>
        <w:t>.4</w:t>
      </w:r>
      <w:r w:rsidR="0003183F" w:rsidRPr="0040387C">
        <w:rPr>
          <w:rFonts w:ascii="Garamond" w:hAnsi="Garamond" w:cs="Times New Roman"/>
          <w:b w:val="0"/>
          <w:szCs w:val="24"/>
          <w:lang w:val="cs-CZ"/>
        </w:rPr>
        <w:t>.</w:t>
      </w:r>
      <w:r w:rsidRPr="0040387C">
        <w:rPr>
          <w:rFonts w:ascii="Garamond" w:hAnsi="Garamond" w:cs="Times New Roman"/>
          <w:b w:val="0"/>
          <w:szCs w:val="24"/>
        </w:rPr>
        <w:t xml:space="preserve"> této Smlouvy nedostaví na Místo plnění a nezahájí odstraňování reklamované vady, nebo neodstraní reklamovanou vadu ve lhůtě stanovené dle čl. 1</w:t>
      </w:r>
      <w:r w:rsidR="006B1593" w:rsidRPr="0040387C">
        <w:rPr>
          <w:rFonts w:ascii="Garamond" w:hAnsi="Garamond" w:cs="Times New Roman"/>
          <w:b w:val="0"/>
          <w:szCs w:val="24"/>
          <w:lang w:val="cs-CZ"/>
        </w:rPr>
        <w:t>1</w:t>
      </w:r>
      <w:r w:rsidRPr="0040387C">
        <w:rPr>
          <w:rFonts w:ascii="Garamond" w:hAnsi="Garamond" w:cs="Times New Roman"/>
          <w:b w:val="0"/>
          <w:szCs w:val="24"/>
        </w:rPr>
        <w:t>.5</w:t>
      </w:r>
      <w:r w:rsidR="0003183F" w:rsidRPr="0040387C">
        <w:rPr>
          <w:rFonts w:ascii="Garamond" w:hAnsi="Garamond" w:cs="Times New Roman"/>
          <w:b w:val="0"/>
          <w:szCs w:val="24"/>
          <w:lang w:val="cs-CZ"/>
        </w:rPr>
        <w:t>.</w:t>
      </w:r>
      <w:r w:rsidRPr="0040387C">
        <w:rPr>
          <w:rFonts w:ascii="Garamond" w:hAnsi="Garamond" w:cs="Times New Roman"/>
          <w:b w:val="0"/>
          <w:szCs w:val="24"/>
        </w:rPr>
        <w:t xml:space="preserve"> této Smlouvy, může Objednatel i bez souhlasu Zhotovitele či jeho předchozího vyrozumění zahájit takové postupy k odstranění vady, které budou nezbytné, a to na riziko a náklady Zhotovitele, a bez újmy na jakýchkoliv dalších právech, které může Objednatel uplatnit ve smyslu této Smlouvy.</w:t>
      </w:r>
    </w:p>
    <w:p w14:paraId="36C23840" w14:textId="19AA5FB1" w:rsidR="0072278C" w:rsidRPr="0040387C" w:rsidRDefault="0072278C" w:rsidP="006E79A2">
      <w:pPr>
        <w:pStyle w:val="Podtitul1"/>
        <w:numPr>
          <w:ilvl w:val="1"/>
          <w:numId w:val="48"/>
        </w:numPr>
        <w:rPr>
          <w:rFonts w:ascii="Garamond" w:hAnsi="Garamond" w:cs="Times New Roman"/>
          <w:b w:val="0"/>
          <w:szCs w:val="24"/>
        </w:rPr>
      </w:pPr>
      <w:r w:rsidRPr="0040387C">
        <w:rPr>
          <w:rFonts w:ascii="Garamond" w:hAnsi="Garamond" w:cs="Times New Roman"/>
          <w:b w:val="0"/>
          <w:szCs w:val="24"/>
        </w:rPr>
        <w:t xml:space="preserve">Objednatel je zejména oprávněn odstranit vady sám (nebo prostřednictvím třetích osob) a požadovat po Zhotoviteli náhradu nákladů vynaložených na odstranění vady. </w:t>
      </w:r>
    </w:p>
    <w:p w14:paraId="1C1076BD" w14:textId="3825D5A7" w:rsidR="0091529A" w:rsidRPr="0040387C" w:rsidRDefault="0072278C" w:rsidP="006E79A2">
      <w:pPr>
        <w:pStyle w:val="Podtitul1"/>
        <w:numPr>
          <w:ilvl w:val="1"/>
          <w:numId w:val="48"/>
        </w:numPr>
        <w:rPr>
          <w:rFonts w:ascii="Garamond" w:hAnsi="Garamond" w:cs="Times New Roman"/>
          <w:b w:val="0"/>
          <w:szCs w:val="24"/>
        </w:rPr>
      </w:pPr>
      <w:r w:rsidRPr="0040387C">
        <w:rPr>
          <w:rFonts w:ascii="Garamond" w:hAnsi="Garamond" w:cs="Times New Roman"/>
          <w:b w:val="0"/>
          <w:szCs w:val="24"/>
        </w:rPr>
        <w:t xml:space="preserve">Smluvní strany se dohodly, že pro účely této Smlouvy se </w:t>
      </w:r>
      <w:proofErr w:type="spellStart"/>
      <w:r w:rsidRPr="0040387C">
        <w:rPr>
          <w:rFonts w:ascii="Garamond" w:hAnsi="Garamond" w:cs="Times New Roman"/>
          <w:b w:val="0"/>
          <w:szCs w:val="24"/>
        </w:rPr>
        <w:t>ust</w:t>
      </w:r>
      <w:proofErr w:type="spellEnd"/>
      <w:r w:rsidRPr="0040387C">
        <w:rPr>
          <w:rFonts w:ascii="Garamond" w:hAnsi="Garamond" w:cs="Times New Roman"/>
          <w:b w:val="0"/>
          <w:szCs w:val="24"/>
        </w:rPr>
        <w:t>. § 2618 a § 2629 odst. 1 Občanského zákoníku nepoužije.</w:t>
      </w:r>
    </w:p>
    <w:p w14:paraId="7A408560" w14:textId="1849A671" w:rsidR="0051404B" w:rsidRPr="0040387C" w:rsidRDefault="0051404B">
      <w:pPr>
        <w:rPr>
          <w:rFonts w:ascii="Garamond" w:hAnsi="Garamond"/>
          <w:b/>
        </w:rPr>
      </w:pPr>
    </w:p>
    <w:p w14:paraId="5C830C8C" w14:textId="77777777" w:rsidR="0051404B" w:rsidRPr="0040387C" w:rsidRDefault="0051404B">
      <w:pPr>
        <w:rPr>
          <w:rFonts w:ascii="Garamond" w:hAnsi="Garamond"/>
          <w:b/>
        </w:rPr>
      </w:pPr>
    </w:p>
    <w:p w14:paraId="6F595726" w14:textId="449F33FD" w:rsidR="00AF01C7" w:rsidRPr="0040387C" w:rsidRDefault="00AF01C7" w:rsidP="000972E1">
      <w:pPr>
        <w:pStyle w:val="Nzev"/>
        <w:numPr>
          <w:ilvl w:val="0"/>
          <w:numId w:val="48"/>
        </w:numPr>
        <w:ind w:left="357" w:hanging="357"/>
        <w:rPr>
          <w:rFonts w:ascii="Garamond" w:hAnsi="Garamond" w:cs="Times New Roman"/>
          <w:sz w:val="32"/>
          <w:szCs w:val="32"/>
          <w:u w:val="none"/>
        </w:rPr>
      </w:pPr>
      <w:r w:rsidRPr="0040387C">
        <w:rPr>
          <w:rFonts w:ascii="Garamond" w:hAnsi="Garamond" w:cs="Times New Roman"/>
          <w:sz w:val="32"/>
          <w:szCs w:val="32"/>
          <w:u w:val="none"/>
        </w:rPr>
        <w:t>Sankce</w:t>
      </w:r>
    </w:p>
    <w:p w14:paraId="2A9A3CD0" w14:textId="15094BA1" w:rsidR="00B56C99" w:rsidRDefault="00B56C99" w:rsidP="00E44C81">
      <w:pPr>
        <w:pStyle w:val="Podtitul1"/>
        <w:rPr>
          <w:rFonts w:ascii="Garamond" w:hAnsi="Garamond"/>
          <w:lang w:val="cs-CZ"/>
        </w:rPr>
      </w:pPr>
    </w:p>
    <w:p w14:paraId="20A729AB" w14:textId="77777777" w:rsidR="00AD1DC2" w:rsidRPr="00AD1DC2" w:rsidRDefault="00AD1DC2" w:rsidP="00AD1DC2"/>
    <w:p w14:paraId="2235B042" w14:textId="490C675F" w:rsidR="00AF01C7" w:rsidRDefault="00AF01C7" w:rsidP="00AF01C7">
      <w:pPr>
        <w:pStyle w:val="Podtitul1"/>
        <w:numPr>
          <w:ilvl w:val="1"/>
          <w:numId w:val="11"/>
        </w:numPr>
        <w:rPr>
          <w:rFonts w:ascii="Garamond" w:hAnsi="Garamond" w:cs="Times New Roman"/>
          <w:b w:val="0"/>
          <w:szCs w:val="24"/>
        </w:rPr>
      </w:pPr>
      <w:r w:rsidRPr="0040387C">
        <w:rPr>
          <w:rFonts w:ascii="Garamond" w:hAnsi="Garamond" w:cs="Times New Roman"/>
          <w:b w:val="0"/>
          <w:szCs w:val="24"/>
        </w:rPr>
        <w:t xml:space="preserve">V případě prodlení </w:t>
      </w:r>
      <w:r w:rsidR="00A45C1C">
        <w:rPr>
          <w:rFonts w:ascii="Garamond" w:hAnsi="Garamond" w:cs="Times New Roman"/>
          <w:b w:val="0"/>
          <w:szCs w:val="24"/>
          <w:lang w:val="cs-CZ"/>
        </w:rPr>
        <w:t>Zhotovitele s</w:t>
      </w:r>
      <w:r w:rsidRPr="0040387C">
        <w:rPr>
          <w:rFonts w:ascii="Garamond" w:hAnsi="Garamond" w:cs="Times New Roman"/>
          <w:b w:val="0"/>
          <w:szCs w:val="24"/>
        </w:rPr>
        <w:t xml:space="preserve"> předáním </w:t>
      </w:r>
      <w:r w:rsidR="00A45C1C">
        <w:rPr>
          <w:rFonts w:ascii="Garamond" w:hAnsi="Garamond" w:cs="Times New Roman"/>
          <w:b w:val="0"/>
          <w:szCs w:val="24"/>
          <w:lang w:val="cs-CZ"/>
        </w:rPr>
        <w:t xml:space="preserve">části </w:t>
      </w:r>
      <w:r w:rsidRPr="0040387C">
        <w:rPr>
          <w:rFonts w:ascii="Garamond" w:hAnsi="Garamond" w:cs="Times New Roman"/>
          <w:b w:val="0"/>
          <w:szCs w:val="24"/>
        </w:rPr>
        <w:t xml:space="preserve">Díla </w:t>
      </w:r>
      <w:r w:rsidR="00A45C1C">
        <w:rPr>
          <w:rFonts w:ascii="Garamond" w:hAnsi="Garamond" w:cs="Times New Roman"/>
          <w:b w:val="0"/>
          <w:szCs w:val="24"/>
          <w:lang w:val="cs-CZ"/>
        </w:rPr>
        <w:t>podle článku</w:t>
      </w:r>
      <w:r w:rsidR="000972E1">
        <w:rPr>
          <w:rFonts w:ascii="Garamond" w:hAnsi="Garamond" w:cs="Times New Roman"/>
          <w:b w:val="0"/>
          <w:szCs w:val="24"/>
          <w:lang w:val="cs-CZ"/>
        </w:rPr>
        <w:t xml:space="preserve"> 2.2.3., </w:t>
      </w:r>
      <w:r w:rsidR="00A45C1C">
        <w:rPr>
          <w:rFonts w:ascii="Garamond" w:hAnsi="Garamond" w:cs="Times New Roman"/>
          <w:b w:val="0"/>
          <w:szCs w:val="24"/>
          <w:lang w:val="cs-CZ"/>
        </w:rPr>
        <w:t xml:space="preserve"> 2.2.</w:t>
      </w:r>
      <w:r w:rsidR="000972E1">
        <w:rPr>
          <w:rFonts w:ascii="Garamond" w:hAnsi="Garamond" w:cs="Times New Roman"/>
          <w:b w:val="0"/>
          <w:szCs w:val="24"/>
          <w:lang w:val="cs-CZ"/>
        </w:rPr>
        <w:t>5</w:t>
      </w:r>
      <w:r w:rsidR="00A45C1C">
        <w:rPr>
          <w:rFonts w:ascii="Garamond" w:hAnsi="Garamond" w:cs="Times New Roman"/>
          <w:b w:val="0"/>
          <w:szCs w:val="24"/>
          <w:lang w:val="cs-CZ"/>
        </w:rPr>
        <w:t>.</w:t>
      </w:r>
      <w:r w:rsidR="00953FE6">
        <w:rPr>
          <w:rFonts w:ascii="Garamond" w:hAnsi="Garamond" w:cs="Times New Roman"/>
          <w:b w:val="0"/>
          <w:szCs w:val="24"/>
          <w:lang w:val="cs-CZ"/>
        </w:rPr>
        <w:t xml:space="preserve"> a</w:t>
      </w:r>
      <w:r w:rsidR="00A45C1C">
        <w:rPr>
          <w:rFonts w:ascii="Garamond" w:hAnsi="Garamond" w:cs="Times New Roman"/>
          <w:b w:val="0"/>
          <w:szCs w:val="24"/>
          <w:lang w:val="cs-CZ"/>
        </w:rPr>
        <w:t xml:space="preserve"> 2.2.6</w:t>
      </w:r>
      <w:r w:rsidR="000972E1">
        <w:rPr>
          <w:rFonts w:ascii="Garamond" w:hAnsi="Garamond" w:cs="Times New Roman"/>
          <w:b w:val="0"/>
          <w:szCs w:val="24"/>
          <w:lang w:val="cs-CZ"/>
        </w:rPr>
        <w:t xml:space="preserve"> </w:t>
      </w:r>
      <w:r w:rsidR="00A45C1C">
        <w:rPr>
          <w:rFonts w:ascii="Garamond" w:hAnsi="Garamond" w:cs="Times New Roman"/>
          <w:b w:val="0"/>
          <w:szCs w:val="24"/>
          <w:lang w:val="cs-CZ"/>
        </w:rPr>
        <w:t xml:space="preserve">této Smlouvy </w:t>
      </w:r>
      <w:r w:rsidR="00B33964" w:rsidRPr="0040387C">
        <w:rPr>
          <w:rFonts w:ascii="Garamond" w:hAnsi="Garamond" w:cs="Times New Roman"/>
          <w:b w:val="0"/>
          <w:szCs w:val="24"/>
          <w:lang w:val="cs-CZ"/>
        </w:rPr>
        <w:t xml:space="preserve">bez vad a nedodělků </w:t>
      </w:r>
      <w:r w:rsidR="00A45C1C">
        <w:rPr>
          <w:rFonts w:ascii="Garamond" w:hAnsi="Garamond" w:cs="Times New Roman"/>
          <w:b w:val="0"/>
          <w:szCs w:val="24"/>
          <w:lang w:val="cs-CZ"/>
        </w:rPr>
        <w:t xml:space="preserve">Objednateli </w:t>
      </w:r>
      <w:r w:rsidRPr="0040387C">
        <w:rPr>
          <w:rFonts w:ascii="Garamond" w:hAnsi="Garamond" w:cs="Times New Roman"/>
          <w:b w:val="0"/>
          <w:szCs w:val="24"/>
        </w:rPr>
        <w:t xml:space="preserve">v termínu stanoveném dle čl. </w:t>
      </w:r>
      <w:r w:rsidR="00F9770F" w:rsidRPr="0040387C">
        <w:rPr>
          <w:rFonts w:ascii="Garamond" w:hAnsi="Garamond" w:cs="Times New Roman"/>
          <w:b w:val="0"/>
          <w:szCs w:val="24"/>
          <w:lang w:val="cs-CZ"/>
        </w:rPr>
        <w:t>2</w:t>
      </w:r>
      <w:r w:rsidRPr="0040387C">
        <w:rPr>
          <w:rFonts w:ascii="Garamond" w:hAnsi="Garamond" w:cs="Times New Roman"/>
          <w:b w:val="0"/>
          <w:szCs w:val="24"/>
        </w:rPr>
        <w:t>.3</w:t>
      </w:r>
      <w:r w:rsidR="0003183F" w:rsidRPr="0040387C">
        <w:rPr>
          <w:rFonts w:ascii="Garamond" w:hAnsi="Garamond" w:cs="Times New Roman"/>
          <w:b w:val="0"/>
          <w:szCs w:val="24"/>
          <w:lang w:val="cs-CZ"/>
        </w:rPr>
        <w:t>.</w:t>
      </w:r>
      <w:r w:rsidRPr="0040387C">
        <w:rPr>
          <w:rFonts w:ascii="Garamond" w:hAnsi="Garamond" w:cs="Times New Roman"/>
          <w:b w:val="0"/>
          <w:szCs w:val="24"/>
        </w:rPr>
        <w:t xml:space="preserve"> této Smlouvy zaplatí Zhotovitel Objednateli smluvní pokutu ve výši </w:t>
      </w:r>
      <w:r w:rsidR="00817F9C">
        <w:rPr>
          <w:rFonts w:ascii="Garamond" w:hAnsi="Garamond" w:cs="Times New Roman"/>
          <w:b w:val="0"/>
          <w:szCs w:val="24"/>
          <w:lang w:val="cs-CZ"/>
        </w:rPr>
        <w:t>1</w:t>
      </w:r>
      <w:r w:rsidR="00817F9C" w:rsidRPr="0040387C">
        <w:rPr>
          <w:rFonts w:ascii="Garamond" w:hAnsi="Garamond" w:cs="Times New Roman"/>
          <w:b w:val="0"/>
          <w:szCs w:val="24"/>
        </w:rPr>
        <w:t xml:space="preserve">.000,- Kč </w:t>
      </w:r>
      <w:r w:rsidRPr="0040387C">
        <w:rPr>
          <w:rFonts w:ascii="Garamond" w:hAnsi="Garamond" w:cs="Times New Roman"/>
          <w:b w:val="0"/>
          <w:szCs w:val="24"/>
        </w:rPr>
        <w:t xml:space="preserve">za každý započatý den prodlení. </w:t>
      </w:r>
    </w:p>
    <w:p w14:paraId="4C7D7BDB" w14:textId="3C63C36E" w:rsidR="00A3002F" w:rsidRPr="000972E1" w:rsidRDefault="00A3002F">
      <w:pPr>
        <w:pStyle w:val="Podtitul1"/>
        <w:numPr>
          <w:ilvl w:val="1"/>
          <w:numId w:val="11"/>
        </w:numPr>
        <w:rPr>
          <w:b w:val="0"/>
        </w:rPr>
      </w:pPr>
      <w:r w:rsidRPr="00A3002F">
        <w:rPr>
          <w:rFonts w:ascii="Garamond" w:hAnsi="Garamond" w:cs="Times New Roman"/>
          <w:b w:val="0"/>
          <w:szCs w:val="24"/>
        </w:rPr>
        <w:t xml:space="preserve">V případě prodlení </w:t>
      </w:r>
      <w:r w:rsidRPr="00A3002F">
        <w:rPr>
          <w:rFonts w:ascii="Garamond" w:hAnsi="Garamond" w:cs="Times New Roman"/>
          <w:b w:val="0"/>
          <w:szCs w:val="24"/>
          <w:lang w:val="cs-CZ"/>
        </w:rPr>
        <w:t>Zhotovitele s</w:t>
      </w:r>
      <w:r w:rsidRPr="00A3002F">
        <w:rPr>
          <w:rFonts w:ascii="Garamond" w:hAnsi="Garamond" w:cs="Times New Roman"/>
          <w:b w:val="0"/>
          <w:szCs w:val="24"/>
        </w:rPr>
        <w:t> </w:t>
      </w:r>
      <w:r w:rsidRPr="00A3002F">
        <w:rPr>
          <w:rFonts w:ascii="Garamond" w:hAnsi="Garamond" w:cs="Times New Roman"/>
          <w:b w:val="0"/>
          <w:szCs w:val="24"/>
          <w:lang w:val="cs-CZ"/>
        </w:rPr>
        <w:t>vyklizením Staveniště</w:t>
      </w:r>
      <w:r w:rsidRPr="00A3002F">
        <w:rPr>
          <w:rFonts w:ascii="Garamond" w:hAnsi="Garamond" w:cs="Times New Roman"/>
          <w:b w:val="0"/>
          <w:szCs w:val="24"/>
        </w:rPr>
        <w:t xml:space="preserve"> </w:t>
      </w:r>
      <w:r w:rsidRPr="00A3002F">
        <w:rPr>
          <w:rFonts w:ascii="Garamond" w:hAnsi="Garamond" w:cs="Times New Roman"/>
          <w:b w:val="0"/>
          <w:szCs w:val="24"/>
          <w:lang w:val="cs-CZ"/>
        </w:rPr>
        <w:t xml:space="preserve">podle článku 7.8. této Smlouvy </w:t>
      </w:r>
      <w:r w:rsidRPr="00A3002F">
        <w:rPr>
          <w:rFonts w:ascii="Garamond" w:hAnsi="Garamond" w:cs="Times New Roman"/>
          <w:b w:val="0"/>
          <w:szCs w:val="24"/>
        </w:rPr>
        <w:t xml:space="preserve">zaplatí Zhotovitel Objednateli smluvní pokutu ve </w:t>
      </w:r>
      <w:r w:rsidRPr="000972E1">
        <w:rPr>
          <w:rFonts w:ascii="Garamond" w:hAnsi="Garamond" w:cs="Times New Roman"/>
          <w:b w:val="0"/>
          <w:szCs w:val="24"/>
        </w:rPr>
        <w:t xml:space="preserve">výši </w:t>
      </w:r>
      <w:r w:rsidR="00B2671D">
        <w:rPr>
          <w:rFonts w:ascii="Garamond" w:hAnsi="Garamond" w:cs="Times New Roman"/>
          <w:szCs w:val="24"/>
          <w:lang w:val="cs-CZ"/>
        </w:rPr>
        <w:t>5</w:t>
      </w:r>
      <w:r w:rsidR="003A247F" w:rsidRPr="000972E1">
        <w:rPr>
          <w:rFonts w:ascii="Garamond" w:hAnsi="Garamond" w:cs="Times New Roman"/>
          <w:szCs w:val="24"/>
          <w:lang w:val="cs-CZ"/>
        </w:rPr>
        <w:t>.000 Kč</w:t>
      </w:r>
      <w:r w:rsidRPr="000972E1">
        <w:rPr>
          <w:rFonts w:ascii="Garamond" w:hAnsi="Garamond" w:cs="Times New Roman"/>
          <w:b w:val="0"/>
          <w:szCs w:val="24"/>
        </w:rPr>
        <w:t xml:space="preserve"> </w:t>
      </w:r>
      <w:r w:rsidRPr="000972E1">
        <w:rPr>
          <w:rFonts w:ascii="Garamond" w:hAnsi="Garamond" w:cs="Times New Roman"/>
          <w:b w:val="0"/>
          <w:szCs w:val="24"/>
          <w:lang w:val="cs-CZ"/>
        </w:rPr>
        <w:t xml:space="preserve">včetně DPH </w:t>
      </w:r>
      <w:r w:rsidRPr="000972E1">
        <w:rPr>
          <w:rFonts w:ascii="Garamond" w:hAnsi="Garamond" w:cs="Times New Roman"/>
          <w:b w:val="0"/>
          <w:szCs w:val="24"/>
        </w:rPr>
        <w:t xml:space="preserve">za každý započatý den prodlení. </w:t>
      </w:r>
    </w:p>
    <w:p w14:paraId="4ECB9D94" w14:textId="0AC5F41B" w:rsidR="00A45C1C" w:rsidRPr="000972E1" w:rsidRDefault="00A45C1C" w:rsidP="00A45C1C">
      <w:pPr>
        <w:pStyle w:val="Podtitul1"/>
        <w:numPr>
          <w:ilvl w:val="1"/>
          <w:numId w:val="11"/>
        </w:numPr>
        <w:rPr>
          <w:rFonts w:ascii="Garamond" w:hAnsi="Garamond" w:cs="Times New Roman"/>
          <w:b w:val="0"/>
          <w:szCs w:val="24"/>
        </w:rPr>
      </w:pPr>
      <w:r w:rsidRPr="000972E1">
        <w:rPr>
          <w:rFonts w:ascii="Garamond" w:hAnsi="Garamond" w:cs="Times New Roman"/>
          <w:b w:val="0"/>
          <w:szCs w:val="24"/>
        </w:rPr>
        <w:t xml:space="preserve">V případě prodlení </w:t>
      </w:r>
      <w:r w:rsidRPr="000972E1">
        <w:rPr>
          <w:rFonts w:ascii="Garamond" w:hAnsi="Garamond" w:cs="Times New Roman"/>
          <w:b w:val="0"/>
          <w:szCs w:val="24"/>
          <w:lang w:val="cs-CZ"/>
        </w:rPr>
        <w:t xml:space="preserve">Zhotovitele </w:t>
      </w:r>
      <w:r w:rsidRPr="000972E1">
        <w:rPr>
          <w:rFonts w:ascii="Garamond" w:hAnsi="Garamond" w:cs="Times New Roman"/>
          <w:b w:val="0"/>
          <w:szCs w:val="24"/>
        </w:rPr>
        <w:t xml:space="preserve">s předáním </w:t>
      </w:r>
      <w:r w:rsidRPr="000972E1">
        <w:rPr>
          <w:rFonts w:ascii="Garamond" w:hAnsi="Garamond" w:cs="Times New Roman"/>
          <w:b w:val="0"/>
          <w:szCs w:val="24"/>
          <w:lang w:val="cs-CZ"/>
        </w:rPr>
        <w:t>hrubopisu D</w:t>
      </w:r>
      <w:r w:rsidR="000972E1">
        <w:rPr>
          <w:rFonts w:ascii="Garamond" w:hAnsi="Garamond" w:cs="Times New Roman"/>
          <w:b w:val="0"/>
          <w:szCs w:val="24"/>
          <w:lang w:val="cs-CZ"/>
        </w:rPr>
        <w:t>SJ</w:t>
      </w:r>
      <w:r w:rsidRPr="000972E1">
        <w:rPr>
          <w:rFonts w:ascii="Garamond" w:hAnsi="Garamond" w:cs="Times New Roman"/>
          <w:b w:val="0"/>
          <w:szCs w:val="24"/>
        </w:rPr>
        <w:t xml:space="preserve"> </w:t>
      </w:r>
      <w:r w:rsidRPr="000972E1">
        <w:rPr>
          <w:rFonts w:ascii="Garamond" w:hAnsi="Garamond" w:cs="Times New Roman"/>
          <w:b w:val="0"/>
          <w:szCs w:val="24"/>
          <w:lang w:val="cs-CZ"/>
        </w:rPr>
        <w:t xml:space="preserve">Objednateli v termínu podle článku 9.8. této Smlouvy </w:t>
      </w:r>
      <w:r w:rsidRPr="000972E1">
        <w:rPr>
          <w:rFonts w:ascii="Garamond" w:hAnsi="Garamond" w:cs="Times New Roman"/>
          <w:b w:val="0"/>
          <w:szCs w:val="24"/>
        </w:rPr>
        <w:t xml:space="preserve">zaplatí Zhotovitel Objednateli smluvní pokutu ve výši </w:t>
      </w:r>
      <w:r w:rsidR="00976B67" w:rsidRPr="000972E1">
        <w:rPr>
          <w:rFonts w:ascii="Garamond" w:hAnsi="Garamond" w:cs="Times New Roman"/>
          <w:szCs w:val="24"/>
          <w:lang w:val="cs-CZ"/>
        </w:rPr>
        <w:t>2.500 Kč</w:t>
      </w:r>
      <w:r w:rsidR="000972E1">
        <w:rPr>
          <w:rFonts w:ascii="Garamond" w:hAnsi="Garamond" w:cs="Times New Roman"/>
          <w:szCs w:val="24"/>
          <w:lang w:val="cs-CZ"/>
        </w:rPr>
        <w:t xml:space="preserve"> </w:t>
      </w:r>
      <w:r w:rsidRPr="000972E1">
        <w:rPr>
          <w:rFonts w:ascii="Garamond" w:hAnsi="Garamond" w:cs="Times New Roman"/>
          <w:b w:val="0"/>
          <w:szCs w:val="24"/>
          <w:lang w:val="cs-CZ"/>
        </w:rPr>
        <w:t xml:space="preserve">včetně DPH </w:t>
      </w:r>
      <w:r w:rsidRPr="000972E1">
        <w:rPr>
          <w:rFonts w:ascii="Garamond" w:hAnsi="Garamond" w:cs="Times New Roman"/>
          <w:b w:val="0"/>
          <w:szCs w:val="24"/>
        </w:rPr>
        <w:t xml:space="preserve">za každý započatý den prodlení. </w:t>
      </w:r>
    </w:p>
    <w:p w14:paraId="1B1ED39E" w14:textId="67326442" w:rsidR="00A45C1C" w:rsidRPr="000972E1" w:rsidRDefault="00A45C1C" w:rsidP="00A45C1C">
      <w:pPr>
        <w:pStyle w:val="Podtitul1"/>
        <w:numPr>
          <w:ilvl w:val="1"/>
          <w:numId w:val="11"/>
        </w:numPr>
        <w:rPr>
          <w:rFonts w:ascii="Garamond" w:hAnsi="Garamond" w:cs="Times New Roman"/>
          <w:b w:val="0"/>
          <w:szCs w:val="24"/>
        </w:rPr>
      </w:pPr>
      <w:r w:rsidRPr="000972E1">
        <w:rPr>
          <w:rFonts w:ascii="Garamond" w:hAnsi="Garamond" w:cs="Times New Roman"/>
          <w:b w:val="0"/>
          <w:szCs w:val="24"/>
        </w:rPr>
        <w:t xml:space="preserve">V případě prodlení </w:t>
      </w:r>
      <w:r w:rsidRPr="000972E1">
        <w:rPr>
          <w:rFonts w:ascii="Garamond" w:hAnsi="Garamond" w:cs="Times New Roman"/>
          <w:b w:val="0"/>
          <w:szCs w:val="24"/>
          <w:lang w:val="cs-CZ"/>
        </w:rPr>
        <w:t xml:space="preserve">Zhotovitele </w:t>
      </w:r>
      <w:r w:rsidRPr="000972E1">
        <w:rPr>
          <w:rFonts w:ascii="Garamond" w:hAnsi="Garamond" w:cs="Times New Roman"/>
          <w:b w:val="0"/>
          <w:szCs w:val="24"/>
        </w:rPr>
        <w:t xml:space="preserve">s předáním </w:t>
      </w:r>
      <w:r w:rsidRPr="000972E1">
        <w:rPr>
          <w:rFonts w:ascii="Garamond" w:hAnsi="Garamond" w:cs="Times New Roman"/>
          <w:b w:val="0"/>
          <w:szCs w:val="24"/>
          <w:lang w:val="cs-CZ"/>
        </w:rPr>
        <w:t>čistopisu D</w:t>
      </w:r>
      <w:r w:rsidR="000972E1">
        <w:rPr>
          <w:rFonts w:ascii="Garamond" w:hAnsi="Garamond" w:cs="Times New Roman"/>
          <w:b w:val="0"/>
          <w:szCs w:val="24"/>
          <w:lang w:val="cs-CZ"/>
        </w:rPr>
        <w:t>SJ</w:t>
      </w:r>
      <w:r w:rsidRPr="000972E1">
        <w:rPr>
          <w:rFonts w:ascii="Garamond" w:hAnsi="Garamond" w:cs="Times New Roman"/>
          <w:b w:val="0"/>
          <w:szCs w:val="24"/>
        </w:rPr>
        <w:t xml:space="preserve"> </w:t>
      </w:r>
      <w:r w:rsidRPr="000972E1">
        <w:rPr>
          <w:rFonts w:ascii="Garamond" w:hAnsi="Garamond" w:cs="Times New Roman"/>
          <w:b w:val="0"/>
          <w:szCs w:val="24"/>
          <w:lang w:val="cs-CZ"/>
        </w:rPr>
        <w:t xml:space="preserve">bez vad a nedodělků Objednateli v termínu podle článku 9.8. této Smlouvy </w:t>
      </w:r>
      <w:r w:rsidRPr="000972E1">
        <w:rPr>
          <w:rFonts w:ascii="Garamond" w:hAnsi="Garamond" w:cs="Times New Roman"/>
          <w:b w:val="0"/>
          <w:szCs w:val="24"/>
        </w:rPr>
        <w:t xml:space="preserve">zaplatí Zhotovitel Objednateli smluvní pokutu ve výši </w:t>
      </w:r>
      <w:r w:rsidR="00976B67" w:rsidRPr="000972E1">
        <w:rPr>
          <w:rFonts w:ascii="Garamond" w:hAnsi="Garamond" w:cs="Times New Roman"/>
          <w:szCs w:val="24"/>
          <w:lang w:val="cs-CZ"/>
        </w:rPr>
        <w:t>2.500 Kč</w:t>
      </w:r>
      <w:r w:rsidRPr="000972E1">
        <w:rPr>
          <w:rFonts w:ascii="Garamond" w:hAnsi="Garamond" w:cs="Times New Roman"/>
          <w:b w:val="0"/>
          <w:szCs w:val="24"/>
        </w:rPr>
        <w:t xml:space="preserve"> </w:t>
      </w:r>
      <w:r w:rsidRPr="000972E1">
        <w:rPr>
          <w:rFonts w:ascii="Garamond" w:hAnsi="Garamond" w:cs="Times New Roman"/>
          <w:b w:val="0"/>
          <w:szCs w:val="24"/>
          <w:lang w:val="cs-CZ"/>
        </w:rPr>
        <w:t xml:space="preserve">včetně DPH </w:t>
      </w:r>
      <w:r w:rsidRPr="000972E1">
        <w:rPr>
          <w:rFonts w:ascii="Garamond" w:hAnsi="Garamond" w:cs="Times New Roman"/>
          <w:b w:val="0"/>
          <w:szCs w:val="24"/>
        </w:rPr>
        <w:t xml:space="preserve">za každý započatý den prodlení. </w:t>
      </w:r>
    </w:p>
    <w:p w14:paraId="50D9F290" w14:textId="13529DDC" w:rsidR="00A3002F" w:rsidRPr="0040387C" w:rsidRDefault="00A45C1C" w:rsidP="00A3002F">
      <w:pPr>
        <w:pStyle w:val="Podtitul1"/>
        <w:numPr>
          <w:ilvl w:val="1"/>
          <w:numId w:val="11"/>
        </w:numPr>
        <w:rPr>
          <w:rFonts w:ascii="Garamond" w:hAnsi="Garamond" w:cs="Times New Roman"/>
          <w:b w:val="0"/>
          <w:szCs w:val="24"/>
        </w:rPr>
      </w:pPr>
      <w:r>
        <w:rPr>
          <w:rFonts w:ascii="Garamond" w:hAnsi="Garamond" w:cs="Times New Roman"/>
          <w:b w:val="0"/>
          <w:szCs w:val="24"/>
          <w:lang w:val="cs-CZ"/>
        </w:rPr>
        <w:t>V případě prodlení Zhotovitele s předáním pravomocného Povolení Záměru Objednateli v termínu</w:t>
      </w:r>
      <w:r w:rsidR="00A3002F">
        <w:rPr>
          <w:rFonts w:ascii="Garamond" w:hAnsi="Garamond" w:cs="Times New Roman"/>
          <w:b w:val="0"/>
          <w:szCs w:val="24"/>
          <w:lang w:val="cs-CZ"/>
        </w:rPr>
        <w:t xml:space="preserve"> podle článku 2.3. této Smlouvy </w:t>
      </w:r>
      <w:r w:rsidR="00A3002F" w:rsidRPr="0040387C">
        <w:rPr>
          <w:rFonts w:ascii="Garamond" w:hAnsi="Garamond" w:cs="Times New Roman"/>
          <w:b w:val="0"/>
          <w:szCs w:val="24"/>
        </w:rPr>
        <w:t xml:space="preserve">zaplatí Zhotovitel Objednateli smluvní pokutu ve </w:t>
      </w:r>
      <w:r w:rsidR="00A3002F" w:rsidRPr="000972E1">
        <w:rPr>
          <w:rFonts w:ascii="Garamond" w:hAnsi="Garamond" w:cs="Times New Roman"/>
          <w:b w:val="0"/>
          <w:szCs w:val="24"/>
        </w:rPr>
        <w:t xml:space="preserve">výši </w:t>
      </w:r>
      <w:r w:rsidR="00817F9C">
        <w:rPr>
          <w:rFonts w:ascii="Garamond" w:hAnsi="Garamond" w:cs="Times New Roman"/>
          <w:b w:val="0"/>
          <w:szCs w:val="24"/>
          <w:lang w:val="cs-CZ"/>
        </w:rPr>
        <w:t>1</w:t>
      </w:r>
      <w:r w:rsidR="00817F9C" w:rsidRPr="0040387C">
        <w:rPr>
          <w:rFonts w:ascii="Garamond" w:hAnsi="Garamond" w:cs="Times New Roman"/>
          <w:b w:val="0"/>
          <w:szCs w:val="24"/>
        </w:rPr>
        <w:t xml:space="preserve">.000,- Kč </w:t>
      </w:r>
      <w:r w:rsidR="00A3002F" w:rsidRPr="0040387C">
        <w:rPr>
          <w:rFonts w:ascii="Garamond" w:hAnsi="Garamond" w:cs="Times New Roman"/>
          <w:b w:val="0"/>
          <w:szCs w:val="24"/>
        </w:rPr>
        <w:t xml:space="preserve">za každý započatý den prodlení. </w:t>
      </w:r>
    </w:p>
    <w:p w14:paraId="1D4CCDE0" w14:textId="19E1FF9F" w:rsidR="00AF01C7" w:rsidRPr="0040387C" w:rsidRDefault="00AF01C7" w:rsidP="00AF01C7">
      <w:pPr>
        <w:pStyle w:val="Podtitul1"/>
        <w:numPr>
          <w:ilvl w:val="1"/>
          <w:numId w:val="11"/>
        </w:numPr>
        <w:rPr>
          <w:rFonts w:ascii="Garamond" w:hAnsi="Garamond" w:cs="Times New Roman"/>
          <w:b w:val="0"/>
          <w:szCs w:val="24"/>
        </w:rPr>
      </w:pPr>
      <w:r w:rsidRPr="0040387C">
        <w:rPr>
          <w:rFonts w:ascii="Garamond" w:hAnsi="Garamond" w:cs="Times New Roman"/>
          <w:b w:val="0"/>
          <w:szCs w:val="24"/>
        </w:rPr>
        <w:t xml:space="preserve">V případě prodlení s odstraněním vad Díla ve lhůtě stanovené dle čl. </w:t>
      </w:r>
      <w:r w:rsidR="00F9770F" w:rsidRPr="0040387C">
        <w:rPr>
          <w:rFonts w:ascii="Garamond" w:hAnsi="Garamond" w:cs="Times New Roman"/>
          <w:b w:val="0"/>
          <w:szCs w:val="24"/>
          <w:lang w:val="cs-CZ"/>
        </w:rPr>
        <w:t>9</w:t>
      </w:r>
      <w:r w:rsidRPr="0040387C">
        <w:rPr>
          <w:rFonts w:ascii="Garamond" w:hAnsi="Garamond" w:cs="Times New Roman"/>
          <w:b w:val="0"/>
          <w:szCs w:val="24"/>
        </w:rPr>
        <w:t>.</w:t>
      </w:r>
      <w:r w:rsidR="00F30AC1" w:rsidRPr="0040387C">
        <w:rPr>
          <w:rFonts w:ascii="Garamond" w:hAnsi="Garamond" w:cs="Times New Roman"/>
          <w:b w:val="0"/>
          <w:szCs w:val="24"/>
          <w:lang w:val="cs-CZ"/>
        </w:rPr>
        <w:t>21</w:t>
      </w:r>
      <w:r w:rsidR="0064448C" w:rsidRPr="0040387C">
        <w:rPr>
          <w:rFonts w:ascii="Garamond" w:hAnsi="Garamond" w:cs="Times New Roman"/>
          <w:b w:val="0"/>
          <w:szCs w:val="24"/>
          <w:lang w:val="cs-CZ"/>
        </w:rPr>
        <w:t>.</w:t>
      </w:r>
      <w:r w:rsidRPr="0040387C">
        <w:rPr>
          <w:rFonts w:ascii="Garamond" w:hAnsi="Garamond" w:cs="Times New Roman"/>
          <w:b w:val="0"/>
          <w:szCs w:val="24"/>
        </w:rPr>
        <w:t xml:space="preserve"> této Smlouvy zaplatí Zhotovitel Objednateli smluvní pokutu ve výši 2.000,- Kč za každou vadu a každý započatý den prodlení s jejím odstraněním.</w:t>
      </w:r>
    </w:p>
    <w:p w14:paraId="2682BAA2" w14:textId="784DE64E" w:rsidR="00AF01C7" w:rsidRPr="0040387C" w:rsidRDefault="00AF01C7" w:rsidP="00AF01C7">
      <w:pPr>
        <w:pStyle w:val="Podtitul1"/>
        <w:numPr>
          <w:ilvl w:val="1"/>
          <w:numId w:val="11"/>
        </w:numPr>
        <w:rPr>
          <w:rFonts w:ascii="Garamond" w:hAnsi="Garamond" w:cs="Times New Roman"/>
          <w:b w:val="0"/>
          <w:szCs w:val="24"/>
        </w:rPr>
      </w:pPr>
      <w:r w:rsidRPr="0040387C">
        <w:rPr>
          <w:rFonts w:ascii="Garamond" w:hAnsi="Garamond" w:cs="Times New Roman"/>
          <w:b w:val="0"/>
          <w:szCs w:val="24"/>
        </w:rPr>
        <w:t xml:space="preserve">V případě prodlení se zahájením </w:t>
      </w:r>
      <w:r w:rsidR="0064448C" w:rsidRPr="0040387C">
        <w:rPr>
          <w:rFonts w:ascii="Garamond" w:hAnsi="Garamond" w:cs="Times New Roman"/>
          <w:b w:val="0"/>
          <w:szCs w:val="24"/>
          <w:lang w:val="cs-CZ"/>
        </w:rPr>
        <w:t>odstraňování vad Díla</w:t>
      </w:r>
      <w:r w:rsidRPr="0040387C">
        <w:rPr>
          <w:rFonts w:ascii="Garamond" w:hAnsi="Garamond" w:cs="Times New Roman"/>
          <w:b w:val="0"/>
          <w:szCs w:val="24"/>
        </w:rPr>
        <w:t xml:space="preserve"> ve lhůtě stanovené dle čl. 1</w:t>
      </w:r>
      <w:r w:rsidR="00F9770F" w:rsidRPr="0040387C">
        <w:rPr>
          <w:rFonts w:ascii="Garamond" w:hAnsi="Garamond" w:cs="Times New Roman"/>
          <w:b w:val="0"/>
          <w:szCs w:val="24"/>
          <w:lang w:val="cs-CZ"/>
        </w:rPr>
        <w:t>1</w:t>
      </w:r>
      <w:r w:rsidRPr="0040387C">
        <w:rPr>
          <w:rFonts w:ascii="Garamond" w:hAnsi="Garamond" w:cs="Times New Roman"/>
          <w:b w:val="0"/>
          <w:szCs w:val="24"/>
        </w:rPr>
        <w:t>.4</w:t>
      </w:r>
      <w:r w:rsidR="0064448C" w:rsidRPr="0040387C">
        <w:rPr>
          <w:rFonts w:ascii="Garamond" w:hAnsi="Garamond" w:cs="Times New Roman"/>
          <w:b w:val="0"/>
          <w:szCs w:val="24"/>
          <w:lang w:val="cs-CZ"/>
        </w:rPr>
        <w:t>.</w:t>
      </w:r>
      <w:r w:rsidRPr="0040387C">
        <w:rPr>
          <w:rFonts w:ascii="Garamond" w:hAnsi="Garamond" w:cs="Times New Roman"/>
          <w:b w:val="0"/>
          <w:szCs w:val="24"/>
        </w:rPr>
        <w:t xml:space="preserve"> této Smlouvy zaplatí Zhotovitel Objednateli smluvní pokutu ve výši 2.000,- Kč za každou vadu a každý započatý den prodlení se zahájením jejího odstraňování.</w:t>
      </w:r>
    </w:p>
    <w:p w14:paraId="003E96EF" w14:textId="66C683D0" w:rsidR="00AF01C7" w:rsidRPr="0040387C" w:rsidRDefault="00AF01C7" w:rsidP="00AF01C7">
      <w:pPr>
        <w:pStyle w:val="Podtitul1"/>
        <w:numPr>
          <w:ilvl w:val="1"/>
          <w:numId w:val="11"/>
        </w:numPr>
        <w:rPr>
          <w:rFonts w:ascii="Garamond" w:hAnsi="Garamond" w:cs="Times New Roman"/>
          <w:b w:val="0"/>
          <w:szCs w:val="24"/>
        </w:rPr>
      </w:pPr>
      <w:r w:rsidRPr="0040387C">
        <w:rPr>
          <w:rFonts w:ascii="Garamond" w:hAnsi="Garamond" w:cs="Times New Roman"/>
          <w:b w:val="0"/>
          <w:szCs w:val="24"/>
        </w:rPr>
        <w:t>V případě prodlení s odstraněním vad Díla ve lhůtě stanovené dle čl. 1</w:t>
      </w:r>
      <w:r w:rsidR="00F9770F" w:rsidRPr="0040387C">
        <w:rPr>
          <w:rFonts w:ascii="Garamond" w:hAnsi="Garamond" w:cs="Times New Roman"/>
          <w:b w:val="0"/>
          <w:szCs w:val="24"/>
          <w:lang w:val="cs-CZ"/>
        </w:rPr>
        <w:t>1</w:t>
      </w:r>
      <w:r w:rsidRPr="0040387C">
        <w:rPr>
          <w:rFonts w:ascii="Garamond" w:hAnsi="Garamond" w:cs="Times New Roman"/>
          <w:b w:val="0"/>
          <w:szCs w:val="24"/>
        </w:rPr>
        <w:t>.5</w:t>
      </w:r>
      <w:r w:rsidR="0064448C" w:rsidRPr="0040387C">
        <w:rPr>
          <w:rFonts w:ascii="Garamond" w:hAnsi="Garamond" w:cs="Times New Roman"/>
          <w:b w:val="0"/>
          <w:szCs w:val="24"/>
          <w:lang w:val="cs-CZ"/>
        </w:rPr>
        <w:t>.</w:t>
      </w:r>
      <w:r w:rsidRPr="0040387C">
        <w:rPr>
          <w:rFonts w:ascii="Garamond" w:hAnsi="Garamond" w:cs="Times New Roman"/>
          <w:b w:val="0"/>
          <w:szCs w:val="24"/>
        </w:rPr>
        <w:t xml:space="preserve"> této Smlouvy zaplatí Zhotovitel Objednateli smluvní pokutu ve výši 2.000,- Kč za každou vadu a každý započatý den prodlení s jejím odstraněním.</w:t>
      </w:r>
    </w:p>
    <w:p w14:paraId="68BBA34B" w14:textId="5F892489" w:rsidR="0051404B" w:rsidRPr="0040387C" w:rsidRDefault="0051404B" w:rsidP="005C565E">
      <w:pPr>
        <w:pStyle w:val="Odstavecseseznamem"/>
        <w:numPr>
          <w:ilvl w:val="1"/>
          <w:numId w:val="11"/>
        </w:numPr>
        <w:jc w:val="both"/>
        <w:rPr>
          <w:rFonts w:ascii="Garamond" w:hAnsi="Garamond"/>
        </w:rPr>
      </w:pPr>
      <w:r w:rsidRPr="0040387C">
        <w:rPr>
          <w:rFonts w:ascii="Garamond" w:hAnsi="Garamond"/>
        </w:rPr>
        <w:lastRenderedPageBreak/>
        <w:t xml:space="preserve">V případě, že Zhotovitel poruší jakékoli ustanovení článku 9.23. - 9.26. této Smlouvy zavazuje se uhradit smluvní pokutu ve výši 100.000,- Kč za každé jednotlivé porušení. </w:t>
      </w:r>
    </w:p>
    <w:p w14:paraId="5904907A" w14:textId="2B4B92AF" w:rsidR="005C565E" w:rsidRPr="0040387C" w:rsidRDefault="005C565E" w:rsidP="005C565E">
      <w:pPr>
        <w:pStyle w:val="Odstavecseseznamem"/>
        <w:numPr>
          <w:ilvl w:val="1"/>
          <w:numId w:val="11"/>
        </w:numPr>
        <w:jc w:val="both"/>
        <w:rPr>
          <w:rFonts w:ascii="Garamond" w:hAnsi="Garamond"/>
        </w:rPr>
      </w:pPr>
      <w:r w:rsidRPr="0040387C">
        <w:rPr>
          <w:rFonts w:ascii="Garamond" w:hAnsi="Garamond"/>
        </w:rPr>
        <w:t xml:space="preserve">V případě, že Zhotovitel poruší jakékoli ustanovení článku 8.1. a 8.2. této Smlouvy zavazuje se uhradit smluvní pokutu ve výši 100.000,- Kč za každé jednotlivé porušení. </w:t>
      </w:r>
    </w:p>
    <w:p w14:paraId="4D53E550" w14:textId="10B9D00B" w:rsidR="00835DB8" w:rsidRPr="0040387C" w:rsidRDefault="00835DB8" w:rsidP="00F74D03">
      <w:pPr>
        <w:pStyle w:val="Odstavecseseznamem"/>
        <w:numPr>
          <w:ilvl w:val="1"/>
          <w:numId w:val="11"/>
        </w:numPr>
        <w:suppressAutoHyphens w:val="0"/>
        <w:contextualSpacing/>
        <w:jc w:val="both"/>
        <w:rPr>
          <w:rStyle w:val="Siln"/>
          <w:rFonts w:ascii="Garamond" w:hAnsi="Garamond" w:cs="Times New Roman"/>
        </w:rPr>
      </w:pPr>
      <w:r w:rsidRPr="0040387C">
        <w:rPr>
          <w:rStyle w:val="Siln"/>
          <w:rFonts w:ascii="Garamond" w:hAnsi="Garamond" w:cs="Times New Roman"/>
        </w:rPr>
        <w:t xml:space="preserve">Objednatel je oprávněn uplatňovat vůči Zhotoviteli veškeré smluvní pokuty, na které mu bude z porušení </w:t>
      </w:r>
      <w:r w:rsidR="001B5846" w:rsidRPr="0040387C">
        <w:rPr>
          <w:rStyle w:val="Siln"/>
          <w:rFonts w:ascii="Garamond" w:hAnsi="Garamond" w:cs="Times New Roman"/>
        </w:rPr>
        <w:t xml:space="preserve">této </w:t>
      </w:r>
      <w:r w:rsidRPr="0040387C">
        <w:rPr>
          <w:rStyle w:val="Siln"/>
          <w:rFonts w:ascii="Garamond" w:hAnsi="Garamond" w:cs="Times New Roman"/>
        </w:rPr>
        <w:t xml:space="preserve">Smlouvy Zhotovitelem vyplývat nárok, tj. i v případě kumulace smluvních pokut. Zaplacením smluvní pokuty není dotčeno právo na náhradu škody vzniklé z porušení povinnosti, ke které se smluvní pokuta vztahuje. </w:t>
      </w:r>
      <w:r w:rsidRPr="0040387C">
        <w:rPr>
          <w:rFonts w:ascii="Garamond" w:hAnsi="Garamond"/>
        </w:rPr>
        <w:t xml:space="preserve">Smluvní pokutu zaplatí Zhotovitel vedle škody, která Objednateli vznikne v důsledku porušení závazku Zhotovitele dle Smlouvy. </w:t>
      </w:r>
      <w:r w:rsidRPr="0040387C">
        <w:rPr>
          <w:rStyle w:val="Siln"/>
          <w:rFonts w:ascii="Garamond" w:hAnsi="Garamond" w:cs="Times New Roman"/>
        </w:rPr>
        <w:t>Zaplacením smluvní pokuty není dotčeno právo na úrok z prodlení dle platných právních předpisů.</w:t>
      </w:r>
    </w:p>
    <w:p w14:paraId="7F22465B" w14:textId="78048DEF" w:rsidR="00AF01C7" w:rsidRPr="0040387C" w:rsidRDefault="00AF01C7" w:rsidP="00AF01C7">
      <w:pPr>
        <w:pStyle w:val="Podtitul1"/>
        <w:numPr>
          <w:ilvl w:val="1"/>
          <w:numId w:val="11"/>
        </w:numPr>
        <w:rPr>
          <w:rFonts w:ascii="Garamond" w:hAnsi="Garamond" w:cs="Times New Roman"/>
          <w:b w:val="0"/>
          <w:szCs w:val="24"/>
        </w:rPr>
      </w:pPr>
      <w:r w:rsidRPr="0040387C">
        <w:rPr>
          <w:rFonts w:ascii="Garamond" w:hAnsi="Garamond" w:cs="Times New Roman"/>
          <w:b w:val="0"/>
          <w:szCs w:val="24"/>
        </w:rPr>
        <w:t xml:space="preserve">V případě prodlení se zaplacením Ceny Díla nebo její části zaplatí Objednatel Zhotoviteli úrok z prodlení ve výši </w:t>
      </w:r>
      <w:r w:rsidR="001B5846" w:rsidRPr="0040387C">
        <w:rPr>
          <w:rFonts w:ascii="Garamond" w:hAnsi="Garamond" w:cs="Times New Roman"/>
          <w:b w:val="0"/>
          <w:szCs w:val="24"/>
          <w:lang w:val="cs-CZ"/>
        </w:rPr>
        <w:t>stanovené právními předpisy</w:t>
      </w:r>
      <w:r w:rsidRPr="0040387C">
        <w:rPr>
          <w:rFonts w:ascii="Garamond" w:hAnsi="Garamond" w:cs="Times New Roman"/>
          <w:b w:val="0"/>
          <w:szCs w:val="24"/>
        </w:rPr>
        <w:t xml:space="preserve">. </w:t>
      </w:r>
    </w:p>
    <w:p w14:paraId="393EA99E" w14:textId="797F0C48" w:rsidR="004D12B0" w:rsidRDefault="004D12B0" w:rsidP="004D12B0">
      <w:pPr>
        <w:rPr>
          <w:rFonts w:ascii="Garamond" w:hAnsi="Garamond"/>
          <w:lang w:val="x-none"/>
        </w:rPr>
      </w:pPr>
    </w:p>
    <w:p w14:paraId="1A07162D" w14:textId="1CEA851B" w:rsidR="00AD1DC2" w:rsidRDefault="00AD1DC2" w:rsidP="004D12B0">
      <w:pPr>
        <w:rPr>
          <w:rFonts w:ascii="Garamond" w:hAnsi="Garamond"/>
          <w:lang w:val="x-none"/>
        </w:rPr>
      </w:pPr>
    </w:p>
    <w:p w14:paraId="45B03C62" w14:textId="77777777" w:rsidR="00AD1DC2" w:rsidRPr="0040387C" w:rsidRDefault="00AD1DC2" w:rsidP="004D12B0">
      <w:pPr>
        <w:rPr>
          <w:rFonts w:ascii="Garamond" w:hAnsi="Garamond"/>
          <w:lang w:val="x-none"/>
        </w:rPr>
      </w:pPr>
    </w:p>
    <w:p w14:paraId="5AF069AF" w14:textId="33FDD742" w:rsidR="004D12B0" w:rsidRPr="0040387C" w:rsidRDefault="004D12B0" w:rsidP="007B47B1">
      <w:pPr>
        <w:pStyle w:val="Nzev"/>
        <w:numPr>
          <w:ilvl w:val="0"/>
          <w:numId w:val="48"/>
        </w:numPr>
        <w:ind w:left="357" w:hanging="357"/>
        <w:rPr>
          <w:rFonts w:ascii="Garamond" w:hAnsi="Garamond" w:cs="Times New Roman"/>
          <w:sz w:val="32"/>
          <w:szCs w:val="32"/>
          <w:u w:val="none"/>
        </w:rPr>
      </w:pPr>
      <w:r w:rsidRPr="0040387C">
        <w:rPr>
          <w:rFonts w:ascii="Garamond" w:hAnsi="Garamond" w:cs="Times New Roman"/>
          <w:sz w:val="32"/>
          <w:szCs w:val="32"/>
          <w:u w:val="none"/>
        </w:rPr>
        <w:t>Ochrana důvěrných informací</w:t>
      </w:r>
    </w:p>
    <w:p w14:paraId="2C37D60B" w14:textId="77777777" w:rsidR="004D12B0" w:rsidRPr="0040387C" w:rsidRDefault="004D12B0" w:rsidP="004D12B0">
      <w:pPr>
        <w:pStyle w:val="Podtitul1"/>
        <w:rPr>
          <w:rFonts w:ascii="Garamond" w:hAnsi="Garamond"/>
          <w:lang w:val="cs-CZ"/>
        </w:rPr>
      </w:pPr>
    </w:p>
    <w:p w14:paraId="1087139F" w14:textId="2FDA34B7" w:rsidR="004D12B0" w:rsidRPr="0040387C" w:rsidRDefault="004D12B0" w:rsidP="007B47B1">
      <w:pPr>
        <w:pStyle w:val="Podtitul1"/>
        <w:numPr>
          <w:ilvl w:val="1"/>
          <w:numId w:val="48"/>
        </w:numPr>
        <w:rPr>
          <w:rFonts w:ascii="Garamond" w:hAnsi="Garamond" w:cs="Times New Roman"/>
          <w:b w:val="0"/>
          <w:szCs w:val="24"/>
        </w:rPr>
      </w:pPr>
      <w:r w:rsidRPr="0040387C">
        <w:rPr>
          <w:rFonts w:ascii="Garamond" w:hAnsi="Garamond" w:cs="Times New Roman"/>
          <w:b w:val="0"/>
          <w:szCs w:val="24"/>
        </w:rPr>
        <w:t>Ochranu utajovaných informací zajistí obě Smluvní strany v souladu se zákonem č. 412/2005 Sb., o ochraně utajovaných informací a o bezpečnostní způsobilosti, ve znění pozdějších předpisů, a předpisů souvisejících.</w:t>
      </w:r>
    </w:p>
    <w:p w14:paraId="29087668" w14:textId="5F611B47" w:rsidR="004D12B0" w:rsidRPr="0040387C" w:rsidRDefault="004D12B0" w:rsidP="007B47B1">
      <w:pPr>
        <w:pStyle w:val="Podtitul1"/>
        <w:numPr>
          <w:ilvl w:val="1"/>
          <w:numId w:val="48"/>
        </w:numPr>
        <w:rPr>
          <w:rFonts w:ascii="Garamond" w:hAnsi="Garamond" w:cs="Times New Roman"/>
          <w:b w:val="0"/>
          <w:szCs w:val="24"/>
        </w:rPr>
      </w:pPr>
      <w:r w:rsidRPr="0040387C">
        <w:rPr>
          <w:rFonts w:ascii="Garamond" w:hAnsi="Garamond" w:cs="Times New Roman"/>
          <w:b w:val="0"/>
          <w:szCs w:val="24"/>
        </w:rPr>
        <w:t>Obě Smluvní strany jsou povinny zachovávat mlčenlivost a nezpřístupnit třetím osobám neveřejné informace (jak jsou vymezeny níže). Povinnost poskytovat informace podle zákona č. 106/1999 Sb., o svobodném přístupu k informacím, ve znění pozdějších předpisů, není tímto ustanovením dotčena.</w:t>
      </w:r>
    </w:p>
    <w:p w14:paraId="44B33DBC" w14:textId="2B6049B6" w:rsidR="004D12B0" w:rsidRPr="0040387C" w:rsidRDefault="004D12B0" w:rsidP="007B47B1">
      <w:pPr>
        <w:pStyle w:val="Podtitul1"/>
        <w:numPr>
          <w:ilvl w:val="1"/>
          <w:numId w:val="48"/>
        </w:numPr>
        <w:rPr>
          <w:rFonts w:ascii="Garamond" w:hAnsi="Garamond" w:cs="Times New Roman"/>
          <w:b w:val="0"/>
          <w:szCs w:val="24"/>
        </w:rPr>
      </w:pPr>
      <w:r w:rsidRPr="0040387C">
        <w:rPr>
          <w:rFonts w:ascii="Garamond" w:hAnsi="Garamond" w:cs="Times New Roman"/>
          <w:b w:val="0"/>
          <w:szCs w:val="24"/>
        </w:rPr>
        <w:t>Za neveřejné informace se považují veškeré následující informace:</w:t>
      </w:r>
    </w:p>
    <w:p w14:paraId="2B5439DA" w14:textId="77777777" w:rsidR="004D12B0" w:rsidRPr="0040387C" w:rsidRDefault="004D12B0" w:rsidP="004D12B0">
      <w:pPr>
        <w:pStyle w:val="Podtitul1"/>
        <w:ind w:hanging="1"/>
        <w:rPr>
          <w:rFonts w:ascii="Garamond" w:hAnsi="Garamond" w:cs="Times New Roman"/>
          <w:b w:val="0"/>
          <w:szCs w:val="24"/>
        </w:rPr>
      </w:pPr>
      <w:r w:rsidRPr="0040387C">
        <w:rPr>
          <w:rFonts w:ascii="Garamond" w:hAnsi="Garamond"/>
          <w:b w:val="0"/>
          <w:lang w:val="cs-CZ"/>
        </w:rPr>
        <w:t>(a)</w:t>
      </w:r>
      <w:r w:rsidRPr="0040387C">
        <w:rPr>
          <w:rFonts w:ascii="Garamond" w:hAnsi="Garamond"/>
          <w:lang w:val="cs-CZ"/>
        </w:rPr>
        <w:tab/>
      </w:r>
      <w:r w:rsidRPr="0040387C">
        <w:rPr>
          <w:rFonts w:ascii="Garamond" w:hAnsi="Garamond" w:cs="Times New Roman"/>
          <w:b w:val="0"/>
          <w:szCs w:val="24"/>
        </w:rPr>
        <w:t xml:space="preserve">veškeré informace poskytnuté Objednatelem Zhotoviteli v souvislosti s touto Smlouvou; </w:t>
      </w:r>
    </w:p>
    <w:p w14:paraId="593C30E4" w14:textId="77777777" w:rsidR="004D12B0" w:rsidRPr="0040387C" w:rsidRDefault="004D12B0" w:rsidP="004D12B0">
      <w:pPr>
        <w:pStyle w:val="Podtitul1"/>
        <w:ind w:hanging="1"/>
        <w:rPr>
          <w:rFonts w:ascii="Garamond" w:hAnsi="Garamond" w:cs="Times New Roman"/>
          <w:b w:val="0"/>
          <w:szCs w:val="24"/>
        </w:rPr>
      </w:pPr>
      <w:r w:rsidRPr="0040387C">
        <w:rPr>
          <w:rFonts w:ascii="Garamond" w:hAnsi="Garamond"/>
          <w:b w:val="0"/>
          <w:lang w:val="cs-CZ"/>
        </w:rPr>
        <w:t>(</w:t>
      </w:r>
      <w:r w:rsidRPr="0040387C">
        <w:rPr>
          <w:rFonts w:ascii="Garamond" w:hAnsi="Garamond" w:cs="Times New Roman"/>
          <w:b w:val="0"/>
          <w:szCs w:val="24"/>
        </w:rPr>
        <w:t>b)</w:t>
      </w:r>
      <w:r w:rsidRPr="0040387C">
        <w:rPr>
          <w:rFonts w:ascii="Garamond" w:hAnsi="Garamond" w:cs="Times New Roman"/>
          <w:b w:val="0"/>
          <w:szCs w:val="24"/>
        </w:rPr>
        <w:tab/>
        <w:t>informace, na které se vztahuje zákonem uložená povinnost mlčenlivosti Objednatele;</w:t>
      </w:r>
    </w:p>
    <w:p w14:paraId="752C8CB7" w14:textId="77777777" w:rsidR="004D12B0" w:rsidRPr="0040387C" w:rsidRDefault="004D12B0" w:rsidP="004D12B0">
      <w:pPr>
        <w:pStyle w:val="Podtitul1"/>
        <w:ind w:left="1418" w:hanging="710"/>
        <w:rPr>
          <w:rFonts w:ascii="Garamond" w:hAnsi="Garamond" w:cs="Times New Roman"/>
          <w:b w:val="0"/>
          <w:szCs w:val="24"/>
        </w:rPr>
      </w:pPr>
      <w:r w:rsidRPr="0040387C">
        <w:rPr>
          <w:rFonts w:ascii="Garamond" w:hAnsi="Garamond" w:cs="Times New Roman"/>
          <w:b w:val="0"/>
          <w:szCs w:val="24"/>
        </w:rPr>
        <w:t>(c)</w:t>
      </w:r>
      <w:r w:rsidRPr="0040387C">
        <w:rPr>
          <w:rFonts w:ascii="Garamond" w:hAnsi="Garamond" w:cs="Times New Roman"/>
          <w:b w:val="0"/>
          <w:szCs w:val="24"/>
        </w:rPr>
        <w:tab/>
        <w:t>veškeré další informace, které budou Objednatelem či Zhotovitelem označeny jako neveřejné ve smyslu ustanovení § 218 zákona o zadávání veřejných zakázek.</w:t>
      </w:r>
    </w:p>
    <w:p w14:paraId="491F4C47" w14:textId="2BD312DC" w:rsidR="004D12B0" w:rsidRPr="0040387C" w:rsidRDefault="004D12B0" w:rsidP="007B47B1">
      <w:pPr>
        <w:pStyle w:val="Podtitul1"/>
        <w:numPr>
          <w:ilvl w:val="1"/>
          <w:numId w:val="48"/>
        </w:numPr>
        <w:rPr>
          <w:rFonts w:ascii="Garamond" w:hAnsi="Garamond"/>
          <w:lang w:val="cs-CZ"/>
        </w:rPr>
      </w:pPr>
      <w:r w:rsidRPr="0040387C">
        <w:rPr>
          <w:rFonts w:ascii="Garamond" w:hAnsi="Garamond" w:cs="Times New Roman"/>
          <w:b w:val="0"/>
          <w:szCs w:val="24"/>
        </w:rPr>
        <w:t>Povinnost zachovávat mlčenlivost uvedenou v tomto čl</w:t>
      </w:r>
      <w:r w:rsidR="001B5846" w:rsidRPr="0040387C">
        <w:rPr>
          <w:rFonts w:ascii="Garamond" w:hAnsi="Garamond" w:cs="Times New Roman"/>
          <w:b w:val="0"/>
          <w:szCs w:val="24"/>
          <w:lang w:val="cs-CZ"/>
        </w:rPr>
        <w:t>ánku této Smlouvy</w:t>
      </w:r>
      <w:r w:rsidRPr="0040387C">
        <w:rPr>
          <w:rFonts w:ascii="Garamond" w:hAnsi="Garamond" w:cs="Times New Roman"/>
          <w:b w:val="0"/>
          <w:szCs w:val="24"/>
        </w:rPr>
        <w:t xml:space="preserve"> se nevztahuje na informace:</w:t>
      </w:r>
    </w:p>
    <w:p w14:paraId="50BE2D1D" w14:textId="77777777" w:rsidR="004D12B0" w:rsidRPr="0040387C" w:rsidRDefault="004D12B0" w:rsidP="004D12B0">
      <w:pPr>
        <w:pStyle w:val="Podtitul1"/>
        <w:ind w:left="1418" w:hanging="710"/>
        <w:rPr>
          <w:rFonts w:ascii="Garamond" w:hAnsi="Garamond" w:cs="Times New Roman"/>
          <w:b w:val="0"/>
          <w:szCs w:val="24"/>
        </w:rPr>
      </w:pPr>
      <w:r w:rsidRPr="0040387C">
        <w:rPr>
          <w:rFonts w:ascii="Garamond" w:hAnsi="Garamond" w:cs="Times New Roman"/>
          <w:b w:val="0"/>
          <w:szCs w:val="24"/>
        </w:rPr>
        <w:t>(a)</w:t>
      </w:r>
      <w:r w:rsidRPr="0040387C">
        <w:rPr>
          <w:rFonts w:ascii="Garamond" w:hAnsi="Garamond" w:cs="Times New Roman"/>
          <w:b w:val="0"/>
          <w:szCs w:val="24"/>
        </w:rPr>
        <w:tab/>
        <w:t xml:space="preserve">které jsou nebo se stanou všeobecně a veřejně přístupnými jinak, než porušením právních povinností ze strany Objednatele, </w:t>
      </w:r>
    </w:p>
    <w:p w14:paraId="2AD58BE6" w14:textId="77777777" w:rsidR="004D12B0" w:rsidRPr="0040387C" w:rsidRDefault="004D12B0" w:rsidP="004D12B0">
      <w:pPr>
        <w:pStyle w:val="Podtitul1"/>
        <w:ind w:left="1418" w:hanging="710"/>
        <w:rPr>
          <w:rFonts w:ascii="Garamond" w:hAnsi="Garamond" w:cs="Times New Roman"/>
          <w:b w:val="0"/>
          <w:szCs w:val="24"/>
        </w:rPr>
      </w:pPr>
      <w:r w:rsidRPr="0040387C">
        <w:rPr>
          <w:rFonts w:ascii="Garamond" w:hAnsi="Garamond" w:cs="Times New Roman"/>
          <w:b w:val="0"/>
          <w:szCs w:val="24"/>
        </w:rPr>
        <w:t>(b)</w:t>
      </w:r>
      <w:r w:rsidRPr="0040387C">
        <w:rPr>
          <w:rFonts w:ascii="Garamond" w:hAnsi="Garamond" w:cs="Times New Roman"/>
          <w:b w:val="0"/>
          <w:szCs w:val="24"/>
        </w:rPr>
        <w:tab/>
        <w:t xml:space="preserve">u nichž je Zhotovitel schopen prokázat, že mu byly známy a byly mu volně k dispozici ještě před přijetím těchto informací od Objednatele, </w:t>
      </w:r>
    </w:p>
    <w:p w14:paraId="5D64D2A4" w14:textId="77777777" w:rsidR="004D12B0" w:rsidRPr="0040387C" w:rsidRDefault="004D12B0" w:rsidP="004D12B0">
      <w:pPr>
        <w:pStyle w:val="Podtitul1"/>
        <w:ind w:left="1418" w:hanging="710"/>
        <w:rPr>
          <w:rFonts w:ascii="Garamond" w:hAnsi="Garamond" w:cs="Times New Roman"/>
          <w:b w:val="0"/>
          <w:szCs w:val="24"/>
        </w:rPr>
      </w:pPr>
      <w:r w:rsidRPr="0040387C">
        <w:rPr>
          <w:rFonts w:ascii="Garamond" w:hAnsi="Garamond" w:cs="Times New Roman"/>
          <w:b w:val="0"/>
          <w:szCs w:val="24"/>
        </w:rPr>
        <w:t>(c)</w:t>
      </w:r>
      <w:r w:rsidRPr="0040387C">
        <w:rPr>
          <w:rFonts w:ascii="Garamond" w:hAnsi="Garamond" w:cs="Times New Roman"/>
          <w:b w:val="0"/>
          <w:szCs w:val="24"/>
        </w:rPr>
        <w:tab/>
        <w:t xml:space="preserve">které budou Zhotoviteli po uzavření této Smlouvy sděleny bez závazku mlčenlivosti třetí stranou, jež rovněž není ve vztahu k nim nijak vázána, </w:t>
      </w:r>
    </w:p>
    <w:p w14:paraId="7FF1C07B" w14:textId="77777777" w:rsidR="004D12B0" w:rsidRPr="0040387C" w:rsidRDefault="004D12B0" w:rsidP="004D12B0">
      <w:pPr>
        <w:pStyle w:val="Podtitul1"/>
        <w:ind w:left="1418" w:hanging="710"/>
        <w:rPr>
          <w:rFonts w:ascii="Garamond" w:hAnsi="Garamond" w:cs="Times New Roman"/>
          <w:b w:val="0"/>
          <w:szCs w:val="24"/>
        </w:rPr>
      </w:pPr>
      <w:r w:rsidRPr="0040387C">
        <w:rPr>
          <w:rFonts w:ascii="Garamond" w:hAnsi="Garamond" w:cs="Times New Roman"/>
          <w:b w:val="0"/>
          <w:szCs w:val="24"/>
        </w:rPr>
        <w:t>(d)</w:t>
      </w:r>
      <w:r w:rsidRPr="0040387C">
        <w:rPr>
          <w:rFonts w:ascii="Garamond" w:hAnsi="Garamond" w:cs="Times New Roman"/>
          <w:b w:val="0"/>
          <w:szCs w:val="24"/>
        </w:rPr>
        <w:tab/>
        <w:t>jejichž sdělení se vyžaduje ze zákona.</w:t>
      </w:r>
    </w:p>
    <w:p w14:paraId="787225E4" w14:textId="29A7D733" w:rsidR="004D12B0" w:rsidRPr="0040387C" w:rsidRDefault="004D12B0" w:rsidP="007B47B1">
      <w:pPr>
        <w:pStyle w:val="Podtitul1"/>
        <w:numPr>
          <w:ilvl w:val="1"/>
          <w:numId w:val="48"/>
        </w:numPr>
        <w:rPr>
          <w:rFonts w:ascii="Garamond" w:hAnsi="Garamond" w:cs="Times New Roman"/>
          <w:b w:val="0"/>
          <w:szCs w:val="24"/>
        </w:rPr>
      </w:pPr>
      <w:r w:rsidRPr="0040387C">
        <w:rPr>
          <w:rFonts w:ascii="Garamond" w:hAnsi="Garamond" w:cs="Times New Roman"/>
          <w:b w:val="0"/>
          <w:szCs w:val="24"/>
        </w:rPr>
        <w:t>Neveřejné informace zahrnují rovněž veškeré informace získané náhodně nebo bez vědomí Objednatele a dále veškeré informace, které se týkají Objednatele či plnění této Smlouvy, získané od jakékoliv třetí strany.</w:t>
      </w:r>
    </w:p>
    <w:p w14:paraId="4E249BBB" w14:textId="26F778A0" w:rsidR="004D12B0" w:rsidRPr="0040387C" w:rsidRDefault="004D12B0" w:rsidP="007B47B1">
      <w:pPr>
        <w:pStyle w:val="Podtitul1"/>
        <w:numPr>
          <w:ilvl w:val="1"/>
          <w:numId w:val="48"/>
        </w:numPr>
        <w:rPr>
          <w:rFonts w:ascii="Garamond" w:hAnsi="Garamond" w:cs="Times New Roman"/>
          <w:b w:val="0"/>
          <w:szCs w:val="24"/>
        </w:rPr>
      </w:pPr>
      <w:r w:rsidRPr="0040387C">
        <w:rPr>
          <w:rFonts w:ascii="Garamond" w:hAnsi="Garamond" w:cs="Times New Roman"/>
          <w:b w:val="0"/>
          <w:szCs w:val="24"/>
        </w:rPr>
        <w:t>Smluvní strany jsou povinny nezpřístupnit jakékoliv třetí osobě neveřejné informace druhé Smluvní strany bez jejího souhlasu, a to v jakékoliv formě, a že podniknou všechny nezbytné kroky k zabezpečení těchto informací. Zhotovitel je povinen zabezpečit veškeré neveřejné informace Objednatele proti odcizení nebo jinému zneužití.</w:t>
      </w:r>
    </w:p>
    <w:p w14:paraId="6D77312B" w14:textId="7EDB5555" w:rsidR="004D12B0" w:rsidRPr="0040387C" w:rsidRDefault="004D12B0" w:rsidP="007B47B1">
      <w:pPr>
        <w:pStyle w:val="Podtitul1"/>
        <w:numPr>
          <w:ilvl w:val="1"/>
          <w:numId w:val="48"/>
        </w:numPr>
        <w:rPr>
          <w:rFonts w:ascii="Garamond" w:hAnsi="Garamond" w:cs="Times New Roman"/>
          <w:b w:val="0"/>
          <w:szCs w:val="24"/>
        </w:rPr>
      </w:pPr>
      <w:r w:rsidRPr="0040387C">
        <w:rPr>
          <w:rFonts w:ascii="Garamond" w:hAnsi="Garamond" w:cs="Times New Roman"/>
          <w:b w:val="0"/>
          <w:szCs w:val="24"/>
        </w:rPr>
        <w:t xml:space="preserve">Zhotovitel se zavazuje, že neveřejné informace užije pouze za účelem plnění této Smlouvy. Jiná použití nejsou bez písemného svolení Objednatele přípustná. </w:t>
      </w:r>
    </w:p>
    <w:p w14:paraId="10A62F77" w14:textId="26933077" w:rsidR="004D12B0" w:rsidRPr="0040387C" w:rsidRDefault="004D12B0" w:rsidP="007B47B1">
      <w:pPr>
        <w:pStyle w:val="Podtitul1"/>
        <w:numPr>
          <w:ilvl w:val="1"/>
          <w:numId w:val="48"/>
        </w:numPr>
        <w:rPr>
          <w:rFonts w:ascii="Garamond" w:hAnsi="Garamond" w:cs="Times New Roman"/>
          <w:b w:val="0"/>
          <w:szCs w:val="24"/>
        </w:rPr>
      </w:pPr>
      <w:r w:rsidRPr="0040387C">
        <w:rPr>
          <w:rFonts w:ascii="Garamond" w:hAnsi="Garamond" w:cs="Times New Roman"/>
          <w:b w:val="0"/>
          <w:szCs w:val="24"/>
        </w:rPr>
        <w:t>Zhotovitel je povinen svého případného poddodavatele zavázat povinností mlčenlivosti a respektováním práv Objednatele nejméně ve stejném rozsahu, v jakém je v tomto závazkovém vztahu zavázán sám.</w:t>
      </w:r>
    </w:p>
    <w:p w14:paraId="5277B0FC" w14:textId="77B7121B" w:rsidR="004D12B0" w:rsidRPr="0040387C" w:rsidRDefault="004D12B0" w:rsidP="007B47B1">
      <w:pPr>
        <w:pStyle w:val="Podtitul1"/>
        <w:numPr>
          <w:ilvl w:val="1"/>
          <w:numId w:val="48"/>
        </w:numPr>
        <w:rPr>
          <w:rFonts w:ascii="Garamond" w:hAnsi="Garamond" w:cs="Times New Roman"/>
          <w:b w:val="0"/>
          <w:szCs w:val="24"/>
        </w:rPr>
      </w:pPr>
      <w:r w:rsidRPr="0040387C">
        <w:rPr>
          <w:rFonts w:ascii="Garamond" w:hAnsi="Garamond" w:cs="Times New Roman"/>
          <w:b w:val="0"/>
          <w:szCs w:val="24"/>
        </w:rPr>
        <w:t>Trvání povinnosti mlčenlivosti podle tohoto čl. je stanoveno po dobu pěti (5) let od ukončení této smlouvy.</w:t>
      </w:r>
    </w:p>
    <w:p w14:paraId="54CD9BB2" w14:textId="453E7D96" w:rsidR="004D12B0" w:rsidRPr="0040387C" w:rsidRDefault="004D12B0" w:rsidP="007B47B1">
      <w:pPr>
        <w:pStyle w:val="Podtitul1"/>
        <w:numPr>
          <w:ilvl w:val="1"/>
          <w:numId w:val="48"/>
        </w:numPr>
        <w:rPr>
          <w:rFonts w:ascii="Garamond" w:hAnsi="Garamond" w:cs="Times New Roman"/>
          <w:b w:val="0"/>
          <w:szCs w:val="24"/>
        </w:rPr>
      </w:pPr>
      <w:r w:rsidRPr="0040387C">
        <w:rPr>
          <w:rFonts w:ascii="Garamond" w:hAnsi="Garamond" w:cs="Times New Roman"/>
          <w:b w:val="0"/>
          <w:szCs w:val="24"/>
        </w:rPr>
        <w:lastRenderedPageBreak/>
        <w:t>Za prokázané porušení povinnosti Smluvní strany dle tohoto čl. má druhá Smluvní strana právo požadovat náhradu takto vzniklé škody.</w:t>
      </w:r>
    </w:p>
    <w:p w14:paraId="6EDAE7EF" w14:textId="0964AD00" w:rsidR="004D12B0" w:rsidRPr="0040387C" w:rsidRDefault="004D12B0" w:rsidP="007B47B1">
      <w:pPr>
        <w:pStyle w:val="Podtitul1"/>
        <w:numPr>
          <w:ilvl w:val="1"/>
          <w:numId w:val="48"/>
        </w:numPr>
        <w:rPr>
          <w:rFonts w:ascii="Garamond" w:hAnsi="Garamond" w:cs="Times New Roman"/>
          <w:b w:val="0"/>
          <w:szCs w:val="24"/>
        </w:rPr>
      </w:pPr>
      <w:r w:rsidRPr="0040387C">
        <w:rPr>
          <w:rFonts w:ascii="Garamond" w:hAnsi="Garamond" w:cs="Times New Roman"/>
          <w:b w:val="0"/>
          <w:szCs w:val="24"/>
        </w:rPr>
        <w:t>Za neveřejné informace se považují vždy veškeré osobní údaje podle zákona č. 110/2019 Sb. o zpracování osobních údajů, ve znění pozdějších předpisů. Shromažďovat a zpracovávat osobní údaje zaměstnanců a jiných osob, event. citlivé osobní údaje lze jen v případech stanovených zákonem, nebo se souhlasem nositele osobních údajů. Zhotovitel není oprávněn zpřístupňovat osobní údaje zaměstnanců a jiných osob, se kterými bude v průběhu plnění této smlouvy seznámen, třetím osobám a rovněž není oprávněn je jakýmkoliv způsobem zveřejnit.</w:t>
      </w:r>
    </w:p>
    <w:p w14:paraId="497025CC" w14:textId="764D93BE" w:rsidR="004D12B0" w:rsidRPr="0040387C" w:rsidRDefault="004D12B0" w:rsidP="007B47B1">
      <w:pPr>
        <w:pStyle w:val="Podtitul1"/>
        <w:numPr>
          <w:ilvl w:val="1"/>
          <w:numId w:val="48"/>
        </w:numPr>
        <w:rPr>
          <w:rFonts w:ascii="Garamond" w:hAnsi="Garamond" w:cs="Times New Roman"/>
          <w:b w:val="0"/>
          <w:szCs w:val="24"/>
        </w:rPr>
      </w:pPr>
      <w:r w:rsidRPr="0040387C">
        <w:rPr>
          <w:rFonts w:ascii="Garamond" w:hAnsi="Garamond" w:cs="Times New Roman"/>
          <w:b w:val="0"/>
          <w:szCs w:val="24"/>
        </w:rPr>
        <w:t>Nehledě na ustanovení článků 1</w:t>
      </w:r>
      <w:r w:rsidR="00986AC2" w:rsidRPr="0040387C">
        <w:rPr>
          <w:rFonts w:ascii="Garamond" w:hAnsi="Garamond" w:cs="Times New Roman"/>
          <w:b w:val="0"/>
          <w:szCs w:val="24"/>
          <w:lang w:val="cs-CZ"/>
        </w:rPr>
        <w:t>3</w:t>
      </w:r>
      <w:r w:rsidRPr="0040387C">
        <w:rPr>
          <w:rFonts w:ascii="Garamond" w:hAnsi="Garamond" w:cs="Times New Roman"/>
          <w:b w:val="0"/>
          <w:szCs w:val="24"/>
        </w:rPr>
        <w:t>.1</w:t>
      </w:r>
      <w:r w:rsidR="008C633F" w:rsidRPr="0040387C">
        <w:rPr>
          <w:rFonts w:ascii="Garamond" w:hAnsi="Garamond" w:cs="Times New Roman"/>
          <w:b w:val="0"/>
          <w:szCs w:val="24"/>
          <w:lang w:val="cs-CZ"/>
        </w:rPr>
        <w:t>.</w:t>
      </w:r>
      <w:r w:rsidRPr="0040387C">
        <w:rPr>
          <w:rFonts w:ascii="Garamond" w:hAnsi="Garamond" w:cs="Times New Roman"/>
          <w:b w:val="0"/>
          <w:szCs w:val="24"/>
        </w:rPr>
        <w:t xml:space="preserve"> až 1</w:t>
      </w:r>
      <w:r w:rsidR="00986AC2" w:rsidRPr="0040387C">
        <w:rPr>
          <w:rFonts w:ascii="Garamond" w:hAnsi="Garamond" w:cs="Times New Roman"/>
          <w:b w:val="0"/>
          <w:szCs w:val="24"/>
          <w:lang w:val="cs-CZ"/>
        </w:rPr>
        <w:t>3</w:t>
      </w:r>
      <w:r w:rsidRPr="0040387C">
        <w:rPr>
          <w:rFonts w:ascii="Garamond" w:hAnsi="Garamond" w:cs="Times New Roman"/>
          <w:b w:val="0"/>
          <w:szCs w:val="24"/>
        </w:rPr>
        <w:t>.7</w:t>
      </w:r>
      <w:r w:rsidR="008C633F" w:rsidRPr="0040387C">
        <w:rPr>
          <w:rFonts w:ascii="Garamond" w:hAnsi="Garamond" w:cs="Times New Roman"/>
          <w:b w:val="0"/>
          <w:szCs w:val="24"/>
          <w:lang w:val="cs-CZ"/>
        </w:rPr>
        <w:t>.</w:t>
      </w:r>
      <w:r w:rsidRPr="0040387C">
        <w:rPr>
          <w:rFonts w:ascii="Garamond" w:hAnsi="Garamond" w:cs="Times New Roman"/>
          <w:b w:val="0"/>
          <w:szCs w:val="24"/>
        </w:rPr>
        <w:t xml:space="preserve"> této Smlouvy Zhotovitel dále výslovně souhlasí s tím, aby tato Smlouva byla v plném rozsahu zveřejněna na webových stránkách určených Objednatelem. Zveřejnění na těchto stránkách zajistí Objednatel. Smluvní strany prohlašují, že skutečnosti uvedené v této Smlouvě nepovažují za obchodní tajemství ve smyslu § 504 </w:t>
      </w:r>
      <w:proofErr w:type="spellStart"/>
      <w:r w:rsidRPr="0040387C">
        <w:rPr>
          <w:rFonts w:ascii="Garamond" w:hAnsi="Garamond" w:cs="Times New Roman"/>
          <w:b w:val="0"/>
          <w:szCs w:val="24"/>
        </w:rPr>
        <w:t>ObčZ</w:t>
      </w:r>
      <w:proofErr w:type="spellEnd"/>
      <w:r w:rsidRPr="0040387C">
        <w:rPr>
          <w:rFonts w:ascii="Garamond" w:hAnsi="Garamond" w:cs="Times New Roman"/>
          <w:b w:val="0"/>
          <w:szCs w:val="24"/>
        </w:rPr>
        <w:t xml:space="preserve"> a udělují svolení k jejich užití a zveřejnění bez stanovení jakýchkoliv dalších podmínek.</w:t>
      </w:r>
    </w:p>
    <w:p w14:paraId="6AD9B08C" w14:textId="757631DF" w:rsidR="00861C46" w:rsidRPr="0040387C" w:rsidRDefault="00861C46" w:rsidP="00861C46">
      <w:pPr>
        <w:rPr>
          <w:rFonts w:ascii="Garamond" w:hAnsi="Garamond"/>
          <w:lang w:val="x-none"/>
        </w:rPr>
      </w:pPr>
    </w:p>
    <w:p w14:paraId="52642DA6" w14:textId="77777777" w:rsidR="00B5736B" w:rsidRPr="0040387C" w:rsidRDefault="00B5736B" w:rsidP="00861C46">
      <w:pPr>
        <w:rPr>
          <w:rFonts w:ascii="Garamond" w:hAnsi="Garamond"/>
          <w:lang w:val="x-none"/>
        </w:rPr>
      </w:pPr>
    </w:p>
    <w:p w14:paraId="6B15664C" w14:textId="53585AEE" w:rsidR="00861C46" w:rsidRPr="0040387C" w:rsidRDefault="00861C46" w:rsidP="007B47B1">
      <w:pPr>
        <w:pStyle w:val="Nzev"/>
        <w:numPr>
          <w:ilvl w:val="0"/>
          <w:numId w:val="48"/>
        </w:numPr>
        <w:ind w:left="357" w:hanging="357"/>
        <w:rPr>
          <w:rFonts w:ascii="Garamond" w:hAnsi="Garamond" w:cs="Times New Roman"/>
          <w:sz w:val="32"/>
          <w:szCs w:val="32"/>
          <w:u w:val="none"/>
        </w:rPr>
      </w:pPr>
      <w:r w:rsidRPr="0040387C">
        <w:rPr>
          <w:rFonts w:ascii="Garamond" w:hAnsi="Garamond" w:cs="Times New Roman"/>
          <w:sz w:val="32"/>
          <w:szCs w:val="32"/>
          <w:u w:val="none"/>
        </w:rPr>
        <w:t>Ukončení smlouvy</w:t>
      </w:r>
    </w:p>
    <w:p w14:paraId="7FA54F19" w14:textId="47F65837" w:rsidR="00AA68FF" w:rsidRDefault="00AA68FF" w:rsidP="00AA68FF">
      <w:pPr>
        <w:pStyle w:val="Podtitul1"/>
        <w:rPr>
          <w:rFonts w:ascii="Garamond" w:hAnsi="Garamond"/>
          <w:lang w:val="cs-CZ"/>
        </w:rPr>
      </w:pPr>
    </w:p>
    <w:p w14:paraId="50A320AD" w14:textId="77777777" w:rsidR="00AD1DC2" w:rsidRPr="00AD1DC2" w:rsidRDefault="00AD1DC2" w:rsidP="00AD1DC2"/>
    <w:p w14:paraId="44AFC093" w14:textId="1929C973" w:rsidR="00861C46" w:rsidRPr="0040387C" w:rsidRDefault="00861C46" w:rsidP="007B47B1">
      <w:pPr>
        <w:pStyle w:val="Podtitul1"/>
        <w:numPr>
          <w:ilvl w:val="1"/>
          <w:numId w:val="48"/>
        </w:numPr>
        <w:rPr>
          <w:rFonts w:ascii="Garamond" w:hAnsi="Garamond" w:cs="Times New Roman"/>
          <w:b w:val="0"/>
          <w:szCs w:val="24"/>
        </w:rPr>
      </w:pPr>
      <w:r w:rsidRPr="0040387C">
        <w:rPr>
          <w:rFonts w:ascii="Garamond" w:hAnsi="Garamond" w:cs="Times New Roman"/>
          <w:b w:val="0"/>
          <w:szCs w:val="24"/>
        </w:rPr>
        <w:t xml:space="preserve">Objednatel je oprávněn od Smlouvy odstoupit v případě: </w:t>
      </w:r>
    </w:p>
    <w:p w14:paraId="257BA331" w14:textId="1E31EC5A" w:rsidR="00861C46" w:rsidRPr="0040387C" w:rsidRDefault="00861C46" w:rsidP="0040387C">
      <w:pPr>
        <w:pStyle w:val="Podtitul1"/>
        <w:ind w:left="993" w:hanging="280"/>
        <w:rPr>
          <w:rFonts w:ascii="Garamond" w:hAnsi="Garamond" w:cs="Times New Roman"/>
          <w:b w:val="0"/>
          <w:szCs w:val="24"/>
        </w:rPr>
      </w:pPr>
      <w:r w:rsidRPr="0040387C">
        <w:rPr>
          <w:rFonts w:ascii="Garamond" w:hAnsi="Garamond" w:cs="Times New Roman"/>
          <w:b w:val="0"/>
          <w:szCs w:val="24"/>
        </w:rPr>
        <w:t>a.</w:t>
      </w:r>
      <w:r w:rsidR="0040387C">
        <w:rPr>
          <w:rFonts w:ascii="Garamond" w:hAnsi="Garamond" w:cs="Times New Roman"/>
          <w:b w:val="0"/>
          <w:szCs w:val="24"/>
          <w:lang w:val="cs-CZ"/>
        </w:rPr>
        <w:t xml:space="preserve"> </w:t>
      </w:r>
      <w:r w:rsidRPr="0040387C">
        <w:rPr>
          <w:rFonts w:ascii="Garamond" w:hAnsi="Garamond" w:cs="Times New Roman"/>
          <w:b w:val="0"/>
          <w:szCs w:val="24"/>
        </w:rPr>
        <w:t>porušení jakékoliv povinnosti Zhotovitele sjednané v této Smlouvě za předpokladu, že Zhotovitel</w:t>
      </w:r>
      <w:r w:rsidR="0040387C">
        <w:rPr>
          <w:rFonts w:ascii="Garamond" w:hAnsi="Garamond" w:cs="Times New Roman"/>
          <w:b w:val="0"/>
          <w:szCs w:val="24"/>
          <w:lang w:val="cs-CZ"/>
        </w:rPr>
        <w:t xml:space="preserve"> </w:t>
      </w:r>
      <w:r w:rsidRPr="0040387C">
        <w:rPr>
          <w:rFonts w:ascii="Garamond" w:hAnsi="Garamond" w:cs="Times New Roman"/>
          <w:b w:val="0"/>
          <w:szCs w:val="24"/>
        </w:rPr>
        <w:t>nezjedná nápravu ani ve lhůtě patnácti (15) dnů od doručení písemné výzvy Objednatele k nápravě,</w:t>
      </w:r>
    </w:p>
    <w:p w14:paraId="133055D6" w14:textId="1849B91F" w:rsidR="00861C46" w:rsidRPr="0040387C" w:rsidRDefault="00861C46" w:rsidP="007B47B1">
      <w:pPr>
        <w:pStyle w:val="Podtitul1"/>
        <w:ind w:left="992" w:hanging="278"/>
        <w:rPr>
          <w:rFonts w:ascii="Garamond" w:hAnsi="Garamond" w:cs="Times New Roman"/>
          <w:b w:val="0"/>
          <w:szCs w:val="24"/>
        </w:rPr>
      </w:pPr>
      <w:r w:rsidRPr="0040387C">
        <w:rPr>
          <w:rFonts w:ascii="Garamond" w:hAnsi="Garamond" w:cs="Times New Roman"/>
          <w:b w:val="0"/>
          <w:szCs w:val="24"/>
        </w:rPr>
        <w:t>b.</w:t>
      </w:r>
      <w:r w:rsidR="0040387C">
        <w:rPr>
          <w:rFonts w:ascii="Garamond" w:hAnsi="Garamond" w:cs="Times New Roman"/>
          <w:b w:val="0"/>
          <w:szCs w:val="24"/>
          <w:lang w:val="cs-CZ"/>
        </w:rPr>
        <w:t xml:space="preserve"> </w:t>
      </w:r>
      <w:r w:rsidRPr="0040387C">
        <w:rPr>
          <w:rFonts w:ascii="Garamond" w:hAnsi="Garamond" w:cs="Times New Roman"/>
          <w:b w:val="0"/>
          <w:szCs w:val="24"/>
        </w:rPr>
        <w:t>prodlení Zhotovitele s dokončením prací na Díle nebo s předáním Díla</w:t>
      </w:r>
      <w:r w:rsidR="002147E6">
        <w:rPr>
          <w:rFonts w:ascii="Garamond" w:hAnsi="Garamond" w:cs="Times New Roman"/>
          <w:b w:val="0"/>
          <w:szCs w:val="24"/>
          <w:lang w:val="cs-CZ"/>
        </w:rPr>
        <w:t>, nebo jeho dílčí části</w:t>
      </w:r>
      <w:r w:rsidRPr="0040387C">
        <w:rPr>
          <w:rFonts w:ascii="Garamond" w:hAnsi="Garamond" w:cs="Times New Roman"/>
          <w:b w:val="0"/>
          <w:szCs w:val="24"/>
        </w:rPr>
        <w:t xml:space="preserve"> delší čtrnácti (14) dnů. </w:t>
      </w:r>
    </w:p>
    <w:p w14:paraId="4059ADB6" w14:textId="0057CFDA" w:rsidR="00861C46" w:rsidRPr="0040387C" w:rsidRDefault="00861C46" w:rsidP="007B47B1">
      <w:pPr>
        <w:pStyle w:val="Podtitul1"/>
        <w:numPr>
          <w:ilvl w:val="1"/>
          <w:numId w:val="48"/>
        </w:numPr>
        <w:rPr>
          <w:rFonts w:ascii="Garamond" w:hAnsi="Garamond" w:cs="Times New Roman"/>
          <w:b w:val="0"/>
          <w:szCs w:val="24"/>
        </w:rPr>
      </w:pPr>
      <w:r w:rsidRPr="0040387C">
        <w:rPr>
          <w:rFonts w:ascii="Garamond" w:hAnsi="Garamond" w:cs="Times New Roman"/>
          <w:b w:val="0"/>
          <w:szCs w:val="24"/>
        </w:rPr>
        <w:t xml:space="preserve">Chce-li některá ze Smluvních stran od této Smlouvy odstoupit, učiní tak zasláním písemného oznámení o odstoupení druhé Smluvní straně doporučenou poštou s uvedením dne, ke kterému od této Smlouvy odstupuje, nejdříve však </w:t>
      </w:r>
      <w:r w:rsidR="009758E0" w:rsidRPr="0040387C">
        <w:rPr>
          <w:rFonts w:ascii="Garamond" w:hAnsi="Garamond" w:cs="Times New Roman"/>
          <w:b w:val="0"/>
          <w:szCs w:val="24"/>
          <w:lang w:val="cs-CZ"/>
        </w:rPr>
        <w:t xml:space="preserve">ode </w:t>
      </w:r>
      <w:r w:rsidRPr="0040387C">
        <w:rPr>
          <w:rFonts w:ascii="Garamond" w:hAnsi="Garamond" w:cs="Times New Roman"/>
          <w:b w:val="0"/>
          <w:szCs w:val="24"/>
        </w:rPr>
        <w:t>dne doručení tohoto oznámení. V oznámení o odstoupení musí být dále uveden důvod, pro který Smluvní strana od této Smlouvy odstupuje a ustanovení této Smlouvy nebo zákona, které ji k odstoupení opravňuje. Bez těchto náležitostí nebude odstoupení od této Smlouvy považováno za platné.</w:t>
      </w:r>
    </w:p>
    <w:p w14:paraId="4B69F715" w14:textId="3D4E03E5" w:rsidR="00861C46" w:rsidRPr="0040387C" w:rsidRDefault="00861C46" w:rsidP="007B47B1">
      <w:pPr>
        <w:pStyle w:val="Podtitul1"/>
        <w:numPr>
          <w:ilvl w:val="1"/>
          <w:numId w:val="48"/>
        </w:numPr>
        <w:rPr>
          <w:rFonts w:ascii="Garamond" w:hAnsi="Garamond" w:cs="Times New Roman"/>
          <w:b w:val="0"/>
          <w:szCs w:val="24"/>
        </w:rPr>
      </w:pPr>
      <w:r w:rsidRPr="0040387C">
        <w:rPr>
          <w:rFonts w:ascii="Garamond" w:hAnsi="Garamond" w:cs="Times New Roman"/>
          <w:b w:val="0"/>
          <w:szCs w:val="24"/>
        </w:rPr>
        <w:t>Pro vyloučení pochybností platí, že žádná Smluvní strana nesmí od této Smlouvy odstoupit ani ji ukončit jinak než způsobem a z důvodů výslovně upravených v této Smlouvě</w:t>
      </w:r>
      <w:r w:rsidR="009758E0" w:rsidRPr="0040387C">
        <w:rPr>
          <w:rFonts w:ascii="Garamond" w:hAnsi="Garamond" w:cs="Times New Roman"/>
          <w:b w:val="0"/>
          <w:szCs w:val="24"/>
          <w:lang w:val="cs-CZ"/>
        </w:rPr>
        <w:t xml:space="preserve"> anebo v zákoně</w:t>
      </w:r>
      <w:r w:rsidRPr="0040387C">
        <w:rPr>
          <w:rFonts w:ascii="Garamond" w:hAnsi="Garamond" w:cs="Times New Roman"/>
          <w:b w:val="0"/>
          <w:szCs w:val="24"/>
        </w:rPr>
        <w:t>.</w:t>
      </w:r>
    </w:p>
    <w:p w14:paraId="3B38C3E9" w14:textId="74F83A29" w:rsidR="00861C46" w:rsidRPr="0040387C" w:rsidRDefault="00861C46" w:rsidP="007B47B1">
      <w:pPr>
        <w:pStyle w:val="Podtitul1"/>
        <w:numPr>
          <w:ilvl w:val="1"/>
          <w:numId w:val="48"/>
        </w:numPr>
        <w:rPr>
          <w:rFonts w:ascii="Garamond" w:hAnsi="Garamond" w:cs="Times New Roman"/>
          <w:b w:val="0"/>
          <w:szCs w:val="24"/>
        </w:rPr>
      </w:pPr>
      <w:r w:rsidRPr="0040387C">
        <w:rPr>
          <w:rFonts w:ascii="Garamond" w:hAnsi="Garamond" w:cs="Times New Roman"/>
          <w:b w:val="0"/>
          <w:szCs w:val="24"/>
        </w:rPr>
        <w:t>Po odstoupení od této Smlouvy je Zhotovitel zejména povinen připravit a předat Objednateli veškerou dokumentaci vztahující se k provedeným částem Díla a upozornit Objednatele na opatření nutná k tomu, aby se zabránilo vzniku škody bezprostředně hrozící Objednateli v důsledku ukončení této Smlouvy. Jestliže taková opatření Objednatel nemůže učinit pomocí jiných osob a požádá Zhotovitele, aby je učinil sám, je Zhotovitel povinen mu vyhovět i po odstoupení od této Smlouvy za předem písemně sjednanou odměnu stanovenou na základě Ceny Díla specifikované touto Smlouvou.</w:t>
      </w:r>
    </w:p>
    <w:p w14:paraId="0BC08EF9" w14:textId="71DC2C28" w:rsidR="00861C46" w:rsidRPr="0040387C" w:rsidRDefault="00861C46" w:rsidP="007B47B1">
      <w:pPr>
        <w:pStyle w:val="Podtitul1"/>
        <w:numPr>
          <w:ilvl w:val="1"/>
          <w:numId w:val="48"/>
        </w:numPr>
        <w:rPr>
          <w:rFonts w:ascii="Garamond" w:hAnsi="Garamond" w:cs="Times New Roman"/>
          <w:b w:val="0"/>
          <w:szCs w:val="24"/>
        </w:rPr>
      </w:pPr>
      <w:r w:rsidRPr="0040387C">
        <w:rPr>
          <w:rFonts w:ascii="Garamond" w:hAnsi="Garamond" w:cs="Times New Roman"/>
          <w:b w:val="0"/>
          <w:szCs w:val="24"/>
        </w:rPr>
        <w:t>V případě odstoupení od této Smlouvy nemá Zhotovitel v přímé souvislosti s odstoupením od této Smlouvy jakékoli nároky na náhradu škody nebo ušlý zisk. Zhotovitel má po odstoupení od této Smlouvy pouze nárok na úhradu ceny provedené a Objednatelem převzaté části Díla, za předpokladu, že splnil své povinnosti dle čl. 1</w:t>
      </w:r>
      <w:r w:rsidR="00885B03" w:rsidRPr="0040387C">
        <w:rPr>
          <w:rFonts w:ascii="Garamond" w:hAnsi="Garamond" w:cs="Times New Roman"/>
          <w:b w:val="0"/>
          <w:szCs w:val="24"/>
          <w:lang w:val="cs-CZ"/>
        </w:rPr>
        <w:t>4</w:t>
      </w:r>
      <w:r w:rsidRPr="0040387C">
        <w:rPr>
          <w:rFonts w:ascii="Garamond" w:hAnsi="Garamond" w:cs="Times New Roman"/>
          <w:b w:val="0"/>
          <w:szCs w:val="24"/>
        </w:rPr>
        <w:t>.4</w:t>
      </w:r>
      <w:r w:rsidR="00365679" w:rsidRPr="0040387C">
        <w:rPr>
          <w:rFonts w:ascii="Garamond" w:hAnsi="Garamond" w:cs="Times New Roman"/>
          <w:b w:val="0"/>
          <w:szCs w:val="24"/>
          <w:lang w:val="cs-CZ"/>
        </w:rPr>
        <w:t>.</w:t>
      </w:r>
      <w:r w:rsidRPr="0040387C">
        <w:rPr>
          <w:rFonts w:ascii="Garamond" w:hAnsi="Garamond" w:cs="Times New Roman"/>
          <w:b w:val="0"/>
          <w:szCs w:val="24"/>
        </w:rPr>
        <w:t xml:space="preserve"> této Smlouvy.</w:t>
      </w:r>
    </w:p>
    <w:p w14:paraId="7539AB50" w14:textId="2696DEB6" w:rsidR="00861C46" w:rsidRPr="0040387C" w:rsidRDefault="00861C46" w:rsidP="007B47B1">
      <w:pPr>
        <w:pStyle w:val="Podtitul1"/>
        <w:numPr>
          <w:ilvl w:val="1"/>
          <w:numId w:val="48"/>
        </w:numPr>
        <w:rPr>
          <w:rFonts w:ascii="Garamond" w:hAnsi="Garamond" w:cs="Times New Roman"/>
          <w:b w:val="0"/>
          <w:szCs w:val="24"/>
        </w:rPr>
      </w:pPr>
      <w:r w:rsidRPr="0040387C">
        <w:rPr>
          <w:rFonts w:ascii="Garamond" w:hAnsi="Garamond" w:cs="Times New Roman"/>
          <w:b w:val="0"/>
          <w:szCs w:val="24"/>
        </w:rPr>
        <w:t xml:space="preserve">Pokud bylo před odstoupením od Smlouvy poskytnuto částečné plnění Díla ze strany Zhotovitele, převezme Objednatel toto částečné plnění Díla jen v rozsahu, v němž je to možné a účelné, pokud má takové částečné plnění Díla pro Objednatele význam. Objednatel je oprávněn Zhotoviteli v přiměřené době po odstoupení od Smlouvy na základě písemného oznámení určit, které části Díla nebo materiály, jež se budou nacházet ke dni odstoupení od Smlouvy na Staveništi a současně nebudou pevně zabudovány do stavby Díla jako její součást, si Objednatel nadále ponechá ve svém vlastnictví za finanční náhradu vůči Zhotoviteli, a které takové části Díla nebo materiály si bude Zhotovitel naopak povinen převzít od Objednatele zpět ze Staveniště bez nároku na jakoukoliv finanční náhradu.  </w:t>
      </w:r>
    </w:p>
    <w:p w14:paraId="406E197E" w14:textId="04EAC06A" w:rsidR="00861C46" w:rsidRPr="0040387C" w:rsidRDefault="00861C46" w:rsidP="007B47B1">
      <w:pPr>
        <w:pStyle w:val="Podtitul1"/>
        <w:numPr>
          <w:ilvl w:val="1"/>
          <w:numId w:val="48"/>
        </w:numPr>
        <w:rPr>
          <w:rFonts w:ascii="Garamond" w:hAnsi="Garamond" w:cs="Times New Roman"/>
          <w:b w:val="0"/>
          <w:szCs w:val="24"/>
        </w:rPr>
      </w:pPr>
      <w:r w:rsidRPr="0040387C">
        <w:rPr>
          <w:rFonts w:ascii="Garamond" w:hAnsi="Garamond" w:cs="Times New Roman"/>
          <w:b w:val="0"/>
          <w:szCs w:val="24"/>
        </w:rPr>
        <w:lastRenderedPageBreak/>
        <w:t>Pro jakýkoli způsob vypořádání vzájemných práv a závazků po odstoupení od Smlouvy platí, že budou vypořádány v maximálním možném rozsahu dle pravidel vyplývajících z příslušných právních předpisů, přičemž finanční vyrovnání za ponechané částečné plnění Díla musí zohledňovat jeho využitelnost pro Objednatele a celková cena v žádném případě nepřesáhne Cenu Díla dohodnutou dle této Smlouvy. K vyúčtování ceny provedených prací předloží Zhotovitel Objednateli soupis prací na Díle od okamžiku poslední fakturace Díla do dne, v němž nastaly účinky odstoupení (zjišťovací protokol za toto období) včetně ocenění těchto prací.</w:t>
      </w:r>
    </w:p>
    <w:p w14:paraId="692388FF" w14:textId="3CE4633F" w:rsidR="00861C46" w:rsidRPr="0040387C" w:rsidRDefault="00861C46" w:rsidP="007B47B1">
      <w:pPr>
        <w:pStyle w:val="Podtitul1"/>
        <w:numPr>
          <w:ilvl w:val="1"/>
          <w:numId w:val="48"/>
        </w:numPr>
        <w:rPr>
          <w:rFonts w:ascii="Garamond" w:hAnsi="Garamond" w:cs="Times New Roman"/>
          <w:b w:val="0"/>
          <w:szCs w:val="24"/>
        </w:rPr>
      </w:pPr>
      <w:r w:rsidRPr="0040387C">
        <w:rPr>
          <w:rFonts w:ascii="Garamond" w:hAnsi="Garamond" w:cs="Times New Roman"/>
          <w:b w:val="0"/>
          <w:szCs w:val="24"/>
        </w:rPr>
        <w:t xml:space="preserve">Ukončením této Smlouvy nejsou dotčena ustanovení týkající se náhrad škod, smluvních pokut, zápočtu a postupování pohledávek </w:t>
      </w:r>
      <w:r w:rsidR="009758E0" w:rsidRPr="0040387C">
        <w:rPr>
          <w:rFonts w:ascii="Garamond" w:hAnsi="Garamond" w:cs="Times New Roman"/>
          <w:b w:val="0"/>
          <w:szCs w:val="24"/>
          <w:lang w:val="cs-CZ"/>
        </w:rPr>
        <w:t xml:space="preserve">licencí </w:t>
      </w:r>
      <w:r w:rsidRPr="0040387C">
        <w:rPr>
          <w:rFonts w:ascii="Garamond" w:hAnsi="Garamond" w:cs="Times New Roman"/>
          <w:b w:val="0"/>
          <w:szCs w:val="24"/>
        </w:rPr>
        <w:t>a ustanovení týkající se takových práv a povinností, z jejichž povahy vyplývá, že mají trvat i po skončení účinnosti této Smlouvy.</w:t>
      </w:r>
    </w:p>
    <w:p w14:paraId="2B1BC86E" w14:textId="20C03F55" w:rsidR="0017498B" w:rsidRPr="0040387C" w:rsidRDefault="0017498B" w:rsidP="007B47B1">
      <w:pPr>
        <w:pStyle w:val="Odstavecseseznamem"/>
        <w:numPr>
          <w:ilvl w:val="1"/>
          <w:numId w:val="48"/>
        </w:numPr>
        <w:jc w:val="both"/>
        <w:rPr>
          <w:rFonts w:ascii="Garamond" w:hAnsi="Garamond"/>
          <w:b/>
        </w:rPr>
      </w:pPr>
      <w:r w:rsidRPr="0040387C">
        <w:rPr>
          <w:rFonts w:ascii="Garamond" w:hAnsi="Garamond"/>
        </w:rPr>
        <w:t>Smluvní strany sjednávají, že Objednatel je oprávněn</w:t>
      </w:r>
      <w:r w:rsidR="004A0FDE" w:rsidRPr="0040387C">
        <w:rPr>
          <w:rFonts w:ascii="Garamond" w:hAnsi="Garamond"/>
        </w:rPr>
        <w:t xml:space="preserve"> jednostranně bez uvedení důvodů zúžit Dílo o jakoukoli jeho část, Zhotovitel v takovém případě nebude mít jiný nárok než na úhradu ceny těch částí Díla, které realizoval v souladu se Smlouvou. </w:t>
      </w:r>
    </w:p>
    <w:p w14:paraId="612655FA" w14:textId="16BD38DB" w:rsidR="00B5736B" w:rsidRPr="0040387C" w:rsidRDefault="00B5736B" w:rsidP="00E44C81">
      <w:pPr>
        <w:rPr>
          <w:rFonts w:ascii="Garamond" w:hAnsi="Garamond"/>
          <w:lang w:val="x-none"/>
        </w:rPr>
      </w:pPr>
    </w:p>
    <w:p w14:paraId="743AE5A6" w14:textId="1D297FDD" w:rsidR="00B5736B" w:rsidRDefault="00B5736B" w:rsidP="00E44C81">
      <w:pPr>
        <w:rPr>
          <w:rFonts w:ascii="Garamond" w:hAnsi="Garamond"/>
          <w:lang w:val="x-none"/>
        </w:rPr>
      </w:pPr>
    </w:p>
    <w:p w14:paraId="5C1B1428" w14:textId="77777777" w:rsidR="00AD1DC2" w:rsidRPr="0040387C" w:rsidRDefault="00AD1DC2" w:rsidP="00E44C81">
      <w:pPr>
        <w:rPr>
          <w:rFonts w:ascii="Garamond" w:hAnsi="Garamond"/>
          <w:lang w:val="x-none"/>
        </w:rPr>
      </w:pPr>
    </w:p>
    <w:p w14:paraId="641986B3" w14:textId="6C646BB5" w:rsidR="00AA68FF" w:rsidRPr="0040387C" w:rsidRDefault="00AA68FF" w:rsidP="007B47B1">
      <w:pPr>
        <w:pStyle w:val="Nzev"/>
        <w:numPr>
          <w:ilvl w:val="0"/>
          <w:numId w:val="48"/>
        </w:numPr>
        <w:ind w:left="357" w:hanging="357"/>
        <w:rPr>
          <w:rFonts w:ascii="Garamond" w:hAnsi="Garamond" w:cs="Times New Roman"/>
          <w:sz w:val="32"/>
          <w:szCs w:val="32"/>
          <w:u w:val="none"/>
        </w:rPr>
      </w:pPr>
      <w:r w:rsidRPr="0040387C">
        <w:rPr>
          <w:rFonts w:ascii="Garamond" w:hAnsi="Garamond" w:cs="Times New Roman"/>
          <w:sz w:val="32"/>
          <w:szCs w:val="32"/>
          <w:u w:val="none"/>
        </w:rPr>
        <w:t>Oprávněné osoby a kontaktní místa</w:t>
      </w:r>
    </w:p>
    <w:p w14:paraId="6384FAAF" w14:textId="77777777" w:rsidR="00B56C99" w:rsidRPr="0040387C" w:rsidRDefault="00B56C99" w:rsidP="00E44C81">
      <w:pPr>
        <w:pStyle w:val="Podtitul1"/>
        <w:rPr>
          <w:rFonts w:ascii="Garamond" w:hAnsi="Garamond"/>
          <w:lang w:val="cs-CZ"/>
        </w:rPr>
      </w:pPr>
    </w:p>
    <w:p w14:paraId="56DF95D9" w14:textId="0F0A8E78" w:rsidR="00AA68FF" w:rsidRPr="0040387C" w:rsidRDefault="00AA68FF" w:rsidP="007B47B1">
      <w:pPr>
        <w:pStyle w:val="Podtitul1"/>
        <w:numPr>
          <w:ilvl w:val="1"/>
          <w:numId w:val="48"/>
        </w:numPr>
        <w:rPr>
          <w:rFonts w:ascii="Garamond" w:hAnsi="Garamond"/>
          <w:lang w:val="cs-CZ"/>
        </w:rPr>
      </w:pPr>
      <w:r w:rsidRPr="0040387C">
        <w:rPr>
          <w:rFonts w:ascii="Garamond" w:hAnsi="Garamond" w:cs="Times New Roman"/>
          <w:b w:val="0"/>
          <w:szCs w:val="24"/>
        </w:rPr>
        <w:t xml:space="preserve">Komunikace mezi Smluvními stranami bude probíhat zejména prostřednictvím následujících oprávněných osob, pověřených pracovníků nebo statutárních zástupců Smluvních stran, a to písemně na adresy uvedené v záhlaví této </w:t>
      </w:r>
      <w:r w:rsidR="00B056A3" w:rsidRPr="0040387C">
        <w:rPr>
          <w:rFonts w:ascii="Garamond" w:hAnsi="Garamond" w:cs="Times New Roman"/>
          <w:b w:val="0"/>
          <w:szCs w:val="24"/>
          <w:lang w:val="cs-CZ"/>
        </w:rPr>
        <w:t>Smlouvy</w:t>
      </w:r>
      <w:r w:rsidRPr="0040387C">
        <w:rPr>
          <w:rFonts w:ascii="Garamond" w:hAnsi="Garamond" w:cs="Times New Roman"/>
          <w:b w:val="0"/>
          <w:szCs w:val="24"/>
        </w:rPr>
        <w:t xml:space="preserve"> nebo e-mailem na adresy uvedené níže. Odstoupení od Smlouvy či jakékoliv změny Smlouvy je možné činit pouze písemně.</w:t>
      </w:r>
    </w:p>
    <w:p w14:paraId="5A848943" w14:textId="5A576959" w:rsidR="00AA68FF" w:rsidRPr="0040387C" w:rsidRDefault="00AA68FF" w:rsidP="007B47B1">
      <w:pPr>
        <w:pStyle w:val="Podtitul1"/>
        <w:ind w:left="728" w:firstLine="0"/>
        <w:rPr>
          <w:rFonts w:ascii="Garamond" w:hAnsi="Garamond" w:cs="Times New Roman"/>
          <w:b w:val="0"/>
          <w:szCs w:val="24"/>
        </w:rPr>
      </w:pPr>
      <w:r w:rsidRPr="0040387C">
        <w:rPr>
          <w:rFonts w:ascii="Garamond" w:hAnsi="Garamond" w:cs="Times New Roman"/>
          <w:b w:val="0"/>
          <w:szCs w:val="24"/>
        </w:rPr>
        <w:t>Oprávněnými osobami Objednatele jsou:</w:t>
      </w:r>
    </w:p>
    <w:p w14:paraId="2992AA9B" w14:textId="310ED6EB" w:rsidR="00AA68FF" w:rsidRPr="0040387C" w:rsidRDefault="00174E10" w:rsidP="007B47B1">
      <w:pPr>
        <w:pStyle w:val="Podtitul1"/>
        <w:ind w:hanging="1"/>
        <w:rPr>
          <w:rFonts w:ascii="Garamond" w:hAnsi="Garamond" w:cs="Times New Roman"/>
          <w:b w:val="0"/>
          <w:szCs w:val="24"/>
          <w:lang w:val="cs-CZ"/>
        </w:rPr>
      </w:pPr>
      <w:r w:rsidRPr="00174E10">
        <w:rPr>
          <w:rFonts w:ascii="Garamond" w:hAnsi="Garamond" w:cs="Times New Roman"/>
          <w:b w:val="0"/>
          <w:szCs w:val="24"/>
        </w:rPr>
        <w:t>Bc. Lukáš Herold, starost</w:t>
      </w:r>
      <w:r w:rsidR="005A0F64">
        <w:rPr>
          <w:rFonts w:ascii="Garamond" w:hAnsi="Garamond" w:cs="Times New Roman"/>
          <w:b w:val="0"/>
          <w:szCs w:val="24"/>
          <w:lang w:val="cs-CZ"/>
        </w:rPr>
        <w:t>a</w:t>
      </w:r>
      <w:r w:rsidRPr="00174E10">
        <w:rPr>
          <w:rFonts w:ascii="Garamond" w:hAnsi="Garamond" w:cs="Times New Roman"/>
          <w:b w:val="0"/>
          <w:szCs w:val="24"/>
        </w:rPr>
        <w:t xml:space="preserve"> MČ Praha 5</w:t>
      </w:r>
      <w:r w:rsidR="00B056A3" w:rsidRPr="00174E10">
        <w:rPr>
          <w:rFonts w:ascii="Garamond" w:hAnsi="Garamond" w:cs="Times New Roman"/>
          <w:b w:val="0"/>
          <w:szCs w:val="24"/>
        </w:rPr>
        <w:t>,</w:t>
      </w:r>
      <w:r w:rsidR="00B056A3" w:rsidRPr="0040387C">
        <w:rPr>
          <w:rFonts w:ascii="Garamond" w:hAnsi="Garamond" w:cs="Times New Roman"/>
          <w:b w:val="0"/>
          <w:szCs w:val="24"/>
          <w:lang w:val="cs-CZ"/>
        </w:rPr>
        <w:t xml:space="preserve"> </w:t>
      </w:r>
      <w:r w:rsidR="00AA68FF" w:rsidRPr="0040387C">
        <w:rPr>
          <w:rFonts w:ascii="Garamond" w:hAnsi="Garamond" w:cs="Times New Roman"/>
          <w:b w:val="0"/>
          <w:szCs w:val="24"/>
        </w:rPr>
        <w:t xml:space="preserve">e-mail: </w:t>
      </w:r>
      <w:r w:rsidR="0010030D" w:rsidRPr="0010030D">
        <w:rPr>
          <w:rFonts w:ascii="Garamond" w:hAnsi="Garamond" w:cs="Times New Roman"/>
          <w:b w:val="0"/>
          <w:szCs w:val="24"/>
        </w:rPr>
        <w:t>Lukas.Herold@praha5.cz</w:t>
      </w:r>
    </w:p>
    <w:p w14:paraId="7AA7B8EC" w14:textId="77777777" w:rsidR="00AA68FF" w:rsidRPr="0040387C" w:rsidRDefault="00AA68FF" w:rsidP="007B47B1">
      <w:pPr>
        <w:pStyle w:val="Podtitul1"/>
        <w:ind w:hanging="1"/>
        <w:rPr>
          <w:rFonts w:ascii="Garamond" w:hAnsi="Garamond" w:cs="Times New Roman"/>
          <w:b w:val="0"/>
          <w:szCs w:val="24"/>
        </w:rPr>
      </w:pPr>
      <w:r w:rsidRPr="0040387C">
        <w:rPr>
          <w:rFonts w:ascii="Garamond" w:hAnsi="Garamond" w:cs="Times New Roman"/>
          <w:b w:val="0"/>
          <w:szCs w:val="24"/>
        </w:rPr>
        <w:t>Oprávněnými osobami Zhotovitele jsou:</w:t>
      </w:r>
    </w:p>
    <w:p w14:paraId="0F6E33EB" w14:textId="4FA0F793" w:rsidR="00AA68FF" w:rsidRPr="00E4743A" w:rsidRDefault="00174E10" w:rsidP="007B47B1">
      <w:pPr>
        <w:pStyle w:val="Podtitul1"/>
        <w:ind w:hanging="1"/>
        <w:rPr>
          <w:rFonts w:ascii="Garamond" w:hAnsi="Garamond" w:cs="Times New Roman"/>
          <w:b w:val="0"/>
          <w:szCs w:val="24"/>
          <w:lang w:val="cs-CZ"/>
        </w:rPr>
      </w:pPr>
      <w:r w:rsidRPr="00D74BFD">
        <w:rPr>
          <w:bCs/>
          <w:sz w:val="22"/>
          <w:highlight w:val="yellow"/>
        </w:rPr>
        <w:t>[DOPLNÍ ÚČASTNÍK</w:t>
      </w:r>
      <w:r w:rsidR="00AA68FF" w:rsidRPr="0040387C">
        <w:rPr>
          <w:rFonts w:ascii="Garamond" w:hAnsi="Garamond" w:cs="Times New Roman"/>
          <w:b w:val="0"/>
          <w:szCs w:val="24"/>
        </w:rPr>
        <w:t xml:space="preserve">, e-mail: </w:t>
      </w:r>
      <w:r w:rsidRPr="00D74BFD">
        <w:rPr>
          <w:bCs/>
          <w:sz w:val="22"/>
          <w:highlight w:val="yellow"/>
        </w:rPr>
        <w:t>[DOPLNÍ ÚČASTNÍK</w:t>
      </w:r>
      <w:r w:rsidR="00AA68FF" w:rsidRPr="001844BF">
        <w:rPr>
          <w:rFonts w:ascii="Garamond" w:hAnsi="Garamond" w:cs="Times New Roman"/>
          <w:b w:val="0"/>
          <w:szCs w:val="24"/>
        </w:rPr>
        <w:t>, t</w:t>
      </w:r>
      <w:r w:rsidR="00AA68FF" w:rsidRPr="0040387C">
        <w:rPr>
          <w:rFonts w:ascii="Garamond" w:hAnsi="Garamond" w:cs="Times New Roman"/>
          <w:b w:val="0"/>
          <w:szCs w:val="24"/>
        </w:rPr>
        <w:t xml:space="preserve">el.: </w:t>
      </w:r>
      <w:r w:rsidR="00E4743A" w:rsidRPr="00E4743A">
        <w:rPr>
          <w:rFonts w:ascii="Garamond" w:hAnsi="Garamond" w:cs="Times New Roman"/>
          <w:b w:val="0"/>
          <w:szCs w:val="24"/>
        </w:rPr>
        <w:t>+</w:t>
      </w:r>
      <w:r w:rsidRPr="00D74BFD">
        <w:rPr>
          <w:bCs/>
          <w:sz w:val="22"/>
          <w:highlight w:val="yellow"/>
        </w:rPr>
        <w:t>[DOPLNÍ ÚČASTNÍK</w:t>
      </w:r>
    </w:p>
    <w:p w14:paraId="11CA6D5B" w14:textId="21CC8B69" w:rsidR="00AA68FF" w:rsidRPr="0040387C" w:rsidRDefault="00AA68FF" w:rsidP="007B47B1">
      <w:pPr>
        <w:pStyle w:val="Podtitul1"/>
        <w:numPr>
          <w:ilvl w:val="1"/>
          <w:numId w:val="48"/>
        </w:numPr>
        <w:rPr>
          <w:rFonts w:ascii="Garamond" w:hAnsi="Garamond" w:cs="Times New Roman"/>
          <w:b w:val="0"/>
          <w:szCs w:val="24"/>
        </w:rPr>
      </w:pPr>
      <w:r w:rsidRPr="0040387C">
        <w:rPr>
          <w:rFonts w:ascii="Garamond" w:hAnsi="Garamond" w:cs="Times New Roman"/>
          <w:b w:val="0"/>
          <w:szCs w:val="24"/>
        </w:rPr>
        <w:t>Oprávněné osoby, nejsou-li zástupci Smluvní strany, nejsou oprávněny ke změnám této Smlouvy, jejím doplňkům, ani zrušení, ledaže se prokáží plnou mocí udělenou jim k tomu osobami oprávněnými zastupovat navenek příslušnou Smluvní stranu v záležitostech této Smlouvy. Smluvní strany jsou oprávněny jednostranně změnit oprávněné osoby, jsou však povinny takovou změnu druhé Smluvní straně bezodkladně písemně oznámit.</w:t>
      </w:r>
    </w:p>
    <w:p w14:paraId="1DD1EB44" w14:textId="5FE6ADED" w:rsidR="00AA68FF" w:rsidRPr="0040387C" w:rsidRDefault="00AA68FF" w:rsidP="007B47B1">
      <w:pPr>
        <w:pStyle w:val="Podtitul1"/>
        <w:numPr>
          <w:ilvl w:val="1"/>
          <w:numId w:val="48"/>
        </w:numPr>
        <w:rPr>
          <w:rFonts w:ascii="Garamond" w:hAnsi="Garamond" w:cs="Times New Roman"/>
          <w:b w:val="0"/>
          <w:szCs w:val="24"/>
        </w:rPr>
      </w:pPr>
      <w:r w:rsidRPr="0040387C">
        <w:rPr>
          <w:rFonts w:ascii="Garamond" w:hAnsi="Garamond" w:cs="Times New Roman"/>
          <w:b w:val="0"/>
          <w:szCs w:val="24"/>
        </w:rPr>
        <w:t xml:space="preserve">Písemnosti dle této Smlouvy, nebudou-li předány osobně či poslány e-mailem, se považují za doručené pátým (5) dnem po jejich odeslání. </w:t>
      </w:r>
    </w:p>
    <w:p w14:paraId="1D9EC837" w14:textId="4FC40B57" w:rsidR="00B56C99" w:rsidRPr="0040387C" w:rsidRDefault="00B56C99" w:rsidP="00E44C81">
      <w:pPr>
        <w:rPr>
          <w:rFonts w:ascii="Garamond" w:hAnsi="Garamond"/>
          <w:lang w:val="x-none"/>
        </w:rPr>
      </w:pPr>
    </w:p>
    <w:p w14:paraId="6410F838" w14:textId="77777777" w:rsidR="004A0FDE" w:rsidRPr="0040387C" w:rsidRDefault="004A0FDE" w:rsidP="00E44C81">
      <w:pPr>
        <w:rPr>
          <w:rFonts w:ascii="Garamond" w:hAnsi="Garamond"/>
          <w:lang w:val="x-none"/>
        </w:rPr>
      </w:pPr>
    </w:p>
    <w:p w14:paraId="579847E5" w14:textId="6F7396C2" w:rsidR="008A7E7E" w:rsidRPr="0040387C" w:rsidRDefault="008A7E7E" w:rsidP="007B47B1">
      <w:pPr>
        <w:pStyle w:val="Nzev"/>
        <w:numPr>
          <w:ilvl w:val="0"/>
          <w:numId w:val="48"/>
        </w:numPr>
        <w:ind w:left="357" w:hanging="357"/>
        <w:rPr>
          <w:rFonts w:ascii="Garamond" w:hAnsi="Garamond" w:cs="Times New Roman"/>
          <w:sz w:val="32"/>
          <w:szCs w:val="32"/>
          <w:u w:val="none"/>
        </w:rPr>
      </w:pPr>
      <w:r w:rsidRPr="0040387C">
        <w:rPr>
          <w:rFonts w:ascii="Garamond" w:hAnsi="Garamond" w:cs="Times New Roman"/>
          <w:sz w:val="32"/>
          <w:szCs w:val="32"/>
          <w:u w:val="none"/>
        </w:rPr>
        <w:t>Závěrečná ustanovení</w:t>
      </w:r>
    </w:p>
    <w:p w14:paraId="406B73D5" w14:textId="77777777" w:rsidR="00B56C99" w:rsidRPr="0040387C" w:rsidRDefault="00B56C99" w:rsidP="00E44C81">
      <w:pPr>
        <w:pStyle w:val="Podtitul1"/>
        <w:rPr>
          <w:rFonts w:ascii="Garamond" w:hAnsi="Garamond"/>
          <w:lang w:val="cs-CZ"/>
        </w:rPr>
      </w:pPr>
    </w:p>
    <w:p w14:paraId="7B81A88F" w14:textId="763EF63E" w:rsidR="008A7E7E" w:rsidRPr="0040387C" w:rsidRDefault="008A7E7E" w:rsidP="007B47B1">
      <w:pPr>
        <w:pStyle w:val="Podtitul1"/>
        <w:numPr>
          <w:ilvl w:val="1"/>
          <w:numId w:val="48"/>
        </w:numPr>
        <w:rPr>
          <w:rFonts w:ascii="Garamond" w:hAnsi="Garamond"/>
          <w:lang w:val="cs-CZ"/>
        </w:rPr>
      </w:pPr>
      <w:r w:rsidRPr="0040387C">
        <w:rPr>
          <w:rFonts w:ascii="Garamond" w:hAnsi="Garamond" w:cs="Times New Roman"/>
          <w:b w:val="0"/>
          <w:szCs w:val="24"/>
        </w:rPr>
        <w:t>Tato smlouva nabývá platnosti dnem podpisu Smlouvy oběma Smluvními stranami a účinnosti okamžikem uveřejnění dle zákona č. 340/2015 Sb., o zvláštních podmínkách účinnosti některých smluv, uveřejňování těchto smluv a o registru smluv</w:t>
      </w:r>
      <w:r w:rsidR="004A0FDE" w:rsidRPr="0040387C">
        <w:rPr>
          <w:rFonts w:ascii="Garamond" w:hAnsi="Garamond" w:cs="Times New Roman"/>
          <w:b w:val="0"/>
          <w:szCs w:val="24"/>
          <w:lang w:val="cs-CZ"/>
        </w:rPr>
        <w:t>, v platném znění</w:t>
      </w:r>
      <w:r w:rsidRPr="0040387C">
        <w:rPr>
          <w:rFonts w:ascii="Garamond" w:hAnsi="Garamond" w:cs="Times New Roman"/>
          <w:b w:val="0"/>
          <w:szCs w:val="24"/>
        </w:rPr>
        <w:t xml:space="preserve"> (zákon o registru smluv) (dále jen „</w:t>
      </w:r>
      <w:r w:rsidRPr="007B47B1">
        <w:rPr>
          <w:rFonts w:ascii="Garamond" w:hAnsi="Garamond" w:cs="Times New Roman"/>
          <w:szCs w:val="24"/>
        </w:rPr>
        <w:t>zákon o registru smluv</w:t>
      </w:r>
      <w:r w:rsidRPr="0040387C">
        <w:rPr>
          <w:rFonts w:ascii="Garamond" w:hAnsi="Garamond" w:cs="Times New Roman"/>
          <w:b w:val="0"/>
          <w:szCs w:val="24"/>
        </w:rPr>
        <w:t>“).</w:t>
      </w:r>
      <w:r w:rsidRPr="0040387C">
        <w:rPr>
          <w:rFonts w:ascii="Garamond" w:hAnsi="Garamond"/>
          <w:lang w:val="cs-CZ"/>
        </w:rPr>
        <w:t xml:space="preserve"> </w:t>
      </w:r>
    </w:p>
    <w:p w14:paraId="382C5D93" w14:textId="687990F9" w:rsidR="008A7E7E" w:rsidRPr="0040387C" w:rsidRDefault="008A7E7E" w:rsidP="007B47B1">
      <w:pPr>
        <w:pStyle w:val="Podtitul1"/>
        <w:numPr>
          <w:ilvl w:val="1"/>
          <w:numId w:val="48"/>
        </w:numPr>
        <w:rPr>
          <w:rFonts w:ascii="Garamond" w:hAnsi="Garamond" w:cs="Times New Roman"/>
          <w:b w:val="0"/>
          <w:szCs w:val="24"/>
        </w:rPr>
      </w:pPr>
      <w:r w:rsidRPr="0040387C">
        <w:rPr>
          <w:rFonts w:ascii="Garamond" w:hAnsi="Garamond" w:cs="Times New Roman"/>
          <w:b w:val="0"/>
          <w:szCs w:val="24"/>
        </w:rPr>
        <w:t xml:space="preserve">Smluvní strany berou na vědomí, že k nabytí účinnosti této Smlouvy je nezbytné její uveřejnění v Registru smluv podle § 5 odst. 2) zákona o registru smluv, ve znění pozdějších předpisů, a to bezodkladně nejpozději však ve lhůtě do 30 dnů ode dne uzavření smlouvy, tedy ode dne jejího podpisu poslední smluvní stranou, které provede Městská část Praha 5. Smluvní strany berou na vědomí, že uveřejnění osobních údajů ve Smlouvě uveřejněné v Registru smluv podle věty první se děje v souladu s tímto zákonem a s čl. 6 odst. 1) písm. c) nařízení Evropského parlamentu a Rady (EU) 2016/679. Smluvní strany prohlašují, že skutečnosti obsažené v této Smlouvě nepovažují za obchodní tajemství ve smyslu § 504 </w:t>
      </w:r>
      <w:r w:rsidRPr="0040387C">
        <w:rPr>
          <w:rFonts w:ascii="Garamond" w:hAnsi="Garamond" w:cs="Times New Roman"/>
          <w:b w:val="0"/>
          <w:szCs w:val="24"/>
        </w:rPr>
        <w:lastRenderedPageBreak/>
        <w:t>občanského zákoníku a udělují svolení k jejich užití a uveřejnění bez stanovení jakýchkoliv dalších podmínek.</w:t>
      </w:r>
    </w:p>
    <w:p w14:paraId="190EB256" w14:textId="1ABB8264" w:rsidR="008A7E7E" w:rsidRPr="0040387C" w:rsidRDefault="008A7E7E" w:rsidP="007B47B1">
      <w:pPr>
        <w:pStyle w:val="Podtitul1"/>
        <w:numPr>
          <w:ilvl w:val="1"/>
          <w:numId w:val="48"/>
        </w:numPr>
        <w:rPr>
          <w:rFonts w:ascii="Garamond" w:hAnsi="Garamond" w:cs="Times New Roman"/>
          <w:b w:val="0"/>
          <w:szCs w:val="24"/>
        </w:rPr>
      </w:pPr>
      <w:r w:rsidRPr="0040387C">
        <w:rPr>
          <w:rFonts w:ascii="Garamond" w:hAnsi="Garamond" w:cs="Times New Roman"/>
          <w:b w:val="0"/>
          <w:szCs w:val="24"/>
        </w:rPr>
        <w:t xml:space="preserve">Zhotovitel není oprávněn postoupit své pohledávky z této Smlouvy (včetně zajišťovacího postoupení pohledávky), zastavit své pohledávky z této Smlouvy nebo převést své povinnosti z této Smlouvy na třetí osobu bez předchozího písemného souhlasu Objednatele. </w:t>
      </w:r>
    </w:p>
    <w:p w14:paraId="63DC503A" w14:textId="2685F951" w:rsidR="008A7E7E" w:rsidRPr="0040387C" w:rsidRDefault="008A7E7E" w:rsidP="007B47B1">
      <w:pPr>
        <w:pStyle w:val="Podtitul1"/>
        <w:numPr>
          <w:ilvl w:val="1"/>
          <w:numId w:val="48"/>
        </w:numPr>
        <w:rPr>
          <w:rFonts w:ascii="Garamond" w:hAnsi="Garamond" w:cs="Times New Roman"/>
          <w:b w:val="0"/>
          <w:szCs w:val="24"/>
        </w:rPr>
      </w:pPr>
      <w:r w:rsidRPr="0040387C">
        <w:rPr>
          <w:rFonts w:ascii="Garamond" w:hAnsi="Garamond" w:cs="Times New Roman"/>
          <w:b w:val="0"/>
          <w:szCs w:val="24"/>
        </w:rPr>
        <w:t>Zhotovitel není oprávněn k jednostrannému započtení jakýchkoliv svých pohledávek proti jakýmkoli pohledávkám Objednatele z této Smlouvy.</w:t>
      </w:r>
    </w:p>
    <w:p w14:paraId="15FEA9BF" w14:textId="7CBA5ABC" w:rsidR="008A7E7E" w:rsidRPr="0040387C" w:rsidRDefault="008A7E7E" w:rsidP="007B47B1">
      <w:pPr>
        <w:pStyle w:val="Podtitul1"/>
        <w:numPr>
          <w:ilvl w:val="1"/>
          <w:numId w:val="48"/>
        </w:numPr>
        <w:rPr>
          <w:rFonts w:ascii="Garamond" w:hAnsi="Garamond" w:cs="Times New Roman"/>
          <w:b w:val="0"/>
          <w:szCs w:val="24"/>
        </w:rPr>
      </w:pPr>
      <w:r w:rsidRPr="0040387C">
        <w:rPr>
          <w:rFonts w:ascii="Garamond" w:hAnsi="Garamond" w:cs="Times New Roman"/>
          <w:b w:val="0"/>
          <w:szCs w:val="24"/>
        </w:rPr>
        <w:t>Tato Smlouva a veškeré její dodatky se řídí právním řádem České republiky.</w:t>
      </w:r>
    </w:p>
    <w:p w14:paraId="65C2D4B5" w14:textId="1437D4FC" w:rsidR="008A7E7E" w:rsidRPr="0040387C" w:rsidRDefault="008A7E7E" w:rsidP="007B47B1">
      <w:pPr>
        <w:pStyle w:val="Podtitul1"/>
        <w:numPr>
          <w:ilvl w:val="1"/>
          <w:numId w:val="48"/>
        </w:numPr>
        <w:rPr>
          <w:rFonts w:ascii="Garamond" w:hAnsi="Garamond" w:cs="Times New Roman"/>
          <w:b w:val="0"/>
          <w:szCs w:val="24"/>
        </w:rPr>
      </w:pPr>
      <w:r w:rsidRPr="0040387C">
        <w:rPr>
          <w:rFonts w:ascii="Garamond" w:hAnsi="Garamond" w:cs="Times New Roman"/>
          <w:b w:val="0"/>
          <w:szCs w:val="24"/>
        </w:rPr>
        <w:t>Veškeré změny nebo dodatky k této Smlouvě mohou být učiněny pouze písemným dodatkem řádně podepsaným oběma Smluvními stranami. Smluvní strany vylučují použití ustanovení § 1740 odst. 3 Občanského zákoníku.</w:t>
      </w:r>
    </w:p>
    <w:p w14:paraId="7E67192A" w14:textId="3CF29699" w:rsidR="008A7E7E" w:rsidRPr="0040387C" w:rsidRDefault="008A7E7E" w:rsidP="007B47B1">
      <w:pPr>
        <w:pStyle w:val="Podtitul1"/>
        <w:numPr>
          <w:ilvl w:val="1"/>
          <w:numId w:val="48"/>
        </w:numPr>
        <w:rPr>
          <w:rFonts w:ascii="Garamond" w:hAnsi="Garamond" w:cs="Times New Roman"/>
          <w:b w:val="0"/>
          <w:szCs w:val="24"/>
        </w:rPr>
      </w:pPr>
      <w:r w:rsidRPr="0040387C">
        <w:rPr>
          <w:rFonts w:ascii="Garamond" w:hAnsi="Garamond" w:cs="Times New Roman"/>
          <w:b w:val="0"/>
          <w:szCs w:val="24"/>
        </w:rPr>
        <w:t>V případě, že jakékoliv ustanovení této Smlouvy je či se v budoucnu stane neplatným, neúčinným nebo nevymahatelným, zůstávají ostatní ustanovení této Smlouvy v platnosti a účinnosti, pokud z povahy takového neplatného, neúčinného či nevymahatelného ustanovení nebo z jeho obsahu anebo z okolností, za nichž bylo uzavřeno, nevyplývá, že jej nelze oddělit od ostatního obsahu této Smlouvy. Smluvní strany se pro takový případ zavazují nahradit neplatné, neúčinné nebo nevymahatelné ustanovení této Smlouvy ustanovením jiným, které svým obsahem, účelem a smyslem odpovídá nejlépe ustanovení původnímu a této Smlouvě jako celku. V této souvislosti se Smluvní strany zavazují v dobré víře a účinně jednat za účelem dosažení dohody o takovém nahrazení neplatného, neúčinného či nevymahatelného ustanovení a uzavřít k tomu potřebný dodatek k této Smlouvě.</w:t>
      </w:r>
    </w:p>
    <w:p w14:paraId="1AE15633" w14:textId="41883743" w:rsidR="008A7E7E" w:rsidRPr="0040387C" w:rsidRDefault="008A7E7E" w:rsidP="007B47B1">
      <w:pPr>
        <w:pStyle w:val="Podtitul1"/>
        <w:numPr>
          <w:ilvl w:val="1"/>
          <w:numId w:val="48"/>
        </w:numPr>
        <w:rPr>
          <w:rFonts w:ascii="Garamond" w:hAnsi="Garamond" w:cs="Times New Roman"/>
          <w:b w:val="0"/>
          <w:szCs w:val="24"/>
        </w:rPr>
      </w:pPr>
      <w:r w:rsidRPr="0040387C">
        <w:rPr>
          <w:rFonts w:ascii="Garamond" w:hAnsi="Garamond" w:cs="Times New Roman"/>
          <w:b w:val="0"/>
          <w:szCs w:val="24"/>
        </w:rPr>
        <w:t>Smluvní strany se zavazují vynaložit veškeré možné úsilí za účelem smírného řešení jakýchkoli sporů, neshod nebo nesrovnalostí vzniklých v souvislosti s touto Smlouvou, včetně jejího porušení, ukončení nebo neplatnosti. Pokud se některá ze Smluvních stran odmítne účastnit jednání o smírném řešení nebo pokud jakýkoli spor, neshoda či nesrovnalost nebudou vyřešeny do třiceti (30) dnů od vzniku takového sporu, neshody či nesrovnalosti ke spokojenosti Smluvních stran, bude takový spor, neshoda či nesrovnalost vzniklé z této Smlouvy či v souvislosti s ní rozhodován příslušným soudem České republiky.</w:t>
      </w:r>
    </w:p>
    <w:p w14:paraId="45CBFFEB" w14:textId="21BCCA5A" w:rsidR="000911F5" w:rsidRPr="0040387C" w:rsidRDefault="000911F5" w:rsidP="007B47B1">
      <w:pPr>
        <w:pStyle w:val="Podtitul1"/>
        <w:numPr>
          <w:ilvl w:val="1"/>
          <w:numId w:val="48"/>
        </w:numPr>
        <w:rPr>
          <w:rFonts w:ascii="Garamond" w:hAnsi="Garamond" w:cs="Times New Roman"/>
          <w:b w:val="0"/>
          <w:szCs w:val="24"/>
        </w:rPr>
      </w:pPr>
      <w:r w:rsidRPr="0040387C">
        <w:rPr>
          <w:rFonts w:ascii="Garamond" w:hAnsi="Garamond" w:cs="Times New Roman"/>
          <w:b w:val="0"/>
          <w:szCs w:val="24"/>
        </w:rPr>
        <w:t xml:space="preserve">Zhotovitel bere na vědomí, že plnění Díla mohou přerušit bezpečnostní a hygienická opatření přijatá Objednatelem v souvislosti s bojem proti onemocnění COVID-19 nebo jiného obdobného onemocnění. Tato skutečnost není důvodem pro navýšení ceny díla dle čl. </w:t>
      </w:r>
      <w:r w:rsidR="00AE6F4C" w:rsidRPr="0040387C">
        <w:rPr>
          <w:rFonts w:ascii="Garamond" w:hAnsi="Garamond" w:cs="Times New Roman"/>
          <w:b w:val="0"/>
          <w:szCs w:val="24"/>
          <w:lang w:val="cs-CZ"/>
        </w:rPr>
        <w:t>4</w:t>
      </w:r>
      <w:r w:rsidRPr="0040387C">
        <w:rPr>
          <w:rFonts w:ascii="Garamond" w:hAnsi="Garamond" w:cs="Times New Roman"/>
          <w:b w:val="0"/>
          <w:szCs w:val="24"/>
        </w:rPr>
        <w:t xml:space="preserve">. odst. </w:t>
      </w:r>
      <w:r w:rsidR="00AE6F4C" w:rsidRPr="0040387C">
        <w:rPr>
          <w:rFonts w:ascii="Garamond" w:hAnsi="Garamond" w:cs="Times New Roman"/>
          <w:b w:val="0"/>
          <w:szCs w:val="24"/>
          <w:lang w:val="cs-CZ"/>
        </w:rPr>
        <w:t>4</w:t>
      </w:r>
      <w:r w:rsidRPr="0040387C">
        <w:rPr>
          <w:rFonts w:ascii="Garamond" w:hAnsi="Garamond" w:cs="Times New Roman"/>
          <w:b w:val="0"/>
          <w:szCs w:val="24"/>
        </w:rPr>
        <w:t>.1 této smlouvy.</w:t>
      </w:r>
    </w:p>
    <w:p w14:paraId="00F7E49A" w14:textId="62AB9D55" w:rsidR="00D00459" w:rsidRPr="00527111" w:rsidRDefault="004A0FDE" w:rsidP="007B47B1">
      <w:pPr>
        <w:pStyle w:val="Podtitul1"/>
        <w:numPr>
          <w:ilvl w:val="1"/>
          <w:numId w:val="48"/>
        </w:numPr>
        <w:rPr>
          <w:rFonts w:ascii="Garamond" w:hAnsi="Garamond" w:cs="Times New Roman"/>
          <w:b w:val="0"/>
          <w:szCs w:val="24"/>
        </w:rPr>
      </w:pPr>
      <w:r w:rsidRPr="00527111">
        <w:rPr>
          <w:rFonts w:ascii="Garamond" w:hAnsi="Garamond" w:cs="Times New Roman"/>
          <w:b w:val="0"/>
          <w:szCs w:val="24"/>
          <w:lang w:val="cs-CZ"/>
        </w:rPr>
        <w:t>Přílohami této</w:t>
      </w:r>
      <w:r w:rsidR="00D00459" w:rsidRPr="00527111">
        <w:rPr>
          <w:rFonts w:ascii="Garamond" w:hAnsi="Garamond" w:cs="Times New Roman"/>
          <w:b w:val="0"/>
          <w:szCs w:val="24"/>
        </w:rPr>
        <w:t xml:space="preserve"> Smlouvy jsou její následující přílohy:</w:t>
      </w:r>
    </w:p>
    <w:p w14:paraId="4109876A" w14:textId="0D7FAE61" w:rsidR="00D00459" w:rsidRPr="00527111" w:rsidRDefault="00D00459" w:rsidP="00D00459">
      <w:pPr>
        <w:pStyle w:val="Podtitul1"/>
        <w:rPr>
          <w:rFonts w:ascii="Garamond" w:hAnsi="Garamond" w:cs="Times New Roman"/>
          <w:b w:val="0"/>
          <w:szCs w:val="24"/>
          <w:lang w:val="cs-CZ"/>
        </w:rPr>
      </w:pPr>
      <w:r w:rsidRPr="00384D4E">
        <w:rPr>
          <w:rFonts w:ascii="Garamond" w:hAnsi="Garamond" w:cs="Times New Roman"/>
          <w:szCs w:val="24"/>
        </w:rPr>
        <w:tab/>
      </w:r>
      <w:bookmarkStart w:id="13" w:name="_Hlk160014813"/>
      <w:r w:rsidRPr="00527111">
        <w:rPr>
          <w:rFonts w:ascii="Garamond" w:hAnsi="Garamond" w:cs="Times New Roman"/>
          <w:b w:val="0"/>
          <w:szCs w:val="24"/>
        </w:rPr>
        <w:t>Příloha č. 1 –</w:t>
      </w:r>
      <w:r w:rsidR="00F32E5C" w:rsidRPr="00527111">
        <w:rPr>
          <w:rFonts w:ascii="Garamond" w:hAnsi="Garamond" w:cs="Times New Roman"/>
          <w:b w:val="0"/>
          <w:szCs w:val="24"/>
          <w:lang w:val="cs-CZ"/>
        </w:rPr>
        <w:t xml:space="preserve"> </w:t>
      </w:r>
      <w:r w:rsidR="0010030D" w:rsidRPr="00527111">
        <w:rPr>
          <w:rFonts w:ascii="Garamond" w:hAnsi="Garamond" w:cs="Times New Roman"/>
          <w:b w:val="0"/>
          <w:szCs w:val="24"/>
          <w:lang w:val="cs-CZ"/>
        </w:rPr>
        <w:t xml:space="preserve"> </w:t>
      </w:r>
      <w:r w:rsidR="005A0F64" w:rsidRPr="00527111">
        <w:rPr>
          <w:rFonts w:ascii="Garamond" w:hAnsi="Garamond" w:cs="Times New Roman"/>
          <w:b w:val="0"/>
          <w:szCs w:val="24"/>
          <w:lang w:val="cs-CZ"/>
        </w:rPr>
        <w:t xml:space="preserve"> Studie zpracovaná</w:t>
      </w:r>
      <w:r w:rsidR="007B47B1" w:rsidRPr="00527111">
        <w:rPr>
          <w:rFonts w:ascii="Garamond" w:hAnsi="Garamond" w:cs="Times New Roman"/>
          <w:b w:val="0"/>
          <w:szCs w:val="24"/>
          <w:lang w:val="cs-CZ"/>
        </w:rPr>
        <w:t xml:space="preserve"> </w:t>
      </w:r>
      <w:r w:rsidR="007B47B1" w:rsidRPr="00384D4E">
        <w:rPr>
          <w:rFonts w:ascii="Garamond" w:hAnsi="Garamond" w:cs="Times New Roman"/>
          <w:b w:val="0"/>
          <w:szCs w:val="24"/>
        </w:rPr>
        <w:t>L</w:t>
      </w:r>
      <w:r w:rsidR="00A9405F" w:rsidRPr="00384D4E">
        <w:rPr>
          <w:rFonts w:ascii="Garamond" w:hAnsi="Garamond" w:cs="Times New Roman"/>
          <w:b w:val="0"/>
          <w:szCs w:val="24"/>
          <w:lang w:val="cs-CZ"/>
        </w:rPr>
        <w:t>OCAL TRAIL</w:t>
      </w:r>
      <w:r w:rsidR="007B47B1" w:rsidRPr="00384D4E">
        <w:rPr>
          <w:rFonts w:ascii="Garamond" w:hAnsi="Garamond" w:cs="Times New Roman"/>
          <w:b w:val="0"/>
          <w:szCs w:val="24"/>
        </w:rPr>
        <w:t xml:space="preserve"> s.</w:t>
      </w:r>
      <w:r w:rsidR="00A9405F" w:rsidRPr="00384D4E">
        <w:rPr>
          <w:rFonts w:ascii="Garamond" w:hAnsi="Garamond" w:cs="Times New Roman"/>
          <w:b w:val="0"/>
          <w:szCs w:val="24"/>
          <w:lang w:val="cs-CZ"/>
        </w:rPr>
        <w:t xml:space="preserve"> </w:t>
      </w:r>
      <w:r w:rsidR="007B47B1" w:rsidRPr="00384D4E">
        <w:rPr>
          <w:rFonts w:ascii="Garamond" w:hAnsi="Garamond" w:cs="Times New Roman"/>
          <w:b w:val="0"/>
          <w:szCs w:val="24"/>
        </w:rPr>
        <w:t>r.</w:t>
      </w:r>
      <w:r w:rsidR="00A9405F" w:rsidRPr="00661968">
        <w:rPr>
          <w:rFonts w:ascii="Garamond" w:hAnsi="Garamond" w:cs="Times New Roman"/>
          <w:b w:val="0"/>
          <w:szCs w:val="24"/>
          <w:lang w:val="cs-CZ"/>
        </w:rPr>
        <w:t xml:space="preserve"> </w:t>
      </w:r>
      <w:r w:rsidR="007B47B1" w:rsidRPr="00661968">
        <w:rPr>
          <w:rFonts w:ascii="Garamond" w:hAnsi="Garamond" w:cs="Times New Roman"/>
          <w:b w:val="0"/>
          <w:szCs w:val="24"/>
        </w:rPr>
        <w:t>o., IČO: 08170991</w:t>
      </w:r>
      <w:r w:rsidR="005A0F64" w:rsidRPr="00527111">
        <w:rPr>
          <w:rFonts w:ascii="Garamond" w:hAnsi="Garamond" w:cs="Times New Roman"/>
          <w:b w:val="0"/>
          <w:szCs w:val="24"/>
          <w:lang w:val="cs-CZ"/>
        </w:rPr>
        <w:t xml:space="preserve">a </w:t>
      </w:r>
      <w:r w:rsidR="00697417">
        <w:rPr>
          <w:rFonts w:ascii="Garamond" w:hAnsi="Garamond" w:cs="Times New Roman"/>
          <w:b w:val="0"/>
          <w:szCs w:val="24"/>
          <w:lang w:val="cs-CZ"/>
        </w:rPr>
        <w:t>Z</w:t>
      </w:r>
      <w:r w:rsidR="005A0F64" w:rsidRPr="00527111">
        <w:rPr>
          <w:rFonts w:ascii="Garamond" w:hAnsi="Garamond" w:cs="Times New Roman"/>
          <w:b w:val="0"/>
          <w:szCs w:val="24"/>
          <w:lang w:val="cs-CZ"/>
        </w:rPr>
        <w:t>adání Objednatele</w:t>
      </w:r>
    </w:p>
    <w:p w14:paraId="259CD270" w14:textId="10D949FA" w:rsidR="00D00459" w:rsidRPr="00527111" w:rsidRDefault="00D00459" w:rsidP="00D00459">
      <w:pPr>
        <w:pStyle w:val="Podtitul1"/>
        <w:rPr>
          <w:rFonts w:ascii="Garamond" w:hAnsi="Garamond" w:cs="Times New Roman"/>
          <w:b w:val="0"/>
          <w:szCs w:val="24"/>
        </w:rPr>
      </w:pPr>
      <w:r w:rsidRPr="00527111">
        <w:rPr>
          <w:rFonts w:ascii="Garamond" w:hAnsi="Garamond" w:cs="Times New Roman"/>
          <w:b w:val="0"/>
          <w:szCs w:val="24"/>
        </w:rPr>
        <w:tab/>
        <w:t xml:space="preserve">Příloha č. 2 </w:t>
      </w:r>
      <w:r w:rsidR="00F32E5C" w:rsidRPr="00527111">
        <w:rPr>
          <w:rFonts w:ascii="Garamond" w:hAnsi="Garamond" w:cs="Times New Roman"/>
          <w:b w:val="0"/>
          <w:szCs w:val="24"/>
        </w:rPr>
        <w:t>–</w:t>
      </w:r>
      <w:r w:rsidRPr="00527111">
        <w:rPr>
          <w:rFonts w:ascii="Garamond" w:hAnsi="Garamond" w:cs="Times New Roman"/>
          <w:b w:val="0"/>
          <w:szCs w:val="24"/>
        </w:rPr>
        <w:t xml:space="preserve"> Rozpa</w:t>
      </w:r>
      <w:r w:rsidR="00F32E5C" w:rsidRPr="00527111">
        <w:rPr>
          <w:rFonts w:ascii="Garamond" w:hAnsi="Garamond" w:cs="Times New Roman"/>
          <w:b w:val="0"/>
          <w:szCs w:val="24"/>
          <w:lang w:val="cs-CZ"/>
        </w:rPr>
        <w:t xml:space="preserve">d </w:t>
      </w:r>
      <w:r w:rsidRPr="00527111">
        <w:rPr>
          <w:rFonts w:ascii="Garamond" w:hAnsi="Garamond" w:cs="Times New Roman"/>
          <w:b w:val="0"/>
          <w:szCs w:val="24"/>
        </w:rPr>
        <w:t xml:space="preserve"> ceny </w:t>
      </w:r>
    </w:p>
    <w:p w14:paraId="0C41EB55" w14:textId="77777777" w:rsidR="00D00459" w:rsidRPr="00527111" w:rsidRDefault="00D00459" w:rsidP="00D00459">
      <w:pPr>
        <w:pStyle w:val="Podtitul1"/>
        <w:rPr>
          <w:rFonts w:ascii="Garamond" w:hAnsi="Garamond" w:cs="Times New Roman"/>
          <w:b w:val="0"/>
          <w:szCs w:val="24"/>
        </w:rPr>
      </w:pPr>
      <w:r w:rsidRPr="00527111">
        <w:rPr>
          <w:rFonts w:ascii="Garamond" w:hAnsi="Garamond" w:cs="Times New Roman"/>
          <w:b w:val="0"/>
          <w:szCs w:val="24"/>
        </w:rPr>
        <w:tab/>
        <w:t>Příloha č. 3 – Realizační tým</w:t>
      </w:r>
    </w:p>
    <w:p w14:paraId="57EDCAC8" w14:textId="3E82718E" w:rsidR="00D00459" w:rsidRPr="00527111" w:rsidRDefault="00D00459" w:rsidP="00D00459">
      <w:pPr>
        <w:pStyle w:val="Podtitul1"/>
        <w:rPr>
          <w:rFonts w:ascii="Garamond" w:hAnsi="Garamond" w:cs="Times New Roman"/>
          <w:b w:val="0"/>
          <w:szCs w:val="24"/>
        </w:rPr>
      </w:pPr>
      <w:r w:rsidRPr="00527111">
        <w:rPr>
          <w:rFonts w:ascii="Garamond" w:hAnsi="Garamond" w:cs="Times New Roman"/>
          <w:b w:val="0"/>
          <w:szCs w:val="24"/>
        </w:rPr>
        <w:tab/>
        <w:t>Příloha č. 4 – Seznam poddodavatelů</w:t>
      </w:r>
    </w:p>
    <w:bookmarkEnd w:id="13"/>
    <w:p w14:paraId="12A302FB" w14:textId="77777777" w:rsidR="0010030D" w:rsidRPr="00527111" w:rsidRDefault="00F32E5C" w:rsidP="006C64FF">
      <w:pPr>
        <w:pStyle w:val="Podtitul1"/>
        <w:tabs>
          <w:tab w:val="left" w:pos="2127"/>
        </w:tabs>
        <w:rPr>
          <w:rFonts w:ascii="Garamond" w:hAnsi="Garamond" w:cs="Times New Roman"/>
          <w:b w:val="0"/>
          <w:szCs w:val="24"/>
        </w:rPr>
      </w:pPr>
      <w:r w:rsidRPr="00384D4E">
        <w:rPr>
          <w:rFonts w:ascii="Garamond" w:hAnsi="Garamond" w:cs="Times New Roman"/>
          <w:szCs w:val="24"/>
        </w:rPr>
        <w:tab/>
      </w:r>
      <w:r w:rsidRPr="00527111">
        <w:rPr>
          <w:rFonts w:ascii="Garamond" w:hAnsi="Garamond" w:cs="Times New Roman"/>
          <w:b w:val="0"/>
          <w:szCs w:val="24"/>
        </w:rPr>
        <w:t>Příloha č. 5 –</w:t>
      </w:r>
      <w:r w:rsidRPr="00384D4E">
        <w:rPr>
          <w:rFonts w:ascii="Garamond" w:hAnsi="Garamond" w:cs="Times New Roman"/>
          <w:szCs w:val="24"/>
        </w:rPr>
        <w:t xml:space="preserve"> </w:t>
      </w:r>
      <w:r w:rsidRPr="00527111">
        <w:rPr>
          <w:rFonts w:ascii="Garamond" w:hAnsi="Garamond" w:cs="Times New Roman"/>
          <w:b w:val="0"/>
          <w:szCs w:val="24"/>
        </w:rPr>
        <w:t xml:space="preserve">Platný doklad o pojištění Zhotovitele na odpovědnost za škodu způsobenou činností </w:t>
      </w:r>
    </w:p>
    <w:p w14:paraId="2D4B2A61" w14:textId="1E91A8C8" w:rsidR="00F32E5C" w:rsidRPr="00527111" w:rsidRDefault="0010030D" w:rsidP="006C64FF">
      <w:pPr>
        <w:pStyle w:val="Podtitul1"/>
        <w:tabs>
          <w:tab w:val="left" w:pos="2127"/>
        </w:tabs>
        <w:rPr>
          <w:rFonts w:ascii="Garamond" w:hAnsi="Garamond" w:cs="Times New Roman"/>
          <w:b w:val="0"/>
          <w:szCs w:val="24"/>
        </w:rPr>
      </w:pPr>
      <w:r w:rsidRPr="00527111">
        <w:rPr>
          <w:rFonts w:ascii="Garamond" w:hAnsi="Garamond" w:cs="Times New Roman"/>
          <w:b w:val="0"/>
          <w:szCs w:val="24"/>
          <w:lang w:val="cs-CZ"/>
        </w:rPr>
        <w:t xml:space="preserve">                                 </w:t>
      </w:r>
      <w:r w:rsidR="00F32E5C" w:rsidRPr="00527111">
        <w:rPr>
          <w:rFonts w:ascii="Garamond" w:hAnsi="Garamond" w:cs="Times New Roman"/>
          <w:b w:val="0"/>
          <w:szCs w:val="24"/>
        </w:rPr>
        <w:t>Zhotovitele v souvislosti s plněním této Smlouvy o Dílo</w:t>
      </w:r>
    </w:p>
    <w:p w14:paraId="00143BFD" w14:textId="1D8D82F0" w:rsidR="0010030D" w:rsidRPr="00527111" w:rsidRDefault="0010030D" w:rsidP="0010030D">
      <w:pPr>
        <w:pStyle w:val="Podtitul1"/>
        <w:rPr>
          <w:rFonts w:ascii="Garamond" w:hAnsi="Garamond" w:cs="Times New Roman"/>
          <w:b w:val="0"/>
          <w:szCs w:val="24"/>
        </w:rPr>
      </w:pPr>
      <w:r w:rsidRPr="00527111">
        <w:rPr>
          <w:rFonts w:ascii="Garamond" w:hAnsi="Garamond" w:cs="Times New Roman"/>
          <w:b w:val="0"/>
          <w:szCs w:val="24"/>
        </w:rPr>
        <w:tab/>
        <w:t>Příloha č. 6 – předávací protokol</w:t>
      </w:r>
    </w:p>
    <w:p w14:paraId="58E4F3C3" w14:textId="2089C09E" w:rsidR="0010030D" w:rsidRPr="00527111" w:rsidRDefault="0010030D" w:rsidP="0010030D">
      <w:pPr>
        <w:pStyle w:val="Podtitul1"/>
        <w:rPr>
          <w:rFonts w:ascii="Garamond" w:hAnsi="Garamond" w:cs="Times New Roman"/>
          <w:b w:val="0"/>
          <w:szCs w:val="24"/>
        </w:rPr>
      </w:pPr>
      <w:r w:rsidRPr="00527111">
        <w:rPr>
          <w:rFonts w:ascii="Garamond" w:hAnsi="Garamond" w:cs="Times New Roman"/>
          <w:b w:val="0"/>
          <w:szCs w:val="24"/>
        </w:rPr>
        <w:tab/>
        <w:t>Příloha č. 7 – Protokol o odstranění vad</w:t>
      </w:r>
    </w:p>
    <w:p w14:paraId="67661310" w14:textId="0314D467" w:rsidR="00A9405F" w:rsidRPr="00817F9C" w:rsidRDefault="0010030D" w:rsidP="00817F9C">
      <w:pPr>
        <w:pStyle w:val="Podtitul1"/>
        <w:rPr>
          <w:rFonts w:ascii="Garamond" w:hAnsi="Garamond" w:cs="Times New Roman"/>
        </w:rPr>
      </w:pPr>
      <w:r w:rsidRPr="00527111">
        <w:rPr>
          <w:rFonts w:ascii="Garamond" w:hAnsi="Garamond" w:cs="Times New Roman"/>
        </w:rPr>
        <w:tab/>
      </w:r>
      <w:r w:rsidRPr="002C2338">
        <w:rPr>
          <w:rFonts w:ascii="Garamond" w:hAnsi="Garamond" w:cs="Times New Roman"/>
          <w:b w:val="0"/>
        </w:rPr>
        <w:t>Příloha č. 8 – Protokol o předání a převzetí staveniště</w:t>
      </w:r>
    </w:p>
    <w:p w14:paraId="43939A35" w14:textId="183B1D6A" w:rsidR="00A9405F" w:rsidRPr="002C2338" w:rsidRDefault="00A9405F" w:rsidP="00817F9C">
      <w:pPr>
        <w:pStyle w:val="Nadpis2"/>
        <w:widowControl w:val="0"/>
        <w:numPr>
          <w:ilvl w:val="1"/>
          <w:numId w:val="48"/>
        </w:numPr>
        <w:spacing w:before="0" w:after="0"/>
        <w:jc w:val="both"/>
        <w:rPr>
          <w:rFonts w:ascii="Garamond" w:hAnsi="Garamond"/>
          <w:b w:val="0"/>
          <w:szCs w:val="24"/>
        </w:rPr>
      </w:pPr>
      <w:r w:rsidRPr="00817F9C">
        <w:rPr>
          <w:rFonts w:ascii="Garamond" w:hAnsi="Garamond"/>
          <w:b w:val="0"/>
          <w:i w:val="0"/>
          <w:sz w:val="24"/>
          <w:szCs w:val="24"/>
        </w:rPr>
        <w:t xml:space="preserve">Tato Smlouva se uzavírá v elektronické podobě v jednom stejnopise podepsaném kvalifikovanými elektronickými podpisy smluvních </w:t>
      </w:r>
      <w:proofErr w:type="gramStart"/>
      <w:r w:rsidRPr="00817F9C">
        <w:rPr>
          <w:rFonts w:ascii="Garamond" w:hAnsi="Garamond"/>
          <w:b w:val="0"/>
          <w:i w:val="0"/>
          <w:sz w:val="24"/>
          <w:szCs w:val="24"/>
        </w:rPr>
        <w:t>stran - pokud</w:t>
      </w:r>
      <w:proofErr w:type="gramEnd"/>
      <w:r w:rsidRPr="00817F9C">
        <w:rPr>
          <w:rFonts w:ascii="Garamond" w:hAnsi="Garamond"/>
          <w:b w:val="0"/>
          <w:i w:val="0"/>
          <w:sz w:val="24"/>
          <w:szCs w:val="24"/>
        </w:rPr>
        <w:t xml:space="preserve"> ale </w:t>
      </w:r>
      <w:r w:rsidR="00697417">
        <w:rPr>
          <w:rFonts w:ascii="Garamond" w:hAnsi="Garamond"/>
          <w:b w:val="0"/>
          <w:i w:val="0"/>
          <w:sz w:val="24"/>
          <w:szCs w:val="24"/>
        </w:rPr>
        <w:t>Z</w:t>
      </w:r>
      <w:r w:rsidRPr="00817F9C">
        <w:rPr>
          <w:rFonts w:ascii="Garamond" w:hAnsi="Garamond"/>
          <w:b w:val="0"/>
          <w:i w:val="0"/>
          <w:sz w:val="24"/>
          <w:szCs w:val="24"/>
        </w:rPr>
        <w:t>hotovitel nedisponuje nástroji k uzavření Smlouvy v elektronické podobě, bude Smlouva uzavřena v listinné podobě, a to ve dvou (2) vyhotoveních s platností originálu, z nichž každá ze smluvních stran obdrží jedno.</w:t>
      </w:r>
    </w:p>
    <w:p w14:paraId="439E7FD6" w14:textId="77777777" w:rsidR="0040387C" w:rsidRPr="00A876A9" w:rsidRDefault="00D00459" w:rsidP="00146CAE">
      <w:pPr>
        <w:pStyle w:val="Podtitul1"/>
        <w:numPr>
          <w:ilvl w:val="1"/>
          <w:numId w:val="48"/>
        </w:numPr>
        <w:ind w:left="709" w:hanging="705"/>
        <w:rPr>
          <w:rFonts w:ascii="Garamond" w:hAnsi="Garamond" w:cs="Times New Roman"/>
          <w:b w:val="0"/>
          <w:szCs w:val="24"/>
        </w:rPr>
      </w:pPr>
      <w:r w:rsidRPr="00A876A9">
        <w:rPr>
          <w:rFonts w:ascii="Garamond" w:hAnsi="Garamond" w:cs="Times New Roman"/>
          <w:b w:val="0"/>
          <w:szCs w:val="24"/>
        </w:rPr>
        <w:t>Smluvní strany prohlašují, že si tuto Smlouvu přečetly, jejímu obsahu plně porozuměly, že Smlouva je projevem jejich pravé a svobodné vůle a na důkaz svého souhlasu s obsahem Smlouvy připojují samy či jejich oprávnění zástupci níže svůj vlastnoruční podpis.</w:t>
      </w:r>
    </w:p>
    <w:p w14:paraId="39245A44" w14:textId="62892D5F" w:rsidR="00E062E5" w:rsidRPr="00A876A9" w:rsidRDefault="00D00459" w:rsidP="00146CAE">
      <w:pPr>
        <w:pStyle w:val="Podtitul1"/>
        <w:numPr>
          <w:ilvl w:val="1"/>
          <w:numId w:val="48"/>
        </w:numPr>
        <w:ind w:left="709" w:hanging="705"/>
        <w:rPr>
          <w:rFonts w:ascii="Garamond" w:hAnsi="Garamond" w:cs="Times New Roman"/>
          <w:b w:val="0"/>
          <w:szCs w:val="24"/>
        </w:rPr>
      </w:pPr>
      <w:r w:rsidRPr="00A876A9">
        <w:rPr>
          <w:rFonts w:ascii="Garamond" w:hAnsi="Garamond" w:cs="Times New Roman"/>
          <w:b w:val="0"/>
          <w:szCs w:val="24"/>
        </w:rPr>
        <w:t xml:space="preserve">Tímto se ve smyslu ustanovení § 43 odst. 1 zákona č. 131/2000 Sb., o hlavním městě Praze, ve znění pozdějších předpisů, potvrzuje, že byly splněny podmínky pro platnost právního jednání </w:t>
      </w:r>
      <w:r w:rsidR="008C633F" w:rsidRPr="00A876A9">
        <w:rPr>
          <w:rFonts w:ascii="Garamond" w:hAnsi="Garamond" w:cs="Times New Roman"/>
          <w:b w:val="0"/>
          <w:szCs w:val="24"/>
          <w:lang w:val="cs-CZ"/>
        </w:rPr>
        <w:t>M</w:t>
      </w:r>
      <w:proofErr w:type="spellStart"/>
      <w:r w:rsidRPr="00A876A9">
        <w:rPr>
          <w:rFonts w:ascii="Garamond" w:hAnsi="Garamond" w:cs="Times New Roman"/>
          <w:b w:val="0"/>
          <w:szCs w:val="24"/>
        </w:rPr>
        <w:t>ěstské</w:t>
      </w:r>
      <w:proofErr w:type="spellEnd"/>
      <w:r w:rsidRPr="00A876A9">
        <w:rPr>
          <w:rFonts w:ascii="Garamond" w:hAnsi="Garamond" w:cs="Times New Roman"/>
          <w:b w:val="0"/>
          <w:szCs w:val="24"/>
        </w:rPr>
        <w:t xml:space="preserve"> části Praha 5, a to usnesením Rady městské části Praha 5 č. ………………………….. ze dne ……………</w:t>
      </w:r>
    </w:p>
    <w:p w14:paraId="30D3EB64" w14:textId="77777777" w:rsidR="00D00459" w:rsidRPr="0040387C" w:rsidRDefault="00D00459" w:rsidP="00D00459">
      <w:pPr>
        <w:rPr>
          <w:rFonts w:ascii="Garamond" w:hAnsi="Garamond"/>
          <w:highlight w:val="green"/>
          <w:lang w:val="x-none"/>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4"/>
        <w:gridCol w:w="4914"/>
      </w:tblGrid>
      <w:tr w:rsidR="00D00459" w:rsidRPr="0040387C" w14:paraId="281EFFC0" w14:textId="77777777" w:rsidTr="0012099E">
        <w:tc>
          <w:tcPr>
            <w:tcW w:w="4914" w:type="dxa"/>
          </w:tcPr>
          <w:p w14:paraId="0E4DD3D5" w14:textId="77777777" w:rsidR="00D00459" w:rsidRPr="0040387C" w:rsidRDefault="00D00459" w:rsidP="00D00459">
            <w:pPr>
              <w:pStyle w:val="Podtitul1"/>
              <w:rPr>
                <w:rFonts w:ascii="Garamond" w:hAnsi="Garamond" w:cs="Times New Roman"/>
                <w:b w:val="0"/>
                <w:szCs w:val="24"/>
              </w:rPr>
            </w:pPr>
            <w:r w:rsidRPr="0040387C">
              <w:rPr>
                <w:rFonts w:ascii="Garamond" w:hAnsi="Garamond" w:cs="Times New Roman"/>
                <w:b w:val="0"/>
                <w:szCs w:val="24"/>
              </w:rPr>
              <w:lastRenderedPageBreak/>
              <w:t>V Praze dne ___________</w:t>
            </w:r>
          </w:p>
          <w:p w14:paraId="5AC44A46" w14:textId="77777777" w:rsidR="00D00459" w:rsidRPr="0040387C" w:rsidRDefault="00D00459" w:rsidP="0012099E">
            <w:pPr>
              <w:tabs>
                <w:tab w:val="left" w:pos="142"/>
                <w:tab w:val="left" w:pos="284"/>
              </w:tabs>
              <w:spacing w:after="240"/>
              <w:rPr>
                <w:rFonts w:ascii="Garamond" w:hAnsi="Garamond" w:cs="Times New Roman"/>
                <w:lang w:val="x-none"/>
              </w:rPr>
            </w:pPr>
            <w:r w:rsidRPr="0040387C">
              <w:rPr>
                <w:rFonts w:ascii="Garamond" w:hAnsi="Garamond" w:cs="Times New Roman"/>
                <w:lang w:val="x-none"/>
              </w:rPr>
              <w:t>Městská část Praha 5</w:t>
            </w:r>
          </w:p>
          <w:p w14:paraId="37624C9A" w14:textId="30016C17" w:rsidR="00D00459" w:rsidRPr="0040387C" w:rsidRDefault="00D00459" w:rsidP="0012099E">
            <w:pPr>
              <w:tabs>
                <w:tab w:val="left" w:pos="142"/>
                <w:tab w:val="left" w:pos="284"/>
              </w:tabs>
              <w:spacing w:after="120"/>
              <w:rPr>
                <w:rFonts w:ascii="Garamond" w:hAnsi="Garamond" w:cs="Times New Roman"/>
                <w:lang w:val="x-none"/>
              </w:rPr>
            </w:pPr>
          </w:p>
          <w:p w14:paraId="419C863F" w14:textId="2CD6FB33" w:rsidR="0040387C" w:rsidRPr="0040387C" w:rsidRDefault="0040387C" w:rsidP="0012099E">
            <w:pPr>
              <w:tabs>
                <w:tab w:val="left" w:pos="142"/>
                <w:tab w:val="left" w:pos="284"/>
              </w:tabs>
              <w:spacing w:after="120"/>
              <w:rPr>
                <w:rFonts w:ascii="Garamond" w:hAnsi="Garamond" w:cs="Times New Roman"/>
                <w:lang w:val="x-none"/>
              </w:rPr>
            </w:pPr>
          </w:p>
          <w:p w14:paraId="4E6FA4F9" w14:textId="77777777" w:rsidR="0040387C" w:rsidRPr="0040387C" w:rsidRDefault="0040387C" w:rsidP="0012099E">
            <w:pPr>
              <w:tabs>
                <w:tab w:val="left" w:pos="142"/>
                <w:tab w:val="left" w:pos="284"/>
              </w:tabs>
              <w:spacing w:after="120"/>
              <w:rPr>
                <w:rFonts w:ascii="Garamond" w:hAnsi="Garamond" w:cs="Times New Roman"/>
                <w:lang w:val="x-none"/>
              </w:rPr>
            </w:pPr>
          </w:p>
          <w:p w14:paraId="51217C5F" w14:textId="77777777" w:rsidR="00D00459" w:rsidRPr="0040387C" w:rsidRDefault="00D00459" w:rsidP="0012099E">
            <w:pPr>
              <w:tabs>
                <w:tab w:val="left" w:pos="142"/>
                <w:tab w:val="left" w:pos="284"/>
              </w:tabs>
              <w:spacing w:after="40"/>
              <w:rPr>
                <w:rFonts w:ascii="Garamond" w:hAnsi="Garamond" w:cs="Times New Roman"/>
                <w:lang w:val="x-none"/>
              </w:rPr>
            </w:pPr>
            <w:r w:rsidRPr="0040387C">
              <w:rPr>
                <w:rFonts w:ascii="Garamond" w:hAnsi="Garamond" w:cs="Times New Roman"/>
                <w:lang w:val="x-none"/>
              </w:rPr>
              <w:t>__________________________</w:t>
            </w:r>
            <w:r w:rsidRPr="0040387C">
              <w:rPr>
                <w:rFonts w:ascii="Garamond" w:hAnsi="Garamond" w:cs="Times New Roman"/>
                <w:lang w:val="x-none"/>
              </w:rPr>
              <w:tab/>
            </w:r>
            <w:r w:rsidRPr="0040387C">
              <w:rPr>
                <w:rFonts w:ascii="Garamond" w:hAnsi="Garamond" w:cs="Times New Roman"/>
                <w:lang w:val="x-none"/>
              </w:rPr>
              <w:tab/>
            </w:r>
          </w:p>
          <w:p w14:paraId="0CAD2CD8" w14:textId="6E748A3E" w:rsidR="00D00459" w:rsidRPr="00146CAE" w:rsidRDefault="00D00459" w:rsidP="0012099E">
            <w:pPr>
              <w:tabs>
                <w:tab w:val="left" w:pos="142"/>
                <w:tab w:val="left" w:pos="284"/>
              </w:tabs>
              <w:spacing w:after="40"/>
              <w:rPr>
                <w:rFonts w:ascii="Garamond" w:hAnsi="Garamond" w:cs="Times New Roman"/>
              </w:rPr>
            </w:pPr>
            <w:r w:rsidRPr="0040387C">
              <w:rPr>
                <w:rFonts w:ascii="Garamond" w:hAnsi="Garamond" w:cs="Times New Roman"/>
                <w:lang w:val="x-none"/>
              </w:rPr>
              <w:t xml:space="preserve">Jméno: </w:t>
            </w:r>
            <w:r w:rsidR="00652E86">
              <w:rPr>
                <w:rFonts w:ascii="Garamond" w:hAnsi="Garamond" w:cs="Times New Roman"/>
              </w:rPr>
              <w:t>B</w:t>
            </w:r>
            <w:r w:rsidR="00652E86">
              <w:t>c</w:t>
            </w:r>
            <w:r w:rsidRPr="0040387C">
              <w:rPr>
                <w:rFonts w:ascii="Garamond" w:hAnsi="Garamond" w:cs="Times New Roman"/>
                <w:lang w:val="x-none"/>
              </w:rPr>
              <w:t xml:space="preserve">. </w:t>
            </w:r>
            <w:r w:rsidR="00652E86">
              <w:rPr>
                <w:rFonts w:ascii="Garamond" w:hAnsi="Garamond" w:cs="Times New Roman"/>
              </w:rPr>
              <w:t>L</w:t>
            </w:r>
            <w:r w:rsidR="00652E86">
              <w:t>ukáš Herold</w:t>
            </w:r>
          </w:p>
          <w:p w14:paraId="6A9E1642" w14:textId="07E853A1" w:rsidR="00D00459" w:rsidRPr="0040387C" w:rsidRDefault="00D00459" w:rsidP="0012099E">
            <w:pPr>
              <w:tabs>
                <w:tab w:val="left" w:pos="142"/>
                <w:tab w:val="left" w:pos="284"/>
              </w:tabs>
              <w:spacing w:after="40"/>
              <w:rPr>
                <w:rFonts w:ascii="Garamond" w:hAnsi="Garamond" w:cs="Times New Roman"/>
                <w:lang w:val="x-none"/>
              </w:rPr>
            </w:pPr>
            <w:r w:rsidRPr="0040387C">
              <w:rPr>
                <w:rFonts w:ascii="Garamond" w:hAnsi="Garamond" w:cs="Times New Roman"/>
                <w:lang w:val="x-none"/>
              </w:rPr>
              <w:t>Funkce: starosta Městské části Praha 5</w:t>
            </w:r>
          </w:p>
        </w:tc>
        <w:tc>
          <w:tcPr>
            <w:tcW w:w="4914" w:type="dxa"/>
          </w:tcPr>
          <w:p w14:paraId="7EE3E362" w14:textId="77777777" w:rsidR="0040387C" w:rsidRPr="0040387C" w:rsidRDefault="00D00459" w:rsidP="0012099E">
            <w:pPr>
              <w:tabs>
                <w:tab w:val="left" w:pos="142"/>
                <w:tab w:val="left" w:pos="284"/>
              </w:tabs>
              <w:spacing w:after="240"/>
              <w:rPr>
                <w:rFonts w:ascii="Garamond" w:hAnsi="Garamond" w:cs="Times New Roman"/>
                <w:lang w:val="x-none"/>
              </w:rPr>
            </w:pPr>
            <w:r w:rsidRPr="0040387C">
              <w:rPr>
                <w:rFonts w:ascii="Garamond" w:hAnsi="Garamond" w:cs="Times New Roman"/>
                <w:lang w:val="x-none"/>
              </w:rPr>
              <w:t>V Praze dne __________</w:t>
            </w:r>
          </w:p>
          <w:p w14:paraId="2E4F13BF" w14:textId="5025B0EC" w:rsidR="00D00459" w:rsidRPr="00A23632" w:rsidRDefault="00D00459" w:rsidP="0012099E">
            <w:pPr>
              <w:tabs>
                <w:tab w:val="left" w:pos="142"/>
                <w:tab w:val="left" w:pos="284"/>
              </w:tabs>
              <w:spacing w:after="240"/>
              <w:rPr>
                <w:rFonts w:ascii="Garamond" w:hAnsi="Garamond" w:cs="Times New Roman"/>
              </w:rPr>
            </w:pPr>
          </w:p>
          <w:p w14:paraId="481808BC" w14:textId="2C18CF4E" w:rsidR="00D00459" w:rsidRPr="0040387C" w:rsidRDefault="00D00459" w:rsidP="0012099E">
            <w:pPr>
              <w:tabs>
                <w:tab w:val="left" w:pos="142"/>
                <w:tab w:val="left" w:pos="284"/>
              </w:tabs>
              <w:spacing w:after="40"/>
              <w:rPr>
                <w:rFonts w:ascii="Garamond" w:hAnsi="Garamond" w:cs="Times New Roman"/>
                <w:lang w:val="x-none"/>
              </w:rPr>
            </w:pPr>
          </w:p>
          <w:p w14:paraId="4ED5BDEC" w14:textId="78E3F7B9" w:rsidR="0040387C" w:rsidRPr="0040387C" w:rsidRDefault="0040387C" w:rsidP="0012099E">
            <w:pPr>
              <w:tabs>
                <w:tab w:val="left" w:pos="142"/>
                <w:tab w:val="left" w:pos="284"/>
              </w:tabs>
              <w:spacing w:after="40"/>
              <w:rPr>
                <w:rFonts w:ascii="Garamond" w:hAnsi="Garamond" w:cs="Times New Roman"/>
                <w:lang w:val="x-none"/>
              </w:rPr>
            </w:pPr>
          </w:p>
          <w:p w14:paraId="5CA3711C" w14:textId="77777777" w:rsidR="0040387C" w:rsidRPr="0040387C" w:rsidRDefault="0040387C" w:rsidP="0012099E">
            <w:pPr>
              <w:tabs>
                <w:tab w:val="left" w:pos="142"/>
                <w:tab w:val="left" w:pos="284"/>
              </w:tabs>
              <w:spacing w:after="40"/>
              <w:rPr>
                <w:rFonts w:ascii="Garamond" w:hAnsi="Garamond" w:cs="Times New Roman"/>
                <w:lang w:val="x-none"/>
              </w:rPr>
            </w:pPr>
          </w:p>
          <w:p w14:paraId="09F7713B" w14:textId="21800A4E" w:rsidR="00D00459" w:rsidRPr="0040387C" w:rsidRDefault="00D00459" w:rsidP="0012099E">
            <w:pPr>
              <w:tabs>
                <w:tab w:val="left" w:pos="142"/>
                <w:tab w:val="left" w:pos="284"/>
              </w:tabs>
              <w:spacing w:after="40"/>
              <w:rPr>
                <w:rFonts w:ascii="Garamond" w:hAnsi="Garamond" w:cs="Times New Roman"/>
                <w:lang w:val="x-none"/>
              </w:rPr>
            </w:pPr>
            <w:r w:rsidRPr="0040387C">
              <w:rPr>
                <w:rFonts w:ascii="Garamond" w:hAnsi="Garamond" w:cs="Times New Roman"/>
                <w:lang w:val="x-none"/>
              </w:rPr>
              <w:t>__________________________</w:t>
            </w:r>
            <w:r w:rsidRPr="0040387C">
              <w:rPr>
                <w:rFonts w:ascii="Garamond" w:hAnsi="Garamond" w:cs="Times New Roman"/>
                <w:lang w:val="x-none"/>
              </w:rPr>
              <w:tab/>
            </w:r>
            <w:r w:rsidRPr="0040387C">
              <w:rPr>
                <w:rFonts w:ascii="Garamond" w:hAnsi="Garamond" w:cs="Times New Roman"/>
                <w:lang w:val="x-none"/>
              </w:rPr>
              <w:tab/>
            </w:r>
          </w:p>
          <w:p w14:paraId="74BF98A8" w14:textId="51012B05" w:rsidR="00D00459" w:rsidRPr="00B85B31" w:rsidRDefault="00D00459" w:rsidP="0012099E">
            <w:pPr>
              <w:tabs>
                <w:tab w:val="left" w:pos="142"/>
                <w:tab w:val="left" w:pos="284"/>
              </w:tabs>
              <w:spacing w:after="40"/>
              <w:rPr>
                <w:rFonts w:ascii="Garamond" w:hAnsi="Garamond" w:cs="Times New Roman"/>
              </w:rPr>
            </w:pPr>
            <w:r w:rsidRPr="0040387C">
              <w:rPr>
                <w:rFonts w:ascii="Garamond" w:hAnsi="Garamond" w:cs="Times New Roman"/>
                <w:lang w:val="x-none"/>
              </w:rPr>
              <w:t xml:space="preserve">Jméno: </w:t>
            </w:r>
          </w:p>
          <w:p w14:paraId="75505605" w14:textId="6DF875AF" w:rsidR="00D00459" w:rsidRPr="008B13C3" w:rsidRDefault="00D00459" w:rsidP="0012099E">
            <w:pPr>
              <w:tabs>
                <w:tab w:val="left" w:pos="142"/>
                <w:tab w:val="left" w:pos="284"/>
              </w:tabs>
              <w:spacing w:after="40"/>
              <w:rPr>
                <w:rFonts w:ascii="Garamond" w:hAnsi="Garamond" w:cs="Times New Roman"/>
              </w:rPr>
            </w:pPr>
            <w:r w:rsidRPr="0040387C">
              <w:rPr>
                <w:rFonts w:ascii="Garamond" w:hAnsi="Garamond" w:cs="Times New Roman"/>
                <w:lang w:val="x-none"/>
              </w:rPr>
              <w:t>Funkce:</w:t>
            </w:r>
            <w:r w:rsidR="008B13C3">
              <w:rPr>
                <w:rFonts w:ascii="Garamond" w:hAnsi="Garamond" w:cs="Times New Roman"/>
              </w:rPr>
              <w:t xml:space="preserve"> </w:t>
            </w:r>
          </w:p>
          <w:p w14:paraId="78182774" w14:textId="51AE9715" w:rsidR="002C1908" w:rsidRPr="0040387C" w:rsidRDefault="002C1908" w:rsidP="0012099E">
            <w:pPr>
              <w:tabs>
                <w:tab w:val="left" w:pos="142"/>
                <w:tab w:val="left" w:pos="284"/>
              </w:tabs>
              <w:spacing w:after="40"/>
              <w:rPr>
                <w:rFonts w:ascii="Garamond" w:hAnsi="Garamond" w:cs="Times New Roman"/>
                <w:lang w:val="x-none"/>
              </w:rPr>
            </w:pPr>
          </w:p>
          <w:p w14:paraId="31E6E9E8" w14:textId="304F4FBC" w:rsidR="002C1908" w:rsidRPr="0040387C" w:rsidRDefault="002C1908" w:rsidP="0012099E">
            <w:pPr>
              <w:tabs>
                <w:tab w:val="left" w:pos="142"/>
                <w:tab w:val="left" w:pos="284"/>
              </w:tabs>
              <w:spacing w:after="40"/>
              <w:rPr>
                <w:rFonts w:ascii="Garamond" w:hAnsi="Garamond" w:cs="Times New Roman"/>
                <w:lang w:val="x-none"/>
              </w:rPr>
            </w:pPr>
          </w:p>
          <w:p w14:paraId="53B77BAD" w14:textId="77777777" w:rsidR="00D00459" w:rsidRDefault="00D00459" w:rsidP="0012099E">
            <w:pPr>
              <w:tabs>
                <w:tab w:val="left" w:pos="142"/>
                <w:tab w:val="left" w:pos="284"/>
              </w:tabs>
              <w:spacing w:after="40"/>
              <w:rPr>
                <w:rFonts w:ascii="Garamond" w:hAnsi="Garamond" w:cs="Times New Roman"/>
                <w:lang w:val="x-none"/>
              </w:rPr>
            </w:pPr>
          </w:p>
          <w:p w14:paraId="307CA73B" w14:textId="77777777" w:rsidR="00F233F2" w:rsidRDefault="00F233F2" w:rsidP="0012099E">
            <w:pPr>
              <w:tabs>
                <w:tab w:val="left" w:pos="142"/>
                <w:tab w:val="left" w:pos="284"/>
              </w:tabs>
              <w:spacing w:after="40"/>
              <w:rPr>
                <w:rFonts w:ascii="Garamond" w:hAnsi="Garamond" w:cs="Times New Roman"/>
                <w:lang w:val="x-none"/>
              </w:rPr>
            </w:pPr>
          </w:p>
          <w:p w14:paraId="59BC99E1" w14:textId="77777777" w:rsidR="00F233F2" w:rsidRDefault="00F233F2" w:rsidP="0012099E">
            <w:pPr>
              <w:tabs>
                <w:tab w:val="left" w:pos="142"/>
                <w:tab w:val="left" w:pos="284"/>
              </w:tabs>
              <w:spacing w:after="40"/>
              <w:rPr>
                <w:rFonts w:ascii="Garamond" w:hAnsi="Garamond" w:cs="Times New Roman"/>
                <w:lang w:val="x-none"/>
              </w:rPr>
            </w:pPr>
          </w:p>
          <w:p w14:paraId="40CD28B6" w14:textId="77777777" w:rsidR="00F233F2" w:rsidRDefault="00F233F2" w:rsidP="0012099E">
            <w:pPr>
              <w:tabs>
                <w:tab w:val="left" w:pos="142"/>
                <w:tab w:val="left" w:pos="284"/>
              </w:tabs>
              <w:spacing w:after="40"/>
              <w:rPr>
                <w:rFonts w:ascii="Garamond" w:hAnsi="Garamond" w:cs="Times New Roman"/>
                <w:lang w:val="x-none"/>
              </w:rPr>
            </w:pPr>
          </w:p>
          <w:p w14:paraId="19FE9614" w14:textId="77777777" w:rsidR="00F233F2" w:rsidRDefault="00F233F2" w:rsidP="0012099E">
            <w:pPr>
              <w:tabs>
                <w:tab w:val="left" w:pos="142"/>
                <w:tab w:val="left" w:pos="284"/>
              </w:tabs>
              <w:spacing w:after="40"/>
              <w:rPr>
                <w:rFonts w:ascii="Garamond" w:hAnsi="Garamond" w:cs="Times New Roman"/>
                <w:lang w:val="x-none"/>
              </w:rPr>
            </w:pPr>
          </w:p>
          <w:p w14:paraId="51EDBAAA" w14:textId="3379990E" w:rsidR="00F233F2" w:rsidRPr="0040387C" w:rsidRDefault="00F233F2" w:rsidP="0012099E">
            <w:pPr>
              <w:tabs>
                <w:tab w:val="left" w:pos="142"/>
                <w:tab w:val="left" w:pos="284"/>
              </w:tabs>
              <w:spacing w:after="40"/>
              <w:rPr>
                <w:rFonts w:ascii="Garamond" w:hAnsi="Garamond" w:cs="Times New Roman"/>
                <w:lang w:val="x-none"/>
              </w:rPr>
            </w:pPr>
          </w:p>
        </w:tc>
      </w:tr>
    </w:tbl>
    <w:p w14:paraId="5F2EA740" w14:textId="77777777" w:rsidR="00A9405F" w:rsidRDefault="00A9405F" w:rsidP="00D00459">
      <w:pPr>
        <w:spacing w:after="60"/>
        <w:jc w:val="center"/>
        <w:rPr>
          <w:rFonts w:ascii="Garamond" w:hAnsi="Garamond"/>
          <w:b/>
          <w:szCs w:val="22"/>
        </w:rPr>
      </w:pPr>
    </w:p>
    <w:p w14:paraId="0F4514DF" w14:textId="77777777" w:rsidR="00A9405F" w:rsidRDefault="00A9405F" w:rsidP="00D00459">
      <w:pPr>
        <w:spacing w:after="60"/>
        <w:jc w:val="center"/>
        <w:rPr>
          <w:rFonts w:ascii="Garamond" w:hAnsi="Garamond"/>
          <w:b/>
          <w:szCs w:val="22"/>
        </w:rPr>
      </w:pPr>
    </w:p>
    <w:p w14:paraId="3ECD8AA1" w14:textId="77777777" w:rsidR="00A9405F" w:rsidRDefault="00A9405F" w:rsidP="00D00459">
      <w:pPr>
        <w:spacing w:after="60"/>
        <w:jc w:val="center"/>
        <w:rPr>
          <w:rFonts w:ascii="Garamond" w:hAnsi="Garamond"/>
          <w:b/>
          <w:szCs w:val="22"/>
        </w:rPr>
      </w:pPr>
    </w:p>
    <w:p w14:paraId="7AF2BCA6" w14:textId="77777777" w:rsidR="00A9405F" w:rsidRDefault="00A9405F" w:rsidP="00D00459">
      <w:pPr>
        <w:spacing w:after="60"/>
        <w:jc w:val="center"/>
        <w:rPr>
          <w:rFonts w:ascii="Garamond" w:hAnsi="Garamond"/>
          <w:b/>
          <w:szCs w:val="22"/>
        </w:rPr>
      </w:pPr>
    </w:p>
    <w:p w14:paraId="15486E39" w14:textId="77777777" w:rsidR="00A9405F" w:rsidRDefault="00A9405F" w:rsidP="00D00459">
      <w:pPr>
        <w:spacing w:after="60"/>
        <w:jc w:val="center"/>
        <w:rPr>
          <w:rFonts w:ascii="Garamond" w:hAnsi="Garamond"/>
          <w:b/>
          <w:szCs w:val="22"/>
        </w:rPr>
      </w:pPr>
    </w:p>
    <w:p w14:paraId="5AB1D9A2" w14:textId="77777777" w:rsidR="00A9405F" w:rsidRDefault="00A9405F" w:rsidP="00D00459">
      <w:pPr>
        <w:spacing w:after="60"/>
        <w:jc w:val="center"/>
        <w:rPr>
          <w:rFonts w:ascii="Garamond" w:hAnsi="Garamond"/>
          <w:b/>
          <w:szCs w:val="22"/>
        </w:rPr>
      </w:pPr>
    </w:p>
    <w:p w14:paraId="64B233AB" w14:textId="77777777" w:rsidR="00A9405F" w:rsidRDefault="00A9405F" w:rsidP="00D00459">
      <w:pPr>
        <w:spacing w:after="60"/>
        <w:jc w:val="center"/>
        <w:rPr>
          <w:rFonts w:ascii="Garamond" w:hAnsi="Garamond"/>
          <w:b/>
          <w:szCs w:val="22"/>
        </w:rPr>
      </w:pPr>
    </w:p>
    <w:p w14:paraId="5E11083D" w14:textId="77777777" w:rsidR="00A9405F" w:rsidRDefault="00A9405F" w:rsidP="00D00459">
      <w:pPr>
        <w:spacing w:after="60"/>
        <w:jc w:val="center"/>
        <w:rPr>
          <w:rFonts w:ascii="Garamond" w:hAnsi="Garamond"/>
          <w:b/>
          <w:szCs w:val="22"/>
        </w:rPr>
      </w:pPr>
    </w:p>
    <w:p w14:paraId="20666D3D" w14:textId="77777777" w:rsidR="00A9405F" w:rsidRDefault="00A9405F" w:rsidP="00D00459">
      <w:pPr>
        <w:spacing w:after="60"/>
        <w:jc w:val="center"/>
        <w:rPr>
          <w:rFonts w:ascii="Garamond" w:hAnsi="Garamond"/>
          <w:b/>
          <w:szCs w:val="22"/>
        </w:rPr>
      </w:pPr>
    </w:p>
    <w:p w14:paraId="126CE8AF" w14:textId="77777777" w:rsidR="00A9405F" w:rsidRDefault="00A9405F" w:rsidP="00D00459">
      <w:pPr>
        <w:spacing w:after="60"/>
        <w:jc w:val="center"/>
        <w:rPr>
          <w:rFonts w:ascii="Garamond" w:hAnsi="Garamond"/>
          <w:b/>
          <w:szCs w:val="22"/>
        </w:rPr>
      </w:pPr>
    </w:p>
    <w:p w14:paraId="3533D084" w14:textId="77777777" w:rsidR="00A9405F" w:rsidRDefault="00A9405F" w:rsidP="00D00459">
      <w:pPr>
        <w:spacing w:after="60"/>
        <w:jc w:val="center"/>
        <w:rPr>
          <w:rFonts w:ascii="Garamond" w:hAnsi="Garamond"/>
          <w:b/>
          <w:szCs w:val="22"/>
        </w:rPr>
      </w:pPr>
    </w:p>
    <w:p w14:paraId="05777B6C" w14:textId="77777777" w:rsidR="00A9405F" w:rsidRDefault="00A9405F" w:rsidP="00D00459">
      <w:pPr>
        <w:spacing w:after="60"/>
        <w:jc w:val="center"/>
        <w:rPr>
          <w:rFonts w:ascii="Garamond" w:hAnsi="Garamond"/>
          <w:b/>
          <w:szCs w:val="22"/>
        </w:rPr>
      </w:pPr>
    </w:p>
    <w:p w14:paraId="01192417" w14:textId="77777777" w:rsidR="00A9405F" w:rsidRDefault="00A9405F" w:rsidP="00D00459">
      <w:pPr>
        <w:spacing w:after="60"/>
        <w:jc w:val="center"/>
        <w:rPr>
          <w:rFonts w:ascii="Garamond" w:hAnsi="Garamond"/>
          <w:b/>
          <w:szCs w:val="22"/>
        </w:rPr>
      </w:pPr>
    </w:p>
    <w:p w14:paraId="1DC27317" w14:textId="77777777" w:rsidR="00A9405F" w:rsidRDefault="00A9405F" w:rsidP="00D00459">
      <w:pPr>
        <w:spacing w:after="60"/>
        <w:jc w:val="center"/>
        <w:rPr>
          <w:rFonts w:ascii="Garamond" w:hAnsi="Garamond"/>
          <w:b/>
          <w:szCs w:val="22"/>
        </w:rPr>
      </w:pPr>
    </w:p>
    <w:p w14:paraId="0FF30F5B" w14:textId="77777777" w:rsidR="00A9405F" w:rsidRDefault="00A9405F" w:rsidP="00D00459">
      <w:pPr>
        <w:spacing w:after="60"/>
        <w:jc w:val="center"/>
        <w:rPr>
          <w:rFonts w:ascii="Garamond" w:hAnsi="Garamond"/>
          <w:b/>
          <w:szCs w:val="22"/>
        </w:rPr>
      </w:pPr>
    </w:p>
    <w:p w14:paraId="04FBC2F9" w14:textId="77777777" w:rsidR="00A9405F" w:rsidRDefault="00A9405F" w:rsidP="00D00459">
      <w:pPr>
        <w:spacing w:after="60"/>
        <w:jc w:val="center"/>
        <w:rPr>
          <w:rFonts w:ascii="Garamond" w:hAnsi="Garamond"/>
          <w:b/>
          <w:szCs w:val="22"/>
        </w:rPr>
      </w:pPr>
    </w:p>
    <w:p w14:paraId="6D431C0C" w14:textId="77777777" w:rsidR="00A9405F" w:rsidRDefault="00A9405F" w:rsidP="00D00459">
      <w:pPr>
        <w:spacing w:after="60"/>
        <w:jc w:val="center"/>
        <w:rPr>
          <w:rFonts w:ascii="Garamond" w:hAnsi="Garamond"/>
          <w:b/>
          <w:szCs w:val="22"/>
        </w:rPr>
      </w:pPr>
    </w:p>
    <w:p w14:paraId="59A64F63" w14:textId="77777777" w:rsidR="00A9405F" w:rsidRDefault="00A9405F" w:rsidP="00D00459">
      <w:pPr>
        <w:spacing w:after="60"/>
        <w:jc w:val="center"/>
        <w:rPr>
          <w:rFonts w:ascii="Garamond" w:hAnsi="Garamond"/>
          <w:b/>
          <w:szCs w:val="22"/>
        </w:rPr>
      </w:pPr>
    </w:p>
    <w:p w14:paraId="305A0522" w14:textId="71A4F992" w:rsidR="00A9405F" w:rsidRDefault="00A9405F" w:rsidP="00D00459">
      <w:pPr>
        <w:spacing w:after="60"/>
        <w:jc w:val="center"/>
        <w:rPr>
          <w:rFonts w:ascii="Garamond" w:hAnsi="Garamond"/>
          <w:b/>
          <w:szCs w:val="22"/>
        </w:rPr>
      </w:pPr>
    </w:p>
    <w:p w14:paraId="6107448E" w14:textId="6EDDF8CA" w:rsidR="00661968" w:rsidRDefault="00661968" w:rsidP="00D00459">
      <w:pPr>
        <w:spacing w:after="60"/>
        <w:jc w:val="center"/>
        <w:rPr>
          <w:rFonts w:ascii="Garamond" w:hAnsi="Garamond"/>
          <w:b/>
          <w:szCs w:val="22"/>
        </w:rPr>
      </w:pPr>
    </w:p>
    <w:p w14:paraId="549E4B3A" w14:textId="57B8D4FF" w:rsidR="00661968" w:rsidRDefault="00661968" w:rsidP="00D00459">
      <w:pPr>
        <w:spacing w:after="60"/>
        <w:jc w:val="center"/>
        <w:rPr>
          <w:rFonts w:ascii="Garamond" w:hAnsi="Garamond"/>
          <w:b/>
          <w:szCs w:val="22"/>
        </w:rPr>
      </w:pPr>
    </w:p>
    <w:p w14:paraId="68D02E2D" w14:textId="158851A3" w:rsidR="00661968" w:rsidRDefault="00661968" w:rsidP="00D00459">
      <w:pPr>
        <w:spacing w:after="60"/>
        <w:jc w:val="center"/>
        <w:rPr>
          <w:rFonts w:ascii="Garamond" w:hAnsi="Garamond"/>
          <w:b/>
          <w:szCs w:val="22"/>
        </w:rPr>
      </w:pPr>
    </w:p>
    <w:p w14:paraId="29B09329" w14:textId="77777777" w:rsidR="00661968" w:rsidRDefault="00661968" w:rsidP="00D00459">
      <w:pPr>
        <w:spacing w:after="60"/>
        <w:jc w:val="center"/>
        <w:rPr>
          <w:rFonts w:ascii="Garamond" w:hAnsi="Garamond"/>
          <w:b/>
          <w:szCs w:val="22"/>
        </w:rPr>
      </w:pPr>
    </w:p>
    <w:p w14:paraId="4190A439" w14:textId="77777777" w:rsidR="00A9405F" w:rsidRDefault="00A9405F" w:rsidP="00D00459">
      <w:pPr>
        <w:spacing w:after="60"/>
        <w:jc w:val="center"/>
        <w:rPr>
          <w:rFonts w:ascii="Garamond" w:hAnsi="Garamond"/>
          <w:b/>
          <w:szCs w:val="22"/>
        </w:rPr>
      </w:pPr>
    </w:p>
    <w:p w14:paraId="3EFC3DAD" w14:textId="77777777" w:rsidR="00A9405F" w:rsidRDefault="00A9405F" w:rsidP="00D00459">
      <w:pPr>
        <w:spacing w:after="60"/>
        <w:jc w:val="center"/>
        <w:rPr>
          <w:rFonts w:ascii="Garamond" w:hAnsi="Garamond"/>
          <w:b/>
          <w:szCs w:val="22"/>
        </w:rPr>
      </w:pPr>
    </w:p>
    <w:p w14:paraId="590FD600" w14:textId="64F8FC84" w:rsidR="00D00459" w:rsidRPr="0040387C" w:rsidRDefault="00D00459" w:rsidP="00D00459">
      <w:pPr>
        <w:spacing w:after="60"/>
        <w:jc w:val="center"/>
        <w:rPr>
          <w:rFonts w:ascii="Garamond" w:hAnsi="Garamond"/>
          <w:b/>
          <w:szCs w:val="22"/>
        </w:rPr>
      </w:pPr>
      <w:r w:rsidRPr="0040387C">
        <w:rPr>
          <w:rFonts w:ascii="Garamond" w:hAnsi="Garamond"/>
          <w:b/>
          <w:szCs w:val="22"/>
        </w:rPr>
        <w:lastRenderedPageBreak/>
        <w:t>Příloha č. 1</w:t>
      </w:r>
    </w:p>
    <w:p w14:paraId="4F91AB52" w14:textId="3C9E2206" w:rsidR="00D00459" w:rsidRPr="0040387C" w:rsidRDefault="003B5224" w:rsidP="00D00459">
      <w:pPr>
        <w:jc w:val="center"/>
        <w:rPr>
          <w:rFonts w:ascii="Garamond" w:hAnsi="Garamond"/>
          <w:b/>
          <w:szCs w:val="22"/>
        </w:rPr>
      </w:pPr>
      <w:r>
        <w:rPr>
          <w:rFonts w:ascii="Garamond" w:hAnsi="Garamond"/>
          <w:b/>
          <w:szCs w:val="22"/>
        </w:rPr>
        <w:t>Podklady pro vypracování projektové dokumentace</w:t>
      </w:r>
      <w:r w:rsidR="00D00459" w:rsidRPr="0040387C">
        <w:rPr>
          <w:rFonts w:ascii="Garamond" w:hAnsi="Garamond"/>
          <w:b/>
          <w:szCs w:val="22"/>
        </w:rPr>
        <w:t xml:space="preserve"> </w:t>
      </w:r>
    </w:p>
    <w:p w14:paraId="22664328" w14:textId="1719B775" w:rsidR="00D00459" w:rsidRPr="0040387C" w:rsidRDefault="00D00459" w:rsidP="00D00459">
      <w:pPr>
        <w:jc w:val="center"/>
        <w:rPr>
          <w:rFonts w:ascii="Garamond" w:hAnsi="Garamond"/>
          <w:b/>
          <w:szCs w:val="22"/>
        </w:rPr>
      </w:pPr>
    </w:p>
    <w:p w14:paraId="482B0B41" w14:textId="77777777" w:rsidR="00D00459" w:rsidRPr="0040387C" w:rsidRDefault="00D00459" w:rsidP="00D00459">
      <w:pPr>
        <w:spacing w:after="200" w:line="276" w:lineRule="auto"/>
        <w:rPr>
          <w:rFonts w:ascii="Garamond" w:hAnsi="Garamond"/>
          <w:b/>
          <w:szCs w:val="22"/>
        </w:rPr>
      </w:pPr>
      <w:r w:rsidRPr="0040387C">
        <w:rPr>
          <w:rFonts w:ascii="Garamond" w:hAnsi="Garamond"/>
          <w:b/>
          <w:szCs w:val="22"/>
        </w:rPr>
        <w:br w:type="page"/>
      </w:r>
    </w:p>
    <w:p w14:paraId="365B9F85" w14:textId="77777777" w:rsidR="00D00459" w:rsidRPr="0040387C" w:rsidRDefault="00D00459" w:rsidP="00D00459">
      <w:pPr>
        <w:spacing w:after="60"/>
        <w:jc w:val="center"/>
        <w:rPr>
          <w:rFonts w:ascii="Garamond" w:hAnsi="Garamond"/>
          <w:b/>
          <w:szCs w:val="22"/>
        </w:rPr>
      </w:pPr>
      <w:r w:rsidRPr="0040387C">
        <w:rPr>
          <w:rFonts w:ascii="Garamond" w:hAnsi="Garamond"/>
          <w:b/>
          <w:szCs w:val="22"/>
        </w:rPr>
        <w:lastRenderedPageBreak/>
        <w:t>Příloha č. 2</w:t>
      </w:r>
    </w:p>
    <w:p w14:paraId="74038229" w14:textId="77777777" w:rsidR="00D00459" w:rsidRPr="0040387C" w:rsidRDefault="00D00459" w:rsidP="00D00459">
      <w:pPr>
        <w:spacing w:after="60"/>
        <w:jc w:val="center"/>
        <w:rPr>
          <w:rFonts w:ascii="Garamond" w:hAnsi="Garamond"/>
          <w:b/>
          <w:szCs w:val="22"/>
        </w:rPr>
      </w:pPr>
      <w:r w:rsidRPr="0040387C">
        <w:rPr>
          <w:rFonts w:ascii="Garamond" w:hAnsi="Garamond"/>
          <w:b/>
          <w:szCs w:val="22"/>
        </w:rPr>
        <w:t xml:space="preserve">Rozpad ceny </w:t>
      </w:r>
    </w:p>
    <w:p w14:paraId="742FB48C" w14:textId="77777777" w:rsidR="00D00459" w:rsidRPr="0040387C" w:rsidRDefault="00D00459" w:rsidP="00D00459">
      <w:pPr>
        <w:pStyle w:val="Seznam31"/>
        <w:tabs>
          <w:tab w:val="left" w:pos="284"/>
        </w:tabs>
        <w:ind w:left="0" w:firstLine="0"/>
        <w:jc w:val="center"/>
        <w:rPr>
          <w:rFonts w:ascii="Garamond" w:hAnsi="Garamond"/>
          <w:i/>
          <w:szCs w:val="22"/>
          <w:highlight w:val="yellow"/>
        </w:rPr>
      </w:pPr>
      <w:r w:rsidRPr="0040387C">
        <w:rPr>
          <w:rFonts w:ascii="Garamond" w:hAnsi="Garamond"/>
          <w:i/>
          <w:szCs w:val="22"/>
          <w:highlight w:val="yellow"/>
        </w:rPr>
        <w:br w:type="page"/>
      </w:r>
    </w:p>
    <w:p w14:paraId="652E5ACA" w14:textId="77777777" w:rsidR="00D00459" w:rsidRPr="0040387C" w:rsidRDefault="00D00459" w:rsidP="00D00459">
      <w:pPr>
        <w:pStyle w:val="Seznam31"/>
        <w:tabs>
          <w:tab w:val="left" w:pos="284"/>
        </w:tabs>
        <w:ind w:left="0" w:firstLine="0"/>
        <w:jc w:val="center"/>
        <w:rPr>
          <w:rFonts w:ascii="Garamond" w:hAnsi="Garamond" w:cs="Times New Roman"/>
          <w:b/>
          <w:color w:val="595959" w:themeColor="text1" w:themeTint="A6"/>
          <w:sz w:val="22"/>
          <w:szCs w:val="22"/>
        </w:rPr>
      </w:pPr>
      <w:r w:rsidRPr="0040387C">
        <w:rPr>
          <w:rFonts w:ascii="Garamond" w:hAnsi="Garamond" w:cs="Times New Roman"/>
          <w:b/>
          <w:color w:val="595959" w:themeColor="text1" w:themeTint="A6"/>
          <w:sz w:val="22"/>
          <w:szCs w:val="22"/>
        </w:rPr>
        <w:lastRenderedPageBreak/>
        <w:t>Příloha č. 3</w:t>
      </w:r>
    </w:p>
    <w:p w14:paraId="3E5DE202" w14:textId="77777777" w:rsidR="00D00459" w:rsidRPr="0040387C" w:rsidRDefault="00D00459" w:rsidP="00D00459">
      <w:pPr>
        <w:pStyle w:val="Seznam31"/>
        <w:tabs>
          <w:tab w:val="left" w:pos="284"/>
        </w:tabs>
        <w:ind w:left="0" w:firstLine="0"/>
        <w:jc w:val="center"/>
        <w:rPr>
          <w:rFonts w:ascii="Garamond" w:hAnsi="Garamond" w:cs="Times New Roman"/>
          <w:b/>
          <w:color w:val="595959" w:themeColor="text1" w:themeTint="A6"/>
          <w:sz w:val="22"/>
          <w:szCs w:val="22"/>
        </w:rPr>
      </w:pPr>
      <w:r w:rsidRPr="0040387C">
        <w:rPr>
          <w:rFonts w:ascii="Garamond" w:hAnsi="Garamond" w:cs="Times New Roman"/>
          <w:b/>
          <w:color w:val="595959" w:themeColor="text1" w:themeTint="A6"/>
          <w:sz w:val="22"/>
          <w:szCs w:val="22"/>
        </w:rPr>
        <w:t>Realizační tým</w:t>
      </w:r>
    </w:p>
    <w:p w14:paraId="32B42C69" w14:textId="77777777" w:rsidR="00D00459" w:rsidRPr="0040387C" w:rsidRDefault="00D00459" w:rsidP="00D00459">
      <w:pPr>
        <w:pStyle w:val="Seznam31"/>
        <w:tabs>
          <w:tab w:val="left" w:pos="284"/>
        </w:tabs>
        <w:ind w:left="0" w:firstLine="0"/>
        <w:jc w:val="center"/>
        <w:rPr>
          <w:rFonts w:ascii="Garamond" w:hAnsi="Garamond" w:cs="Times New Roman"/>
          <w:i/>
          <w:color w:val="595959" w:themeColor="text1" w:themeTint="A6"/>
          <w:sz w:val="22"/>
          <w:szCs w:val="22"/>
        </w:rPr>
      </w:pPr>
    </w:p>
    <w:p w14:paraId="45188F23" w14:textId="77777777" w:rsidR="00D00459" w:rsidRPr="0040387C" w:rsidRDefault="00D00459" w:rsidP="00D00459">
      <w:pPr>
        <w:spacing w:after="120"/>
        <w:jc w:val="center"/>
        <w:rPr>
          <w:rFonts w:ascii="Garamond" w:eastAsia="Calibri" w:hAnsi="Garamond"/>
          <w:b/>
          <w:szCs w:val="22"/>
        </w:rPr>
      </w:pPr>
      <w:r w:rsidRPr="0040387C">
        <w:rPr>
          <w:rFonts w:ascii="Garamond" w:eastAsia="Calibri" w:hAnsi="Garamond"/>
          <w:b/>
          <w:szCs w:val="22"/>
        </w:rPr>
        <w:t>A. Vedoucí projekčního týmu</w:t>
      </w:r>
    </w:p>
    <w:tbl>
      <w:tblPr>
        <w:tblW w:w="0" w:type="auto"/>
        <w:tblInd w:w="25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85" w:type="dxa"/>
          <w:bottom w:w="85" w:type="dxa"/>
        </w:tblCellMar>
        <w:tblLook w:val="04A0" w:firstRow="1" w:lastRow="0" w:firstColumn="1" w:lastColumn="0" w:noHBand="0" w:noVBand="1"/>
      </w:tblPr>
      <w:tblGrid>
        <w:gridCol w:w="3289"/>
        <w:gridCol w:w="6089"/>
      </w:tblGrid>
      <w:tr w:rsidR="00D00459" w:rsidRPr="0040387C" w14:paraId="07150DD2" w14:textId="77777777" w:rsidTr="0012099E">
        <w:tc>
          <w:tcPr>
            <w:tcW w:w="3289" w:type="dxa"/>
            <w:shd w:val="clear" w:color="auto" w:fill="auto"/>
          </w:tcPr>
          <w:p w14:paraId="5A380722" w14:textId="77777777" w:rsidR="00D00459" w:rsidRPr="0040387C" w:rsidRDefault="00D00459" w:rsidP="0012099E">
            <w:pPr>
              <w:jc w:val="center"/>
              <w:rPr>
                <w:rFonts w:ascii="Garamond" w:eastAsia="Palatino Linotype" w:hAnsi="Garamond"/>
                <w:b/>
              </w:rPr>
            </w:pPr>
            <w:r w:rsidRPr="0040387C">
              <w:rPr>
                <w:rFonts w:ascii="Garamond" w:eastAsia="Palatino Linotype" w:hAnsi="Garamond"/>
                <w:b/>
                <w:szCs w:val="22"/>
              </w:rPr>
              <w:t>Jméno, příjmení a příp. titul:</w:t>
            </w:r>
          </w:p>
        </w:tc>
        <w:tc>
          <w:tcPr>
            <w:tcW w:w="6089" w:type="dxa"/>
            <w:shd w:val="clear" w:color="auto" w:fill="auto"/>
          </w:tcPr>
          <w:p w14:paraId="32767FE4" w14:textId="6C7B8C03" w:rsidR="00D00459" w:rsidRPr="0040387C" w:rsidRDefault="00174E10" w:rsidP="0012099E">
            <w:pPr>
              <w:jc w:val="center"/>
              <w:rPr>
                <w:rFonts w:ascii="Garamond" w:eastAsia="Palatino Linotype" w:hAnsi="Garamond"/>
              </w:rPr>
            </w:pPr>
            <w:r w:rsidRPr="00D74BFD">
              <w:rPr>
                <w:bCs/>
                <w:sz w:val="22"/>
                <w:highlight w:val="yellow"/>
              </w:rPr>
              <w:t>[DOPLNÍ ÚČASTNÍK]</w:t>
            </w:r>
            <w:r w:rsidR="002F0C31">
              <w:rPr>
                <w:rFonts w:ascii="Garamond" w:eastAsia="Palatino Linotype" w:hAnsi="Garamond"/>
              </w:rPr>
              <w:t xml:space="preserve"> </w:t>
            </w:r>
          </w:p>
        </w:tc>
      </w:tr>
      <w:tr w:rsidR="00D00459" w:rsidRPr="0040387C" w14:paraId="44AD83FC" w14:textId="77777777" w:rsidTr="0012099E">
        <w:tc>
          <w:tcPr>
            <w:tcW w:w="3289" w:type="dxa"/>
            <w:shd w:val="clear" w:color="auto" w:fill="auto"/>
          </w:tcPr>
          <w:p w14:paraId="4DBFE969" w14:textId="77777777" w:rsidR="00D00459" w:rsidRPr="0040387C" w:rsidRDefault="00D00459" w:rsidP="0012099E">
            <w:pPr>
              <w:jc w:val="center"/>
              <w:rPr>
                <w:rFonts w:ascii="Garamond" w:eastAsia="Palatino Linotype" w:hAnsi="Garamond"/>
                <w:b/>
              </w:rPr>
            </w:pPr>
            <w:r w:rsidRPr="0040387C">
              <w:rPr>
                <w:rFonts w:ascii="Garamond" w:eastAsia="Palatino Linotype" w:hAnsi="Garamond"/>
                <w:b/>
                <w:szCs w:val="22"/>
              </w:rPr>
              <w:t>Kontaktní telefon:</w:t>
            </w:r>
          </w:p>
        </w:tc>
        <w:tc>
          <w:tcPr>
            <w:tcW w:w="6089" w:type="dxa"/>
            <w:shd w:val="clear" w:color="auto" w:fill="auto"/>
          </w:tcPr>
          <w:p w14:paraId="566A3CDB" w14:textId="4580C0F5" w:rsidR="00D00459" w:rsidRPr="0040387C" w:rsidRDefault="00174E10" w:rsidP="0012099E">
            <w:pPr>
              <w:jc w:val="center"/>
              <w:rPr>
                <w:rFonts w:ascii="Garamond" w:eastAsia="Palatino Linotype" w:hAnsi="Garamond"/>
              </w:rPr>
            </w:pPr>
            <w:r w:rsidRPr="00D74BFD">
              <w:rPr>
                <w:bCs/>
                <w:sz w:val="22"/>
                <w:highlight w:val="yellow"/>
              </w:rPr>
              <w:t>[DOPLNÍ ÚČASTNÍK]</w:t>
            </w:r>
          </w:p>
        </w:tc>
      </w:tr>
      <w:tr w:rsidR="00D00459" w:rsidRPr="0040387C" w14:paraId="0DFEE2A9" w14:textId="77777777" w:rsidTr="0012099E">
        <w:tc>
          <w:tcPr>
            <w:tcW w:w="3289" w:type="dxa"/>
            <w:shd w:val="clear" w:color="auto" w:fill="auto"/>
          </w:tcPr>
          <w:p w14:paraId="4FAD4000" w14:textId="77777777" w:rsidR="00D00459" w:rsidRPr="0040387C" w:rsidRDefault="00D00459" w:rsidP="0012099E">
            <w:pPr>
              <w:jc w:val="center"/>
              <w:rPr>
                <w:rFonts w:ascii="Garamond" w:eastAsia="Palatino Linotype" w:hAnsi="Garamond"/>
                <w:b/>
              </w:rPr>
            </w:pPr>
            <w:r w:rsidRPr="0040387C">
              <w:rPr>
                <w:rFonts w:ascii="Garamond" w:eastAsia="Palatino Linotype" w:hAnsi="Garamond"/>
                <w:b/>
                <w:szCs w:val="22"/>
              </w:rPr>
              <w:t>Kontaktní e-mail:</w:t>
            </w:r>
          </w:p>
        </w:tc>
        <w:tc>
          <w:tcPr>
            <w:tcW w:w="6089" w:type="dxa"/>
            <w:shd w:val="clear" w:color="auto" w:fill="auto"/>
          </w:tcPr>
          <w:p w14:paraId="447D1797" w14:textId="392E4B94" w:rsidR="00D00459" w:rsidRPr="0040387C" w:rsidRDefault="00174E10" w:rsidP="0012099E">
            <w:pPr>
              <w:jc w:val="center"/>
              <w:rPr>
                <w:rFonts w:ascii="Garamond" w:eastAsia="Palatino Linotype" w:hAnsi="Garamond"/>
              </w:rPr>
            </w:pPr>
            <w:r w:rsidRPr="00D74BFD">
              <w:rPr>
                <w:bCs/>
                <w:sz w:val="22"/>
                <w:highlight w:val="yellow"/>
              </w:rPr>
              <w:t>[DOPLNÍ ÚČASTNÍK]</w:t>
            </w:r>
            <w:r w:rsidR="00346DB6">
              <w:rPr>
                <w:rFonts w:ascii="Garamond" w:eastAsia="Calibri" w:hAnsi="Garamond" w:cs="Times New Roman"/>
              </w:rPr>
              <w:t xml:space="preserve"> </w:t>
            </w:r>
          </w:p>
        </w:tc>
      </w:tr>
    </w:tbl>
    <w:p w14:paraId="064A28F7" w14:textId="77777777" w:rsidR="00D00459" w:rsidRPr="0040387C" w:rsidRDefault="00D00459" w:rsidP="00D00459">
      <w:pPr>
        <w:rPr>
          <w:rFonts w:ascii="Garamond" w:eastAsia="Calibri" w:hAnsi="Garamond"/>
          <w:szCs w:val="22"/>
        </w:rPr>
      </w:pPr>
    </w:p>
    <w:p w14:paraId="66124EB7" w14:textId="77777777" w:rsidR="00D00459" w:rsidRPr="0040387C" w:rsidRDefault="00D00459" w:rsidP="00D00459">
      <w:pPr>
        <w:spacing w:after="120"/>
        <w:jc w:val="center"/>
        <w:rPr>
          <w:rFonts w:ascii="Garamond" w:eastAsia="Calibri" w:hAnsi="Garamond"/>
          <w:b/>
          <w:szCs w:val="22"/>
        </w:rPr>
      </w:pPr>
      <w:bookmarkStart w:id="14" w:name="_Hlk160550742"/>
      <w:r w:rsidRPr="0040387C">
        <w:rPr>
          <w:rFonts w:ascii="Garamond" w:eastAsia="Calibri" w:hAnsi="Garamond"/>
          <w:b/>
          <w:szCs w:val="22"/>
        </w:rPr>
        <w:t>B. Stavbyvedoucí</w:t>
      </w:r>
    </w:p>
    <w:tbl>
      <w:tblPr>
        <w:tblW w:w="0" w:type="auto"/>
        <w:tblInd w:w="25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85" w:type="dxa"/>
          <w:bottom w:w="85" w:type="dxa"/>
        </w:tblCellMar>
        <w:tblLook w:val="04A0" w:firstRow="1" w:lastRow="0" w:firstColumn="1" w:lastColumn="0" w:noHBand="0" w:noVBand="1"/>
      </w:tblPr>
      <w:tblGrid>
        <w:gridCol w:w="3289"/>
        <w:gridCol w:w="6089"/>
      </w:tblGrid>
      <w:tr w:rsidR="00D00459" w:rsidRPr="0040387C" w14:paraId="554DB99B" w14:textId="77777777" w:rsidTr="0012099E">
        <w:tc>
          <w:tcPr>
            <w:tcW w:w="3289" w:type="dxa"/>
            <w:shd w:val="clear" w:color="auto" w:fill="auto"/>
          </w:tcPr>
          <w:p w14:paraId="6762AB27" w14:textId="77777777" w:rsidR="00D00459" w:rsidRPr="0040387C" w:rsidRDefault="00D00459" w:rsidP="0012099E">
            <w:pPr>
              <w:jc w:val="center"/>
              <w:rPr>
                <w:rFonts w:ascii="Garamond" w:eastAsia="Palatino Linotype" w:hAnsi="Garamond"/>
                <w:b/>
              </w:rPr>
            </w:pPr>
            <w:r w:rsidRPr="0040387C">
              <w:rPr>
                <w:rFonts w:ascii="Garamond" w:eastAsia="Palatino Linotype" w:hAnsi="Garamond"/>
                <w:b/>
                <w:szCs w:val="22"/>
              </w:rPr>
              <w:t>Jméno, příjmení a příp. titul:</w:t>
            </w:r>
          </w:p>
        </w:tc>
        <w:tc>
          <w:tcPr>
            <w:tcW w:w="6089" w:type="dxa"/>
            <w:shd w:val="clear" w:color="auto" w:fill="auto"/>
          </w:tcPr>
          <w:p w14:paraId="4F4CEDDB" w14:textId="311B3FEE" w:rsidR="00D00459" w:rsidRPr="0040387C" w:rsidRDefault="00174E10" w:rsidP="0012099E">
            <w:pPr>
              <w:jc w:val="center"/>
              <w:rPr>
                <w:rFonts w:ascii="Garamond" w:eastAsia="Palatino Linotype" w:hAnsi="Garamond"/>
              </w:rPr>
            </w:pPr>
            <w:r w:rsidRPr="00D74BFD">
              <w:rPr>
                <w:bCs/>
                <w:sz w:val="22"/>
                <w:highlight w:val="yellow"/>
              </w:rPr>
              <w:t>[DOPLNÍ ÚČASTNÍK]</w:t>
            </w:r>
          </w:p>
        </w:tc>
      </w:tr>
      <w:tr w:rsidR="00D00459" w:rsidRPr="0040387C" w14:paraId="0F46A466" w14:textId="77777777" w:rsidTr="0012099E">
        <w:tc>
          <w:tcPr>
            <w:tcW w:w="3289" w:type="dxa"/>
            <w:shd w:val="clear" w:color="auto" w:fill="auto"/>
          </w:tcPr>
          <w:p w14:paraId="21D6615A" w14:textId="77777777" w:rsidR="00D00459" w:rsidRPr="0040387C" w:rsidRDefault="00D00459" w:rsidP="0012099E">
            <w:pPr>
              <w:jc w:val="center"/>
              <w:rPr>
                <w:rFonts w:ascii="Garamond" w:eastAsia="Palatino Linotype" w:hAnsi="Garamond"/>
                <w:b/>
              </w:rPr>
            </w:pPr>
            <w:r w:rsidRPr="0040387C">
              <w:rPr>
                <w:rFonts w:ascii="Garamond" w:eastAsia="Palatino Linotype" w:hAnsi="Garamond"/>
                <w:b/>
                <w:szCs w:val="22"/>
              </w:rPr>
              <w:t>Kontaktní telefon:</w:t>
            </w:r>
          </w:p>
        </w:tc>
        <w:tc>
          <w:tcPr>
            <w:tcW w:w="6089" w:type="dxa"/>
            <w:shd w:val="clear" w:color="auto" w:fill="auto"/>
          </w:tcPr>
          <w:p w14:paraId="38617EB4" w14:textId="5BD04B4D" w:rsidR="00D00459" w:rsidRPr="0040387C" w:rsidRDefault="00174E10" w:rsidP="0012099E">
            <w:pPr>
              <w:jc w:val="center"/>
              <w:rPr>
                <w:rFonts w:ascii="Garamond" w:eastAsia="Palatino Linotype" w:hAnsi="Garamond"/>
              </w:rPr>
            </w:pPr>
            <w:r w:rsidRPr="00D74BFD">
              <w:rPr>
                <w:bCs/>
                <w:sz w:val="22"/>
                <w:highlight w:val="yellow"/>
              </w:rPr>
              <w:t>[DOPLNÍ ÚČASTNÍK]</w:t>
            </w:r>
          </w:p>
        </w:tc>
      </w:tr>
      <w:tr w:rsidR="00D00459" w:rsidRPr="0040387C" w14:paraId="454FFFF7" w14:textId="77777777" w:rsidTr="0012099E">
        <w:tc>
          <w:tcPr>
            <w:tcW w:w="3289" w:type="dxa"/>
            <w:shd w:val="clear" w:color="auto" w:fill="auto"/>
          </w:tcPr>
          <w:p w14:paraId="241D8AD7" w14:textId="77777777" w:rsidR="00D00459" w:rsidRPr="0040387C" w:rsidRDefault="00D00459" w:rsidP="0012099E">
            <w:pPr>
              <w:jc w:val="center"/>
              <w:rPr>
                <w:rFonts w:ascii="Garamond" w:eastAsia="Palatino Linotype" w:hAnsi="Garamond"/>
                <w:b/>
              </w:rPr>
            </w:pPr>
            <w:r w:rsidRPr="0040387C">
              <w:rPr>
                <w:rFonts w:ascii="Garamond" w:eastAsia="Palatino Linotype" w:hAnsi="Garamond"/>
                <w:b/>
                <w:szCs w:val="22"/>
              </w:rPr>
              <w:t>Kontaktní e-mail:</w:t>
            </w:r>
          </w:p>
        </w:tc>
        <w:tc>
          <w:tcPr>
            <w:tcW w:w="6089" w:type="dxa"/>
            <w:shd w:val="clear" w:color="auto" w:fill="auto"/>
          </w:tcPr>
          <w:p w14:paraId="1C640CE9" w14:textId="63D4E08B" w:rsidR="00D00459" w:rsidRPr="0040387C" w:rsidRDefault="00174E10" w:rsidP="0012099E">
            <w:pPr>
              <w:jc w:val="center"/>
              <w:rPr>
                <w:rFonts w:ascii="Garamond" w:eastAsia="Palatino Linotype" w:hAnsi="Garamond"/>
              </w:rPr>
            </w:pPr>
            <w:r w:rsidRPr="00D74BFD">
              <w:rPr>
                <w:bCs/>
                <w:sz w:val="22"/>
                <w:highlight w:val="yellow"/>
              </w:rPr>
              <w:t>[DOPLNÍ ÚČASTNÍK]</w:t>
            </w:r>
          </w:p>
        </w:tc>
      </w:tr>
      <w:bookmarkEnd w:id="14"/>
    </w:tbl>
    <w:p w14:paraId="291B7ED9" w14:textId="77777777" w:rsidR="00D00459" w:rsidRPr="0040387C" w:rsidRDefault="00D00459" w:rsidP="00D00459">
      <w:pPr>
        <w:rPr>
          <w:rFonts w:ascii="Garamond" w:eastAsia="Calibri" w:hAnsi="Garamond"/>
          <w:szCs w:val="22"/>
        </w:rPr>
      </w:pPr>
    </w:p>
    <w:p w14:paraId="0066005A" w14:textId="2EF36127" w:rsidR="00C06B2B" w:rsidRDefault="00C06B2B" w:rsidP="005F5B54">
      <w:pPr>
        <w:spacing w:after="120"/>
        <w:rPr>
          <w:rFonts w:ascii="Garamond" w:hAnsi="Garamond"/>
          <w:b/>
          <w:szCs w:val="22"/>
        </w:rPr>
      </w:pPr>
    </w:p>
    <w:p w14:paraId="0D4A62B8" w14:textId="4D81E792" w:rsidR="00C06B2B" w:rsidRPr="0040387C" w:rsidRDefault="00C06B2B" w:rsidP="00A876A9">
      <w:pPr>
        <w:tabs>
          <w:tab w:val="left" w:pos="2145"/>
          <w:tab w:val="left" w:pos="4545"/>
        </w:tabs>
        <w:spacing w:after="120"/>
        <w:jc w:val="center"/>
        <w:rPr>
          <w:rFonts w:ascii="Garamond" w:eastAsia="Calibri" w:hAnsi="Garamond"/>
          <w:b/>
          <w:szCs w:val="22"/>
        </w:rPr>
      </w:pPr>
      <w:r>
        <w:rPr>
          <w:rFonts w:ascii="Garamond" w:eastAsia="Calibri" w:hAnsi="Garamond"/>
          <w:b/>
          <w:szCs w:val="22"/>
        </w:rPr>
        <w:t>C</w:t>
      </w:r>
      <w:r w:rsidRPr="0040387C">
        <w:rPr>
          <w:rFonts w:ascii="Garamond" w:eastAsia="Calibri" w:hAnsi="Garamond"/>
          <w:b/>
          <w:szCs w:val="22"/>
        </w:rPr>
        <w:t xml:space="preserve">. </w:t>
      </w:r>
      <w:r>
        <w:rPr>
          <w:rFonts w:ascii="Garamond" w:eastAsia="Calibri" w:hAnsi="Garamond"/>
          <w:b/>
          <w:szCs w:val="22"/>
        </w:rPr>
        <w:t>Zástupce s</w:t>
      </w:r>
      <w:r w:rsidRPr="0040387C">
        <w:rPr>
          <w:rFonts w:ascii="Garamond" w:eastAsia="Calibri" w:hAnsi="Garamond"/>
          <w:b/>
          <w:szCs w:val="22"/>
        </w:rPr>
        <w:t>tavbyvedoucí</w:t>
      </w:r>
      <w:r>
        <w:rPr>
          <w:rFonts w:ascii="Garamond" w:eastAsia="Calibri" w:hAnsi="Garamond"/>
          <w:b/>
          <w:szCs w:val="22"/>
        </w:rPr>
        <w:t>ho</w:t>
      </w:r>
    </w:p>
    <w:tbl>
      <w:tblPr>
        <w:tblW w:w="0" w:type="auto"/>
        <w:tblInd w:w="25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85" w:type="dxa"/>
          <w:bottom w:w="85" w:type="dxa"/>
        </w:tblCellMar>
        <w:tblLook w:val="04A0" w:firstRow="1" w:lastRow="0" w:firstColumn="1" w:lastColumn="0" w:noHBand="0" w:noVBand="1"/>
      </w:tblPr>
      <w:tblGrid>
        <w:gridCol w:w="3289"/>
        <w:gridCol w:w="6089"/>
      </w:tblGrid>
      <w:tr w:rsidR="00C06B2B" w:rsidRPr="0040387C" w14:paraId="074E480C" w14:textId="77777777" w:rsidTr="001F5D41">
        <w:tc>
          <w:tcPr>
            <w:tcW w:w="3289" w:type="dxa"/>
            <w:shd w:val="clear" w:color="auto" w:fill="auto"/>
          </w:tcPr>
          <w:p w14:paraId="6428357D" w14:textId="77777777" w:rsidR="00C06B2B" w:rsidRPr="0040387C" w:rsidRDefault="00C06B2B" w:rsidP="001F5D41">
            <w:pPr>
              <w:jc w:val="center"/>
              <w:rPr>
                <w:rFonts w:ascii="Garamond" w:eastAsia="Palatino Linotype" w:hAnsi="Garamond"/>
                <w:b/>
              </w:rPr>
            </w:pPr>
            <w:r w:rsidRPr="0040387C">
              <w:rPr>
                <w:rFonts w:ascii="Garamond" w:eastAsia="Palatino Linotype" w:hAnsi="Garamond"/>
                <w:b/>
                <w:szCs w:val="22"/>
              </w:rPr>
              <w:t>Jméno, příjmení a příp. titul:</w:t>
            </w:r>
          </w:p>
        </w:tc>
        <w:tc>
          <w:tcPr>
            <w:tcW w:w="6089" w:type="dxa"/>
            <w:shd w:val="clear" w:color="auto" w:fill="auto"/>
          </w:tcPr>
          <w:p w14:paraId="7598F079" w14:textId="25D55B11" w:rsidR="00C06B2B" w:rsidRPr="0040387C" w:rsidRDefault="00174E10" w:rsidP="001F5D41">
            <w:pPr>
              <w:jc w:val="center"/>
              <w:rPr>
                <w:rFonts w:ascii="Garamond" w:eastAsia="Palatino Linotype" w:hAnsi="Garamond"/>
              </w:rPr>
            </w:pPr>
            <w:r w:rsidRPr="00D74BFD">
              <w:rPr>
                <w:bCs/>
                <w:sz w:val="22"/>
                <w:highlight w:val="yellow"/>
              </w:rPr>
              <w:t>[DOPLNÍ ÚČASTNÍK]</w:t>
            </w:r>
          </w:p>
        </w:tc>
      </w:tr>
      <w:tr w:rsidR="00C06B2B" w:rsidRPr="0040387C" w14:paraId="11719308" w14:textId="77777777" w:rsidTr="001F5D41">
        <w:tc>
          <w:tcPr>
            <w:tcW w:w="3289" w:type="dxa"/>
            <w:shd w:val="clear" w:color="auto" w:fill="auto"/>
          </w:tcPr>
          <w:p w14:paraId="612EB206" w14:textId="77777777" w:rsidR="00C06B2B" w:rsidRPr="0040387C" w:rsidRDefault="00C06B2B" w:rsidP="001F5D41">
            <w:pPr>
              <w:jc w:val="center"/>
              <w:rPr>
                <w:rFonts w:ascii="Garamond" w:eastAsia="Palatino Linotype" w:hAnsi="Garamond"/>
                <w:b/>
              </w:rPr>
            </w:pPr>
            <w:r w:rsidRPr="0040387C">
              <w:rPr>
                <w:rFonts w:ascii="Garamond" w:eastAsia="Palatino Linotype" w:hAnsi="Garamond"/>
                <w:b/>
                <w:szCs w:val="22"/>
              </w:rPr>
              <w:t>Kontaktní telefon:</w:t>
            </w:r>
          </w:p>
        </w:tc>
        <w:tc>
          <w:tcPr>
            <w:tcW w:w="6089" w:type="dxa"/>
            <w:shd w:val="clear" w:color="auto" w:fill="auto"/>
          </w:tcPr>
          <w:p w14:paraId="57707CD3" w14:textId="52219E4D" w:rsidR="00C06B2B" w:rsidRPr="0040387C" w:rsidRDefault="00174E10" w:rsidP="001F5D41">
            <w:pPr>
              <w:jc w:val="center"/>
              <w:rPr>
                <w:rFonts w:ascii="Garamond" w:eastAsia="Palatino Linotype" w:hAnsi="Garamond"/>
              </w:rPr>
            </w:pPr>
            <w:r w:rsidRPr="00D74BFD">
              <w:rPr>
                <w:bCs/>
                <w:sz w:val="22"/>
                <w:highlight w:val="yellow"/>
              </w:rPr>
              <w:t>[DOPLNÍ ÚČASTNÍK]</w:t>
            </w:r>
          </w:p>
        </w:tc>
      </w:tr>
      <w:tr w:rsidR="00C06B2B" w:rsidRPr="0040387C" w14:paraId="78960965" w14:textId="77777777" w:rsidTr="001F5D41">
        <w:tc>
          <w:tcPr>
            <w:tcW w:w="3289" w:type="dxa"/>
            <w:shd w:val="clear" w:color="auto" w:fill="auto"/>
          </w:tcPr>
          <w:p w14:paraId="4D224E5B" w14:textId="77777777" w:rsidR="00C06B2B" w:rsidRPr="0040387C" w:rsidRDefault="00C06B2B" w:rsidP="001F5D41">
            <w:pPr>
              <w:jc w:val="center"/>
              <w:rPr>
                <w:rFonts w:ascii="Garamond" w:eastAsia="Palatino Linotype" w:hAnsi="Garamond"/>
                <w:b/>
              </w:rPr>
            </w:pPr>
            <w:r w:rsidRPr="0040387C">
              <w:rPr>
                <w:rFonts w:ascii="Garamond" w:eastAsia="Palatino Linotype" w:hAnsi="Garamond"/>
                <w:b/>
                <w:szCs w:val="22"/>
              </w:rPr>
              <w:t>Kontaktní e-mail:</w:t>
            </w:r>
          </w:p>
        </w:tc>
        <w:tc>
          <w:tcPr>
            <w:tcW w:w="6089" w:type="dxa"/>
            <w:shd w:val="clear" w:color="auto" w:fill="auto"/>
          </w:tcPr>
          <w:p w14:paraId="3824D898" w14:textId="459C1601" w:rsidR="00C06B2B" w:rsidRPr="0040387C" w:rsidRDefault="00174E10" w:rsidP="001F5D41">
            <w:pPr>
              <w:jc w:val="center"/>
              <w:rPr>
                <w:rFonts w:ascii="Garamond" w:eastAsia="Palatino Linotype" w:hAnsi="Garamond"/>
              </w:rPr>
            </w:pPr>
            <w:r w:rsidRPr="00D74BFD">
              <w:rPr>
                <w:bCs/>
                <w:sz w:val="22"/>
                <w:highlight w:val="yellow"/>
              </w:rPr>
              <w:t>[DOPLNÍ ÚČASTNÍK]</w:t>
            </w:r>
          </w:p>
        </w:tc>
      </w:tr>
    </w:tbl>
    <w:p w14:paraId="0A829CC3" w14:textId="28418010" w:rsidR="00D00459" w:rsidRDefault="00D00459" w:rsidP="00D00459">
      <w:pPr>
        <w:spacing w:after="200" w:line="276" w:lineRule="auto"/>
        <w:rPr>
          <w:rFonts w:ascii="Garamond" w:hAnsi="Garamond"/>
          <w:b/>
          <w:szCs w:val="22"/>
        </w:rPr>
      </w:pPr>
    </w:p>
    <w:p w14:paraId="73DAA952" w14:textId="6103F4B5" w:rsidR="00C06B2B" w:rsidRPr="00A876A9" w:rsidRDefault="00A876A9" w:rsidP="00D00459">
      <w:pPr>
        <w:spacing w:after="200" w:line="276" w:lineRule="auto"/>
        <w:rPr>
          <w:rFonts w:ascii="Garamond" w:hAnsi="Garamond"/>
          <w:szCs w:val="22"/>
        </w:rPr>
      </w:pPr>
      <w:r w:rsidRPr="00A876A9">
        <w:rPr>
          <w:rFonts w:ascii="Garamond" w:hAnsi="Garamond"/>
          <w:szCs w:val="22"/>
        </w:rPr>
        <w:t xml:space="preserve">V případě postupu dle ustanovení </w:t>
      </w:r>
      <w:r>
        <w:rPr>
          <w:rFonts w:ascii="Garamond" w:hAnsi="Garamond"/>
          <w:szCs w:val="22"/>
        </w:rPr>
        <w:t>15</w:t>
      </w:r>
      <w:r w:rsidRPr="00A876A9">
        <w:rPr>
          <w:rFonts w:ascii="Garamond" w:hAnsi="Garamond"/>
          <w:szCs w:val="22"/>
        </w:rPr>
        <w:t>.</w:t>
      </w:r>
      <w:r>
        <w:rPr>
          <w:rFonts w:ascii="Garamond" w:hAnsi="Garamond"/>
          <w:szCs w:val="22"/>
        </w:rPr>
        <w:t>4</w:t>
      </w:r>
      <w:r w:rsidRPr="00A876A9">
        <w:rPr>
          <w:rFonts w:ascii="Garamond" w:hAnsi="Garamond"/>
          <w:szCs w:val="22"/>
        </w:rPr>
        <w:t xml:space="preserve">. Smlouvy je odborná kvalifikace jednotlivých členů realizačního týmu uvedena v nabídce zhotovitele ze dne </w:t>
      </w:r>
      <w:r w:rsidR="00174E10">
        <w:rPr>
          <w:rFonts w:ascii="Garamond" w:hAnsi="Garamond"/>
          <w:szCs w:val="22"/>
        </w:rPr>
        <w:t>………</w:t>
      </w:r>
      <w:proofErr w:type="gramStart"/>
      <w:r w:rsidR="00174E10">
        <w:rPr>
          <w:rFonts w:ascii="Garamond" w:hAnsi="Garamond"/>
          <w:szCs w:val="22"/>
        </w:rPr>
        <w:t>…….</w:t>
      </w:r>
      <w:proofErr w:type="gramEnd"/>
      <w:r w:rsidR="00174E10">
        <w:rPr>
          <w:rFonts w:ascii="Garamond" w:hAnsi="Garamond"/>
          <w:szCs w:val="22"/>
        </w:rPr>
        <w:t>.</w:t>
      </w:r>
      <w:r>
        <w:rPr>
          <w:rFonts w:ascii="Garamond" w:hAnsi="Garamond"/>
          <w:szCs w:val="22"/>
        </w:rPr>
        <w:t xml:space="preserve"> (datum doručení nabídky)</w:t>
      </w:r>
      <w:r w:rsidRPr="00A876A9">
        <w:rPr>
          <w:rFonts w:ascii="Garamond" w:hAnsi="Garamond"/>
          <w:szCs w:val="22"/>
        </w:rPr>
        <w:t>.</w:t>
      </w:r>
    </w:p>
    <w:p w14:paraId="2EB50E94" w14:textId="72FD156F" w:rsidR="00C06B2B" w:rsidRDefault="00C06B2B">
      <w:pPr>
        <w:suppressAutoHyphens w:val="0"/>
        <w:rPr>
          <w:rFonts w:ascii="Garamond" w:hAnsi="Garamond"/>
          <w:b/>
          <w:szCs w:val="22"/>
        </w:rPr>
      </w:pPr>
      <w:r>
        <w:rPr>
          <w:rFonts w:ascii="Garamond" w:hAnsi="Garamond"/>
          <w:b/>
          <w:szCs w:val="22"/>
        </w:rPr>
        <w:br w:type="page"/>
      </w:r>
    </w:p>
    <w:p w14:paraId="722C4313" w14:textId="77777777" w:rsidR="00C06B2B" w:rsidRPr="0040387C" w:rsidRDefault="00C06B2B" w:rsidP="00D00459">
      <w:pPr>
        <w:spacing w:after="200" w:line="276" w:lineRule="auto"/>
        <w:rPr>
          <w:rFonts w:ascii="Garamond" w:hAnsi="Garamond"/>
          <w:b/>
          <w:szCs w:val="22"/>
        </w:rPr>
      </w:pPr>
    </w:p>
    <w:p w14:paraId="4FC4A14E" w14:textId="77777777" w:rsidR="00D00459" w:rsidRPr="0040387C" w:rsidRDefault="00D00459" w:rsidP="00D00459">
      <w:pPr>
        <w:spacing w:after="60"/>
        <w:jc w:val="center"/>
        <w:rPr>
          <w:rFonts w:ascii="Garamond" w:hAnsi="Garamond"/>
          <w:b/>
          <w:szCs w:val="22"/>
        </w:rPr>
      </w:pPr>
      <w:r w:rsidRPr="0040387C">
        <w:rPr>
          <w:rFonts w:ascii="Garamond" w:hAnsi="Garamond"/>
          <w:b/>
          <w:szCs w:val="22"/>
        </w:rPr>
        <w:t>Příloha č. 4</w:t>
      </w:r>
    </w:p>
    <w:p w14:paraId="456D1D94" w14:textId="1E0C23E4" w:rsidR="00D00459" w:rsidRPr="0040387C" w:rsidRDefault="00D00459" w:rsidP="00D00459">
      <w:pPr>
        <w:spacing w:after="60"/>
        <w:jc w:val="center"/>
        <w:rPr>
          <w:rFonts w:ascii="Garamond" w:hAnsi="Garamond"/>
          <w:b/>
          <w:szCs w:val="22"/>
        </w:rPr>
      </w:pPr>
      <w:r w:rsidRPr="0040387C">
        <w:rPr>
          <w:rFonts w:ascii="Garamond" w:hAnsi="Garamond"/>
          <w:b/>
          <w:szCs w:val="22"/>
        </w:rPr>
        <w:t>Seznam poddodavatelů</w:t>
      </w:r>
    </w:p>
    <w:p w14:paraId="6D636C82" w14:textId="1F47B6C5" w:rsidR="009549F3" w:rsidRDefault="009549F3" w:rsidP="00D00459">
      <w:pPr>
        <w:spacing w:after="60"/>
        <w:jc w:val="center"/>
        <w:rPr>
          <w:rFonts w:ascii="Garamond" w:hAnsi="Garamond"/>
          <w:b/>
          <w:szCs w:val="22"/>
        </w:rPr>
      </w:pPr>
    </w:p>
    <w:p w14:paraId="0D4F9B94" w14:textId="77777777" w:rsidR="00524E96" w:rsidRPr="00ED6997" w:rsidRDefault="00524E96" w:rsidP="00524E96">
      <w:pPr>
        <w:contextualSpacing/>
        <w:jc w:val="both"/>
        <w:rPr>
          <w:rFonts w:ascii="Garamond" w:hAnsi="Garamond" w:cs="Times New Roman"/>
          <w:lang w:eastAsia="cs-CZ"/>
        </w:rPr>
      </w:pPr>
      <w:r w:rsidRPr="00ED6997">
        <w:rPr>
          <w:rFonts w:ascii="Garamond" w:hAnsi="Garamond" w:cs="Times New Roman"/>
          <w:lang w:eastAsia="cs-CZ"/>
        </w:rPr>
        <w:t>1)</w:t>
      </w:r>
    </w:p>
    <w:p w14:paraId="421038EF" w14:textId="0D4D65D5" w:rsidR="00524E96" w:rsidRPr="00A250CB" w:rsidRDefault="00524E96" w:rsidP="00524E96">
      <w:pPr>
        <w:contextualSpacing/>
        <w:jc w:val="both"/>
        <w:rPr>
          <w:rFonts w:ascii="Garamond" w:hAnsi="Garamond" w:cs="Times New Roman"/>
          <w:b/>
          <w:highlight w:val="yellow"/>
          <w:lang w:eastAsia="cs-CZ"/>
        </w:rPr>
      </w:pPr>
      <w:r w:rsidRPr="00ED6997">
        <w:rPr>
          <w:rFonts w:ascii="Garamond" w:hAnsi="Garamond" w:cs="Times New Roman"/>
          <w:lang w:eastAsia="cs-CZ"/>
        </w:rPr>
        <w:t xml:space="preserve">Název: </w:t>
      </w:r>
      <w:r w:rsidRPr="00ED6997">
        <w:rPr>
          <w:rFonts w:ascii="Garamond" w:hAnsi="Garamond" w:cs="Times New Roman"/>
          <w:lang w:eastAsia="cs-CZ"/>
        </w:rPr>
        <w:tab/>
      </w:r>
      <w:r w:rsidRPr="00ED6997">
        <w:rPr>
          <w:rFonts w:ascii="Garamond" w:hAnsi="Garamond" w:cs="Times New Roman"/>
          <w:lang w:eastAsia="cs-CZ"/>
        </w:rPr>
        <w:tab/>
      </w:r>
      <w:r w:rsidRPr="00ED6997">
        <w:rPr>
          <w:rFonts w:ascii="Garamond" w:hAnsi="Garamond" w:cs="Times New Roman"/>
          <w:lang w:eastAsia="cs-CZ"/>
        </w:rPr>
        <w:tab/>
      </w:r>
      <w:r w:rsidR="00174E10" w:rsidRPr="00D74BFD">
        <w:rPr>
          <w:bCs/>
          <w:sz w:val="22"/>
          <w:highlight w:val="yellow"/>
        </w:rPr>
        <w:t>[DOPLNÍ ÚČASTNÍK]</w:t>
      </w:r>
    </w:p>
    <w:p w14:paraId="0364FD33" w14:textId="0854EB72" w:rsidR="00524E96" w:rsidRPr="00A250CB" w:rsidRDefault="00524E96" w:rsidP="00524E96">
      <w:pPr>
        <w:contextualSpacing/>
        <w:jc w:val="both"/>
        <w:rPr>
          <w:rFonts w:ascii="Garamond" w:hAnsi="Garamond" w:cs="Times New Roman"/>
          <w:b/>
          <w:highlight w:val="yellow"/>
          <w:lang w:eastAsia="cs-CZ"/>
        </w:rPr>
      </w:pPr>
      <w:r w:rsidRPr="00ED6997">
        <w:rPr>
          <w:rFonts w:ascii="Garamond" w:hAnsi="Garamond" w:cs="Times New Roman"/>
          <w:lang w:eastAsia="cs-CZ"/>
        </w:rPr>
        <w:t>Sídlo:</w:t>
      </w:r>
      <w:r w:rsidRPr="00ED6997">
        <w:rPr>
          <w:rFonts w:ascii="Garamond" w:hAnsi="Garamond" w:cs="Times New Roman"/>
          <w:lang w:eastAsia="cs-CZ"/>
        </w:rPr>
        <w:tab/>
      </w:r>
      <w:r w:rsidRPr="00ED6997">
        <w:rPr>
          <w:rFonts w:ascii="Garamond" w:hAnsi="Garamond" w:cs="Times New Roman"/>
          <w:lang w:eastAsia="cs-CZ"/>
        </w:rPr>
        <w:tab/>
      </w:r>
      <w:r w:rsidRPr="00ED6997">
        <w:rPr>
          <w:rFonts w:ascii="Garamond" w:hAnsi="Garamond" w:cs="Times New Roman"/>
          <w:lang w:eastAsia="cs-CZ"/>
        </w:rPr>
        <w:tab/>
      </w:r>
      <w:r w:rsidRPr="00ED6997">
        <w:rPr>
          <w:rFonts w:ascii="Garamond" w:hAnsi="Garamond" w:cs="Times New Roman"/>
          <w:lang w:eastAsia="cs-CZ"/>
        </w:rPr>
        <w:tab/>
      </w:r>
      <w:r w:rsidR="00174E10" w:rsidRPr="00D74BFD">
        <w:rPr>
          <w:bCs/>
          <w:sz w:val="22"/>
          <w:highlight w:val="yellow"/>
        </w:rPr>
        <w:t>[DOPLNÍ ÚČASTNÍK]</w:t>
      </w:r>
    </w:p>
    <w:p w14:paraId="2AE27A94" w14:textId="77777777" w:rsidR="00174E10" w:rsidRDefault="00524E96" w:rsidP="00524E96">
      <w:pPr>
        <w:contextualSpacing/>
        <w:jc w:val="both"/>
        <w:rPr>
          <w:bCs/>
          <w:sz w:val="22"/>
          <w:highlight w:val="yellow"/>
        </w:rPr>
      </w:pPr>
      <w:r w:rsidRPr="00ED6997">
        <w:rPr>
          <w:rFonts w:ascii="Garamond" w:hAnsi="Garamond" w:cs="Times New Roman"/>
          <w:lang w:eastAsia="cs-CZ"/>
        </w:rPr>
        <w:t>Právní forma:</w:t>
      </w:r>
      <w:r w:rsidRPr="00ED6997">
        <w:rPr>
          <w:rFonts w:ascii="Garamond" w:hAnsi="Garamond" w:cs="Times New Roman"/>
          <w:lang w:eastAsia="cs-CZ"/>
        </w:rPr>
        <w:tab/>
      </w:r>
      <w:r w:rsidRPr="00ED6997">
        <w:rPr>
          <w:rFonts w:ascii="Garamond" w:hAnsi="Garamond" w:cs="Times New Roman"/>
          <w:lang w:eastAsia="cs-CZ"/>
        </w:rPr>
        <w:tab/>
      </w:r>
      <w:r w:rsidRPr="00ED6997">
        <w:rPr>
          <w:rFonts w:ascii="Garamond" w:hAnsi="Garamond" w:cs="Times New Roman"/>
          <w:lang w:eastAsia="cs-CZ"/>
        </w:rPr>
        <w:tab/>
      </w:r>
      <w:r w:rsidR="00174E10" w:rsidRPr="00D74BFD">
        <w:rPr>
          <w:bCs/>
          <w:sz w:val="22"/>
          <w:highlight w:val="yellow"/>
        </w:rPr>
        <w:t>[DOPLNÍ ÚČASTNÍK]</w:t>
      </w:r>
    </w:p>
    <w:p w14:paraId="6FDCF454" w14:textId="0B0E578F" w:rsidR="00524E96" w:rsidRPr="00A250CB" w:rsidRDefault="00524E96" w:rsidP="00524E96">
      <w:pPr>
        <w:contextualSpacing/>
        <w:jc w:val="both"/>
        <w:rPr>
          <w:rFonts w:ascii="Garamond" w:hAnsi="Garamond" w:cs="Times New Roman"/>
          <w:b/>
          <w:lang w:eastAsia="cs-CZ"/>
        </w:rPr>
      </w:pPr>
      <w:r w:rsidRPr="00ED6997">
        <w:rPr>
          <w:rFonts w:ascii="Garamond" w:hAnsi="Garamond" w:cs="Times New Roman"/>
          <w:lang w:eastAsia="cs-CZ"/>
        </w:rPr>
        <w:t>Identifikační číslo:</w:t>
      </w:r>
      <w:r w:rsidRPr="00ED6997">
        <w:rPr>
          <w:rFonts w:ascii="Garamond" w:hAnsi="Garamond" w:cs="Times New Roman"/>
          <w:lang w:eastAsia="cs-CZ"/>
        </w:rPr>
        <w:tab/>
      </w:r>
      <w:r w:rsidRPr="00ED6997">
        <w:rPr>
          <w:rFonts w:ascii="Garamond" w:hAnsi="Garamond" w:cs="Times New Roman"/>
          <w:lang w:eastAsia="cs-CZ"/>
        </w:rPr>
        <w:tab/>
      </w:r>
      <w:r w:rsidR="00174E10" w:rsidRPr="00D74BFD">
        <w:rPr>
          <w:bCs/>
          <w:sz w:val="22"/>
          <w:highlight w:val="yellow"/>
        </w:rPr>
        <w:t>[DOPLNÍ ÚČASTNÍK]</w:t>
      </w:r>
    </w:p>
    <w:p w14:paraId="0A963A1F" w14:textId="36BDDE10" w:rsidR="00524E96" w:rsidRPr="00A250CB" w:rsidRDefault="00524E96" w:rsidP="0078091C">
      <w:pPr>
        <w:ind w:left="2832" w:hanging="2832"/>
        <w:contextualSpacing/>
        <w:jc w:val="both"/>
        <w:rPr>
          <w:rFonts w:ascii="Garamond" w:hAnsi="Garamond" w:cs="Times New Roman"/>
          <w:b/>
          <w:highlight w:val="yellow"/>
          <w:lang w:eastAsia="cs-CZ"/>
        </w:rPr>
      </w:pPr>
      <w:r w:rsidRPr="00ED6997">
        <w:rPr>
          <w:rFonts w:ascii="Garamond" w:hAnsi="Garamond" w:cs="Times New Roman"/>
          <w:lang w:eastAsia="cs-CZ"/>
        </w:rPr>
        <w:t>Rozsah plnění Smlouvy:</w:t>
      </w:r>
      <w:r w:rsidRPr="00ED6997">
        <w:rPr>
          <w:rFonts w:ascii="Garamond" w:hAnsi="Garamond" w:cs="Times New Roman"/>
          <w:lang w:eastAsia="cs-CZ"/>
        </w:rPr>
        <w:tab/>
      </w:r>
      <w:r w:rsidR="00174E10" w:rsidRPr="00D74BFD">
        <w:rPr>
          <w:bCs/>
          <w:sz w:val="22"/>
          <w:highlight w:val="yellow"/>
        </w:rPr>
        <w:t>[DOPLNÍ ÚČASTNÍK]</w:t>
      </w:r>
    </w:p>
    <w:p w14:paraId="404077A0" w14:textId="77777777" w:rsidR="00524E96" w:rsidRPr="00ED6997" w:rsidRDefault="00524E96" w:rsidP="00524E96">
      <w:pPr>
        <w:contextualSpacing/>
        <w:jc w:val="both"/>
        <w:rPr>
          <w:rFonts w:ascii="Garamond" w:hAnsi="Garamond" w:cs="Times New Roman"/>
          <w:lang w:eastAsia="cs-CZ"/>
        </w:rPr>
      </w:pPr>
    </w:p>
    <w:p w14:paraId="043A1018" w14:textId="77777777" w:rsidR="00524E96" w:rsidRPr="00ED6997" w:rsidRDefault="00524E96" w:rsidP="00524E96">
      <w:pPr>
        <w:contextualSpacing/>
        <w:jc w:val="both"/>
        <w:rPr>
          <w:rFonts w:ascii="Garamond" w:hAnsi="Garamond" w:cs="Times New Roman"/>
          <w:lang w:eastAsia="cs-CZ"/>
        </w:rPr>
      </w:pPr>
    </w:p>
    <w:p w14:paraId="1D3B76F7" w14:textId="0993DF2D" w:rsidR="00524E96" w:rsidRDefault="00524E96" w:rsidP="00D00459">
      <w:pPr>
        <w:spacing w:after="60"/>
        <w:jc w:val="center"/>
        <w:rPr>
          <w:rFonts w:ascii="Garamond" w:hAnsi="Garamond"/>
          <w:b/>
          <w:szCs w:val="22"/>
        </w:rPr>
      </w:pPr>
    </w:p>
    <w:p w14:paraId="08E57F51" w14:textId="67520237" w:rsidR="00A876A9" w:rsidRDefault="00A876A9" w:rsidP="00D00459">
      <w:pPr>
        <w:spacing w:after="60"/>
        <w:jc w:val="center"/>
        <w:rPr>
          <w:rFonts w:ascii="Garamond" w:hAnsi="Garamond"/>
          <w:b/>
          <w:szCs w:val="22"/>
        </w:rPr>
      </w:pPr>
    </w:p>
    <w:p w14:paraId="502BF63C" w14:textId="4192381C" w:rsidR="00A876A9" w:rsidRDefault="00A876A9" w:rsidP="00D00459">
      <w:pPr>
        <w:spacing w:after="60"/>
        <w:jc w:val="center"/>
        <w:rPr>
          <w:rFonts w:ascii="Garamond" w:hAnsi="Garamond"/>
          <w:b/>
          <w:szCs w:val="22"/>
        </w:rPr>
      </w:pPr>
    </w:p>
    <w:p w14:paraId="217F5B9F" w14:textId="2DEAA73F" w:rsidR="00A876A9" w:rsidRDefault="00A876A9" w:rsidP="00D00459">
      <w:pPr>
        <w:spacing w:after="60"/>
        <w:jc w:val="center"/>
        <w:rPr>
          <w:rFonts w:ascii="Garamond" w:hAnsi="Garamond"/>
          <w:b/>
          <w:szCs w:val="22"/>
        </w:rPr>
      </w:pPr>
    </w:p>
    <w:p w14:paraId="1E1EF67A" w14:textId="24E270F3" w:rsidR="00A876A9" w:rsidRDefault="00A876A9" w:rsidP="00D00459">
      <w:pPr>
        <w:spacing w:after="60"/>
        <w:jc w:val="center"/>
        <w:rPr>
          <w:rFonts w:ascii="Garamond" w:hAnsi="Garamond"/>
          <w:b/>
          <w:szCs w:val="22"/>
        </w:rPr>
      </w:pPr>
    </w:p>
    <w:p w14:paraId="1E13F0D2" w14:textId="7E0A7A42" w:rsidR="00A876A9" w:rsidRDefault="00A876A9" w:rsidP="00D00459">
      <w:pPr>
        <w:spacing w:after="60"/>
        <w:jc w:val="center"/>
        <w:rPr>
          <w:rFonts w:ascii="Garamond" w:hAnsi="Garamond"/>
          <w:b/>
          <w:szCs w:val="22"/>
        </w:rPr>
      </w:pPr>
    </w:p>
    <w:p w14:paraId="73012B3D" w14:textId="0EE4A758" w:rsidR="00A876A9" w:rsidRDefault="00A876A9" w:rsidP="00D00459">
      <w:pPr>
        <w:spacing w:after="60"/>
        <w:jc w:val="center"/>
        <w:rPr>
          <w:rFonts w:ascii="Garamond" w:hAnsi="Garamond"/>
          <w:b/>
          <w:szCs w:val="22"/>
        </w:rPr>
      </w:pPr>
    </w:p>
    <w:p w14:paraId="74F488E6" w14:textId="6434C6A7" w:rsidR="00A876A9" w:rsidRDefault="00A876A9" w:rsidP="00D00459">
      <w:pPr>
        <w:spacing w:after="60"/>
        <w:jc w:val="center"/>
        <w:rPr>
          <w:rFonts w:ascii="Garamond" w:hAnsi="Garamond"/>
          <w:b/>
          <w:szCs w:val="22"/>
        </w:rPr>
      </w:pPr>
    </w:p>
    <w:p w14:paraId="57B5F279" w14:textId="7A23E4D2" w:rsidR="00A876A9" w:rsidRDefault="00A876A9" w:rsidP="00D00459">
      <w:pPr>
        <w:spacing w:after="60"/>
        <w:jc w:val="center"/>
        <w:rPr>
          <w:rFonts w:ascii="Garamond" w:hAnsi="Garamond"/>
          <w:b/>
          <w:szCs w:val="22"/>
        </w:rPr>
      </w:pPr>
    </w:p>
    <w:p w14:paraId="4E0E3676" w14:textId="124C358C" w:rsidR="00A876A9" w:rsidRDefault="00A876A9" w:rsidP="00D00459">
      <w:pPr>
        <w:spacing w:after="60"/>
        <w:jc w:val="center"/>
        <w:rPr>
          <w:rFonts w:ascii="Garamond" w:hAnsi="Garamond"/>
          <w:b/>
          <w:szCs w:val="22"/>
        </w:rPr>
      </w:pPr>
    </w:p>
    <w:p w14:paraId="10AEE5D3" w14:textId="77777777" w:rsidR="00A876A9" w:rsidRPr="0040387C" w:rsidRDefault="00A876A9" w:rsidP="00D00459">
      <w:pPr>
        <w:spacing w:after="60"/>
        <w:jc w:val="center"/>
        <w:rPr>
          <w:rFonts w:ascii="Garamond" w:hAnsi="Garamond"/>
          <w:b/>
          <w:szCs w:val="22"/>
        </w:rPr>
      </w:pPr>
    </w:p>
    <w:p w14:paraId="24095EF4" w14:textId="168C82EC" w:rsidR="009549F3" w:rsidRPr="0040387C" w:rsidRDefault="009549F3" w:rsidP="00D00459">
      <w:pPr>
        <w:spacing w:after="60"/>
        <w:jc w:val="center"/>
        <w:rPr>
          <w:rFonts w:ascii="Garamond" w:hAnsi="Garamond"/>
          <w:b/>
          <w:szCs w:val="22"/>
        </w:rPr>
      </w:pPr>
    </w:p>
    <w:p w14:paraId="278747C4" w14:textId="0BD8EE3E" w:rsidR="009549F3" w:rsidRPr="0040387C" w:rsidRDefault="009549F3" w:rsidP="00D00459">
      <w:pPr>
        <w:spacing w:after="60"/>
        <w:jc w:val="center"/>
        <w:rPr>
          <w:rFonts w:ascii="Garamond" w:hAnsi="Garamond"/>
          <w:b/>
          <w:szCs w:val="22"/>
        </w:rPr>
      </w:pPr>
    </w:p>
    <w:p w14:paraId="1C38714E" w14:textId="3C5F7A54" w:rsidR="009549F3" w:rsidRPr="0040387C" w:rsidRDefault="009549F3" w:rsidP="00D00459">
      <w:pPr>
        <w:spacing w:after="60"/>
        <w:jc w:val="center"/>
        <w:rPr>
          <w:rFonts w:ascii="Garamond" w:hAnsi="Garamond"/>
          <w:b/>
          <w:szCs w:val="22"/>
        </w:rPr>
      </w:pPr>
    </w:p>
    <w:p w14:paraId="35E4BCD0" w14:textId="232C384D" w:rsidR="009549F3" w:rsidRPr="0040387C" w:rsidRDefault="009549F3" w:rsidP="00D00459">
      <w:pPr>
        <w:spacing w:after="60"/>
        <w:jc w:val="center"/>
        <w:rPr>
          <w:rFonts w:ascii="Garamond" w:hAnsi="Garamond"/>
          <w:b/>
          <w:szCs w:val="22"/>
        </w:rPr>
      </w:pPr>
    </w:p>
    <w:p w14:paraId="7278B969" w14:textId="1C6DF060" w:rsidR="009549F3" w:rsidRPr="0040387C" w:rsidRDefault="009549F3" w:rsidP="00D00459">
      <w:pPr>
        <w:spacing w:after="60"/>
        <w:jc w:val="center"/>
        <w:rPr>
          <w:rFonts w:ascii="Garamond" w:hAnsi="Garamond"/>
          <w:b/>
          <w:szCs w:val="22"/>
        </w:rPr>
      </w:pPr>
    </w:p>
    <w:p w14:paraId="40AB56D6" w14:textId="082F1FEB" w:rsidR="009549F3" w:rsidRPr="0040387C" w:rsidRDefault="009549F3" w:rsidP="00D00459">
      <w:pPr>
        <w:spacing w:after="60"/>
        <w:jc w:val="center"/>
        <w:rPr>
          <w:rFonts w:ascii="Garamond" w:hAnsi="Garamond"/>
          <w:b/>
          <w:szCs w:val="22"/>
        </w:rPr>
      </w:pPr>
    </w:p>
    <w:p w14:paraId="12E83B7D" w14:textId="723ED7F7" w:rsidR="009549F3" w:rsidRPr="0040387C" w:rsidRDefault="009549F3" w:rsidP="00D00459">
      <w:pPr>
        <w:spacing w:after="60"/>
        <w:jc w:val="center"/>
        <w:rPr>
          <w:rFonts w:ascii="Garamond" w:hAnsi="Garamond"/>
          <w:b/>
          <w:szCs w:val="22"/>
        </w:rPr>
      </w:pPr>
    </w:p>
    <w:p w14:paraId="6FF0095A" w14:textId="66A3ADD1" w:rsidR="009549F3" w:rsidRPr="0040387C" w:rsidRDefault="009549F3" w:rsidP="00D00459">
      <w:pPr>
        <w:spacing w:after="60"/>
        <w:jc w:val="center"/>
        <w:rPr>
          <w:rFonts w:ascii="Garamond" w:hAnsi="Garamond"/>
          <w:b/>
          <w:szCs w:val="22"/>
        </w:rPr>
      </w:pPr>
    </w:p>
    <w:p w14:paraId="305008F6" w14:textId="09749DA3" w:rsidR="009549F3" w:rsidRPr="0040387C" w:rsidRDefault="009549F3" w:rsidP="00D00459">
      <w:pPr>
        <w:spacing w:after="60"/>
        <w:jc w:val="center"/>
        <w:rPr>
          <w:rFonts w:ascii="Garamond" w:hAnsi="Garamond"/>
          <w:b/>
          <w:szCs w:val="22"/>
        </w:rPr>
      </w:pPr>
    </w:p>
    <w:p w14:paraId="59D028A4" w14:textId="21B3FEC9" w:rsidR="009549F3" w:rsidRPr="0040387C" w:rsidRDefault="009549F3" w:rsidP="00D00459">
      <w:pPr>
        <w:spacing w:after="60"/>
        <w:jc w:val="center"/>
        <w:rPr>
          <w:rFonts w:ascii="Garamond" w:hAnsi="Garamond"/>
          <w:b/>
          <w:szCs w:val="22"/>
        </w:rPr>
      </w:pPr>
    </w:p>
    <w:p w14:paraId="11422B61" w14:textId="3286F138" w:rsidR="009549F3" w:rsidRPr="0040387C" w:rsidRDefault="009549F3" w:rsidP="00D00459">
      <w:pPr>
        <w:spacing w:after="60"/>
        <w:jc w:val="center"/>
        <w:rPr>
          <w:rFonts w:ascii="Garamond" w:hAnsi="Garamond"/>
          <w:b/>
          <w:szCs w:val="22"/>
        </w:rPr>
      </w:pPr>
    </w:p>
    <w:p w14:paraId="7DE0C808" w14:textId="3366E12E" w:rsidR="009549F3" w:rsidRPr="0040387C" w:rsidRDefault="009549F3" w:rsidP="00D00459">
      <w:pPr>
        <w:spacing w:after="60"/>
        <w:jc w:val="center"/>
        <w:rPr>
          <w:rFonts w:ascii="Garamond" w:hAnsi="Garamond"/>
          <w:b/>
          <w:szCs w:val="22"/>
        </w:rPr>
      </w:pPr>
    </w:p>
    <w:p w14:paraId="0CD9685F" w14:textId="0B85C301" w:rsidR="009549F3" w:rsidRPr="0040387C" w:rsidRDefault="009549F3" w:rsidP="00D00459">
      <w:pPr>
        <w:spacing w:after="60"/>
        <w:jc w:val="center"/>
        <w:rPr>
          <w:rFonts w:ascii="Garamond" w:hAnsi="Garamond"/>
          <w:b/>
          <w:szCs w:val="22"/>
        </w:rPr>
      </w:pPr>
    </w:p>
    <w:p w14:paraId="2596C393" w14:textId="23D99973" w:rsidR="009549F3" w:rsidRPr="0040387C" w:rsidRDefault="009549F3" w:rsidP="00D00459">
      <w:pPr>
        <w:spacing w:after="60"/>
        <w:jc w:val="center"/>
        <w:rPr>
          <w:rFonts w:ascii="Garamond" w:hAnsi="Garamond"/>
          <w:b/>
          <w:szCs w:val="22"/>
        </w:rPr>
      </w:pPr>
    </w:p>
    <w:p w14:paraId="6DE08959" w14:textId="5A01FA7D" w:rsidR="009549F3" w:rsidRPr="0040387C" w:rsidRDefault="009549F3" w:rsidP="00D00459">
      <w:pPr>
        <w:spacing w:after="60"/>
        <w:jc w:val="center"/>
        <w:rPr>
          <w:rFonts w:ascii="Garamond" w:hAnsi="Garamond"/>
          <w:b/>
          <w:szCs w:val="22"/>
        </w:rPr>
      </w:pPr>
    </w:p>
    <w:p w14:paraId="18F381A0" w14:textId="50C0A666" w:rsidR="009549F3" w:rsidRPr="0040387C" w:rsidRDefault="009549F3" w:rsidP="00D00459">
      <w:pPr>
        <w:spacing w:after="60"/>
        <w:jc w:val="center"/>
        <w:rPr>
          <w:rFonts w:ascii="Garamond" w:hAnsi="Garamond"/>
          <w:b/>
          <w:szCs w:val="22"/>
        </w:rPr>
      </w:pPr>
    </w:p>
    <w:p w14:paraId="1B37FA16" w14:textId="77777777" w:rsidR="00A876A9" w:rsidRDefault="00A876A9">
      <w:pPr>
        <w:suppressAutoHyphens w:val="0"/>
        <w:rPr>
          <w:rFonts w:ascii="Garamond" w:hAnsi="Garamond"/>
          <w:b/>
          <w:szCs w:val="22"/>
        </w:rPr>
      </w:pPr>
      <w:r>
        <w:rPr>
          <w:rFonts w:ascii="Garamond" w:hAnsi="Garamond"/>
          <w:b/>
          <w:szCs w:val="22"/>
        </w:rPr>
        <w:br w:type="page"/>
      </w:r>
    </w:p>
    <w:p w14:paraId="37BD6CE7" w14:textId="52C99A79" w:rsidR="009549F3" w:rsidRPr="0040387C" w:rsidRDefault="009549F3" w:rsidP="009549F3">
      <w:pPr>
        <w:spacing w:after="60"/>
        <w:jc w:val="center"/>
        <w:rPr>
          <w:rFonts w:ascii="Garamond" w:hAnsi="Garamond"/>
          <w:b/>
          <w:szCs w:val="22"/>
        </w:rPr>
      </w:pPr>
      <w:r w:rsidRPr="0040387C">
        <w:rPr>
          <w:rFonts w:ascii="Garamond" w:hAnsi="Garamond"/>
          <w:b/>
          <w:szCs w:val="22"/>
        </w:rPr>
        <w:lastRenderedPageBreak/>
        <w:t>Příloha č. 5</w:t>
      </w:r>
    </w:p>
    <w:p w14:paraId="0614945B" w14:textId="5C24E632" w:rsidR="00D00459" w:rsidRPr="0040387C" w:rsidRDefault="009549F3" w:rsidP="00D00459">
      <w:pPr>
        <w:spacing w:after="60"/>
        <w:jc w:val="center"/>
        <w:rPr>
          <w:rFonts w:ascii="Garamond" w:hAnsi="Garamond"/>
          <w:i/>
          <w:szCs w:val="22"/>
        </w:rPr>
      </w:pPr>
      <w:r w:rsidRPr="0040387C">
        <w:rPr>
          <w:rFonts w:ascii="Garamond" w:hAnsi="Garamond"/>
          <w:b/>
          <w:szCs w:val="22"/>
        </w:rPr>
        <w:t>Platný doklad o pojištění Zhotovitele</w:t>
      </w:r>
    </w:p>
    <w:p w14:paraId="5E8C1583" w14:textId="77777777" w:rsidR="00D00459" w:rsidRPr="0040387C" w:rsidRDefault="00D00459" w:rsidP="00D00459">
      <w:pPr>
        <w:spacing w:after="200" w:line="276" w:lineRule="auto"/>
        <w:rPr>
          <w:rFonts w:ascii="Garamond" w:hAnsi="Garamond"/>
          <w:i/>
          <w:szCs w:val="22"/>
          <w:highlight w:val="yellow"/>
        </w:rPr>
      </w:pPr>
    </w:p>
    <w:p w14:paraId="737A2FDC" w14:textId="1D3D69F6" w:rsidR="00D00459" w:rsidRDefault="00D00459" w:rsidP="00D00459">
      <w:pPr>
        <w:rPr>
          <w:rFonts w:ascii="Garamond" w:hAnsi="Garamond"/>
          <w:lang w:val="x-none"/>
        </w:rPr>
      </w:pPr>
    </w:p>
    <w:p w14:paraId="5816C6DA" w14:textId="7CD773C8" w:rsidR="00E4104D" w:rsidRDefault="00E4104D" w:rsidP="00D00459">
      <w:pPr>
        <w:rPr>
          <w:rFonts w:ascii="Garamond" w:hAnsi="Garamond"/>
          <w:lang w:val="x-none"/>
        </w:rPr>
      </w:pPr>
    </w:p>
    <w:p w14:paraId="7081B0A5" w14:textId="3A62A6D9" w:rsidR="00E4104D" w:rsidRDefault="00E4104D" w:rsidP="00D00459">
      <w:pPr>
        <w:rPr>
          <w:rFonts w:ascii="Garamond" w:hAnsi="Garamond"/>
          <w:lang w:val="x-none"/>
        </w:rPr>
      </w:pPr>
    </w:p>
    <w:p w14:paraId="75A7A4E0" w14:textId="3B6D219B" w:rsidR="00E4104D" w:rsidRDefault="00E4104D" w:rsidP="00D00459">
      <w:pPr>
        <w:rPr>
          <w:rFonts w:ascii="Garamond" w:hAnsi="Garamond"/>
          <w:lang w:val="x-none"/>
        </w:rPr>
      </w:pPr>
    </w:p>
    <w:p w14:paraId="64AF1771" w14:textId="2C23259D" w:rsidR="00E4104D" w:rsidRDefault="00E4104D" w:rsidP="00D00459">
      <w:pPr>
        <w:rPr>
          <w:rFonts w:ascii="Garamond" w:hAnsi="Garamond"/>
          <w:lang w:val="x-none"/>
        </w:rPr>
      </w:pPr>
    </w:p>
    <w:p w14:paraId="5B66D086" w14:textId="125A9261" w:rsidR="00E4104D" w:rsidRDefault="00E4104D" w:rsidP="00D00459">
      <w:pPr>
        <w:rPr>
          <w:rFonts w:ascii="Garamond" w:hAnsi="Garamond"/>
          <w:lang w:val="x-none"/>
        </w:rPr>
      </w:pPr>
    </w:p>
    <w:p w14:paraId="37AE43B8" w14:textId="3368B154" w:rsidR="00E4104D" w:rsidRDefault="00E4104D" w:rsidP="00D00459">
      <w:pPr>
        <w:rPr>
          <w:rFonts w:ascii="Garamond" w:hAnsi="Garamond"/>
          <w:lang w:val="x-none"/>
        </w:rPr>
      </w:pPr>
    </w:p>
    <w:p w14:paraId="5267A1EE" w14:textId="6CBC0D10" w:rsidR="00E4104D" w:rsidRDefault="00E4104D" w:rsidP="00D00459">
      <w:pPr>
        <w:rPr>
          <w:rFonts w:ascii="Garamond" w:hAnsi="Garamond"/>
          <w:lang w:val="x-none"/>
        </w:rPr>
      </w:pPr>
    </w:p>
    <w:p w14:paraId="054E0458" w14:textId="1D095C3E" w:rsidR="00E4104D" w:rsidRDefault="00E4104D" w:rsidP="00D00459">
      <w:pPr>
        <w:rPr>
          <w:rFonts w:ascii="Garamond" w:hAnsi="Garamond"/>
          <w:lang w:val="x-none"/>
        </w:rPr>
      </w:pPr>
    </w:p>
    <w:p w14:paraId="0B2479D0" w14:textId="1161D863" w:rsidR="00E4104D" w:rsidRDefault="00E4104D" w:rsidP="00D00459">
      <w:pPr>
        <w:rPr>
          <w:rFonts w:ascii="Garamond" w:hAnsi="Garamond"/>
          <w:lang w:val="x-none"/>
        </w:rPr>
      </w:pPr>
    </w:p>
    <w:p w14:paraId="71B70DCD" w14:textId="16996863" w:rsidR="00E4104D" w:rsidRDefault="00E4104D" w:rsidP="00D00459">
      <w:pPr>
        <w:rPr>
          <w:rFonts w:ascii="Garamond" w:hAnsi="Garamond"/>
          <w:lang w:val="x-none"/>
        </w:rPr>
      </w:pPr>
    </w:p>
    <w:p w14:paraId="16465BA2" w14:textId="24361C23" w:rsidR="00E4104D" w:rsidRDefault="00E4104D" w:rsidP="00D00459">
      <w:pPr>
        <w:rPr>
          <w:rFonts w:ascii="Garamond" w:hAnsi="Garamond"/>
          <w:lang w:val="x-none"/>
        </w:rPr>
      </w:pPr>
    </w:p>
    <w:p w14:paraId="4AE22CBA" w14:textId="61DAB662" w:rsidR="00E4104D" w:rsidRDefault="00E4104D" w:rsidP="00D00459">
      <w:pPr>
        <w:rPr>
          <w:rFonts w:ascii="Garamond" w:hAnsi="Garamond"/>
          <w:lang w:val="x-none"/>
        </w:rPr>
      </w:pPr>
    </w:p>
    <w:p w14:paraId="1E93AD23" w14:textId="2265E1E5" w:rsidR="00E4104D" w:rsidRDefault="00E4104D" w:rsidP="00D00459">
      <w:pPr>
        <w:rPr>
          <w:rFonts w:ascii="Garamond" w:hAnsi="Garamond"/>
          <w:lang w:val="x-none"/>
        </w:rPr>
      </w:pPr>
    </w:p>
    <w:p w14:paraId="3997E14A" w14:textId="12AA9838" w:rsidR="00E4104D" w:rsidRDefault="00E4104D" w:rsidP="00D00459">
      <w:pPr>
        <w:rPr>
          <w:rFonts w:ascii="Garamond" w:hAnsi="Garamond"/>
          <w:lang w:val="x-none"/>
        </w:rPr>
      </w:pPr>
    </w:p>
    <w:p w14:paraId="359E68FF" w14:textId="192ED183" w:rsidR="00E4104D" w:rsidRDefault="00E4104D" w:rsidP="00D00459">
      <w:pPr>
        <w:rPr>
          <w:rFonts w:ascii="Garamond" w:hAnsi="Garamond"/>
          <w:lang w:val="x-none"/>
        </w:rPr>
      </w:pPr>
    </w:p>
    <w:p w14:paraId="34283E05" w14:textId="06E01ED6" w:rsidR="00E4104D" w:rsidRDefault="00E4104D" w:rsidP="00D00459">
      <w:pPr>
        <w:rPr>
          <w:rFonts w:ascii="Garamond" w:hAnsi="Garamond"/>
          <w:lang w:val="x-none"/>
        </w:rPr>
      </w:pPr>
    </w:p>
    <w:p w14:paraId="5F0BA320" w14:textId="5C7DE2FB" w:rsidR="00E4104D" w:rsidRDefault="00E4104D" w:rsidP="00D00459">
      <w:pPr>
        <w:rPr>
          <w:rFonts w:ascii="Garamond" w:hAnsi="Garamond"/>
          <w:lang w:val="x-none"/>
        </w:rPr>
      </w:pPr>
    </w:p>
    <w:p w14:paraId="6479A7A6" w14:textId="2A217DCC" w:rsidR="00E4104D" w:rsidRDefault="00E4104D" w:rsidP="00D00459">
      <w:pPr>
        <w:rPr>
          <w:rFonts w:ascii="Garamond" w:hAnsi="Garamond"/>
          <w:lang w:val="x-none"/>
        </w:rPr>
      </w:pPr>
    </w:p>
    <w:p w14:paraId="61E3C390" w14:textId="79D25DF3" w:rsidR="00E4104D" w:rsidRDefault="00E4104D" w:rsidP="00D00459">
      <w:pPr>
        <w:rPr>
          <w:rFonts w:ascii="Garamond" w:hAnsi="Garamond"/>
          <w:lang w:val="x-none"/>
        </w:rPr>
      </w:pPr>
    </w:p>
    <w:p w14:paraId="166B3009" w14:textId="291E8D62" w:rsidR="00E4104D" w:rsidRDefault="00E4104D" w:rsidP="00D00459">
      <w:pPr>
        <w:rPr>
          <w:rFonts w:ascii="Garamond" w:hAnsi="Garamond"/>
          <w:lang w:val="x-none"/>
        </w:rPr>
      </w:pPr>
    </w:p>
    <w:p w14:paraId="1422A05A" w14:textId="0F6E5592" w:rsidR="00E4104D" w:rsidRDefault="00E4104D" w:rsidP="00D00459">
      <w:pPr>
        <w:rPr>
          <w:rFonts w:ascii="Garamond" w:hAnsi="Garamond"/>
          <w:lang w:val="x-none"/>
        </w:rPr>
      </w:pPr>
    </w:p>
    <w:p w14:paraId="16D57059" w14:textId="1543C38D" w:rsidR="00E4104D" w:rsidRDefault="00E4104D" w:rsidP="00D00459">
      <w:pPr>
        <w:rPr>
          <w:rFonts w:ascii="Garamond" w:hAnsi="Garamond"/>
          <w:lang w:val="x-none"/>
        </w:rPr>
      </w:pPr>
    </w:p>
    <w:p w14:paraId="63B1BB0F" w14:textId="34620930" w:rsidR="00E4104D" w:rsidRDefault="00E4104D" w:rsidP="00D00459">
      <w:pPr>
        <w:rPr>
          <w:rFonts w:ascii="Garamond" w:hAnsi="Garamond"/>
          <w:lang w:val="x-none"/>
        </w:rPr>
      </w:pPr>
    </w:p>
    <w:p w14:paraId="30074F01" w14:textId="236EA7AA" w:rsidR="00E4104D" w:rsidRDefault="00E4104D" w:rsidP="00D00459">
      <w:pPr>
        <w:rPr>
          <w:rFonts w:ascii="Garamond" w:hAnsi="Garamond"/>
          <w:lang w:val="x-none"/>
        </w:rPr>
      </w:pPr>
    </w:p>
    <w:p w14:paraId="6722F77A" w14:textId="437CF18A" w:rsidR="00E4104D" w:rsidRDefault="00E4104D" w:rsidP="00D00459">
      <w:pPr>
        <w:rPr>
          <w:rFonts w:ascii="Garamond" w:hAnsi="Garamond"/>
          <w:lang w:val="x-none"/>
        </w:rPr>
      </w:pPr>
    </w:p>
    <w:p w14:paraId="2B4B1C64" w14:textId="7B8CF953" w:rsidR="00E4104D" w:rsidRDefault="00E4104D" w:rsidP="00D00459">
      <w:pPr>
        <w:rPr>
          <w:rFonts w:ascii="Garamond" w:hAnsi="Garamond"/>
          <w:lang w:val="x-none"/>
        </w:rPr>
      </w:pPr>
    </w:p>
    <w:p w14:paraId="6A45CC8D" w14:textId="12C5308A" w:rsidR="00E4104D" w:rsidRDefault="00E4104D" w:rsidP="00D00459">
      <w:pPr>
        <w:rPr>
          <w:rFonts w:ascii="Garamond" w:hAnsi="Garamond"/>
          <w:lang w:val="x-none"/>
        </w:rPr>
      </w:pPr>
    </w:p>
    <w:p w14:paraId="31E3E684" w14:textId="0F0F1B44" w:rsidR="00E4104D" w:rsidRDefault="00E4104D" w:rsidP="00D00459">
      <w:pPr>
        <w:rPr>
          <w:rFonts w:ascii="Garamond" w:hAnsi="Garamond"/>
          <w:lang w:val="x-none"/>
        </w:rPr>
      </w:pPr>
    </w:p>
    <w:p w14:paraId="5195B3DA" w14:textId="77219C37" w:rsidR="00E4104D" w:rsidRDefault="00E4104D" w:rsidP="00D00459">
      <w:pPr>
        <w:rPr>
          <w:rFonts w:ascii="Garamond" w:hAnsi="Garamond"/>
          <w:lang w:val="x-none"/>
        </w:rPr>
      </w:pPr>
    </w:p>
    <w:p w14:paraId="5F72EB01" w14:textId="56AE7D79" w:rsidR="00E4104D" w:rsidRDefault="00E4104D" w:rsidP="00D00459">
      <w:pPr>
        <w:rPr>
          <w:rFonts w:ascii="Garamond" w:hAnsi="Garamond"/>
          <w:lang w:val="x-none"/>
        </w:rPr>
      </w:pPr>
    </w:p>
    <w:p w14:paraId="7F106B50" w14:textId="33F1CC88" w:rsidR="00E4104D" w:rsidRDefault="00E4104D" w:rsidP="00D00459">
      <w:pPr>
        <w:rPr>
          <w:rFonts w:ascii="Garamond" w:hAnsi="Garamond"/>
          <w:lang w:val="x-none"/>
        </w:rPr>
      </w:pPr>
    </w:p>
    <w:p w14:paraId="5E40499B" w14:textId="6354B518" w:rsidR="00E4104D" w:rsidRDefault="00E4104D" w:rsidP="00D00459">
      <w:pPr>
        <w:rPr>
          <w:rFonts w:ascii="Garamond" w:hAnsi="Garamond"/>
          <w:lang w:val="x-none"/>
        </w:rPr>
      </w:pPr>
    </w:p>
    <w:p w14:paraId="43B4483D" w14:textId="764422ED" w:rsidR="00E4104D" w:rsidRDefault="00E4104D" w:rsidP="00D00459">
      <w:pPr>
        <w:rPr>
          <w:rFonts w:ascii="Garamond" w:hAnsi="Garamond"/>
          <w:lang w:val="x-none"/>
        </w:rPr>
      </w:pPr>
    </w:p>
    <w:p w14:paraId="2EFCC4FA" w14:textId="321D6D6F" w:rsidR="00E4104D" w:rsidRDefault="00E4104D" w:rsidP="00D00459">
      <w:pPr>
        <w:rPr>
          <w:rFonts w:ascii="Garamond" w:hAnsi="Garamond"/>
          <w:lang w:val="x-none"/>
        </w:rPr>
      </w:pPr>
    </w:p>
    <w:p w14:paraId="2DFC0129" w14:textId="37C54076" w:rsidR="00E4104D" w:rsidRDefault="00E4104D" w:rsidP="00D00459">
      <w:pPr>
        <w:rPr>
          <w:rFonts w:ascii="Garamond" w:hAnsi="Garamond"/>
          <w:lang w:val="x-none"/>
        </w:rPr>
      </w:pPr>
    </w:p>
    <w:p w14:paraId="2546BC0C" w14:textId="25A8CF49" w:rsidR="00E4104D" w:rsidRDefault="00E4104D" w:rsidP="00D00459">
      <w:pPr>
        <w:rPr>
          <w:rFonts w:ascii="Garamond" w:hAnsi="Garamond"/>
          <w:lang w:val="x-none"/>
        </w:rPr>
      </w:pPr>
    </w:p>
    <w:p w14:paraId="5824DC77" w14:textId="192A9CDF" w:rsidR="00E4104D" w:rsidRDefault="00E4104D" w:rsidP="00D00459">
      <w:pPr>
        <w:rPr>
          <w:rFonts w:ascii="Garamond" w:hAnsi="Garamond"/>
          <w:lang w:val="x-none"/>
        </w:rPr>
      </w:pPr>
    </w:p>
    <w:p w14:paraId="12D0D01C" w14:textId="6FCC8561" w:rsidR="00E4104D" w:rsidRDefault="00E4104D" w:rsidP="00D00459">
      <w:pPr>
        <w:rPr>
          <w:rFonts w:ascii="Garamond" w:hAnsi="Garamond"/>
          <w:lang w:val="x-none"/>
        </w:rPr>
      </w:pPr>
    </w:p>
    <w:p w14:paraId="1425D7D2" w14:textId="0AD55741" w:rsidR="00E4104D" w:rsidRDefault="00E4104D" w:rsidP="00D00459">
      <w:pPr>
        <w:rPr>
          <w:rFonts w:ascii="Garamond" w:hAnsi="Garamond"/>
          <w:lang w:val="x-none"/>
        </w:rPr>
      </w:pPr>
    </w:p>
    <w:p w14:paraId="3581026D" w14:textId="3146D0B6" w:rsidR="00E4104D" w:rsidRDefault="00E4104D" w:rsidP="00D00459">
      <w:pPr>
        <w:rPr>
          <w:rFonts w:ascii="Garamond" w:hAnsi="Garamond"/>
          <w:lang w:val="x-none"/>
        </w:rPr>
      </w:pPr>
    </w:p>
    <w:p w14:paraId="04C1AA0A" w14:textId="14A505E5" w:rsidR="00E4104D" w:rsidRDefault="00E4104D" w:rsidP="00D00459">
      <w:pPr>
        <w:rPr>
          <w:rFonts w:ascii="Garamond" w:hAnsi="Garamond"/>
          <w:lang w:val="x-none"/>
        </w:rPr>
      </w:pPr>
    </w:p>
    <w:p w14:paraId="19DFE7E1" w14:textId="3DCF535E" w:rsidR="00E4104D" w:rsidRDefault="00E4104D" w:rsidP="00D00459">
      <w:pPr>
        <w:rPr>
          <w:rFonts w:ascii="Garamond" w:hAnsi="Garamond"/>
          <w:lang w:val="x-none"/>
        </w:rPr>
      </w:pPr>
    </w:p>
    <w:p w14:paraId="55BE1291" w14:textId="77DB2136" w:rsidR="00E4104D" w:rsidRDefault="00E4104D" w:rsidP="00D00459">
      <w:pPr>
        <w:rPr>
          <w:rFonts w:ascii="Garamond" w:hAnsi="Garamond"/>
          <w:lang w:val="x-none"/>
        </w:rPr>
      </w:pPr>
    </w:p>
    <w:p w14:paraId="2C95FAF9" w14:textId="10C9DABB" w:rsidR="00E4104D" w:rsidRDefault="00E4104D" w:rsidP="00D00459">
      <w:pPr>
        <w:rPr>
          <w:rFonts w:ascii="Garamond" w:hAnsi="Garamond"/>
          <w:lang w:val="x-none"/>
        </w:rPr>
      </w:pPr>
    </w:p>
    <w:p w14:paraId="2AD8FB39" w14:textId="612A7187" w:rsidR="00E4104D" w:rsidRDefault="00E4104D" w:rsidP="00D00459">
      <w:pPr>
        <w:rPr>
          <w:rFonts w:ascii="Garamond" w:hAnsi="Garamond"/>
          <w:lang w:val="x-none"/>
        </w:rPr>
      </w:pPr>
    </w:p>
    <w:p w14:paraId="34522E3F" w14:textId="4FC4F76F" w:rsidR="00E4104D" w:rsidRDefault="00E4104D" w:rsidP="00D00459">
      <w:pPr>
        <w:rPr>
          <w:rFonts w:ascii="Garamond" w:hAnsi="Garamond"/>
          <w:lang w:val="x-none"/>
        </w:rPr>
      </w:pPr>
    </w:p>
    <w:p w14:paraId="425C3D93" w14:textId="77777777" w:rsidR="00A53820" w:rsidRPr="00A53820" w:rsidRDefault="00A53820" w:rsidP="00A53820">
      <w:pPr>
        <w:contextualSpacing/>
        <w:jc w:val="center"/>
        <w:rPr>
          <w:rStyle w:val="Siln"/>
          <w:rFonts w:ascii="Garamond" w:hAnsi="Garamond" w:cs="Times New Roman"/>
          <w:b/>
          <w:szCs w:val="32"/>
        </w:rPr>
      </w:pPr>
      <w:r w:rsidRPr="00A53820">
        <w:rPr>
          <w:rStyle w:val="Siln"/>
          <w:rFonts w:ascii="Garamond" w:hAnsi="Garamond" w:cs="Times New Roman"/>
          <w:b/>
          <w:szCs w:val="32"/>
        </w:rPr>
        <w:t>Příloha č. 6:</w:t>
      </w:r>
    </w:p>
    <w:p w14:paraId="67B2FBC7" w14:textId="77777777" w:rsidR="00A53820" w:rsidRPr="00A53820" w:rsidRDefault="00A53820" w:rsidP="00A53820">
      <w:pPr>
        <w:contextualSpacing/>
        <w:jc w:val="center"/>
        <w:rPr>
          <w:rStyle w:val="Siln"/>
          <w:rFonts w:ascii="Garamond" w:hAnsi="Garamond" w:cs="Times New Roman"/>
          <w:b/>
          <w:szCs w:val="32"/>
        </w:rPr>
      </w:pPr>
      <w:r w:rsidRPr="00A53820">
        <w:rPr>
          <w:rStyle w:val="Siln"/>
          <w:rFonts w:ascii="Garamond" w:hAnsi="Garamond" w:cs="Times New Roman"/>
          <w:b/>
          <w:szCs w:val="32"/>
        </w:rPr>
        <w:t>Předávací protokol</w:t>
      </w:r>
      <w:r w:rsidRPr="00A53820">
        <w:rPr>
          <w:rFonts w:ascii="Garamond" w:hAnsi="Garamond" w:cs="Times New Roman"/>
          <w:b/>
          <w:szCs w:val="32"/>
          <w:vertAlign w:val="superscript"/>
        </w:rPr>
        <w:footnoteReference w:id="1"/>
      </w:r>
      <w:r w:rsidRPr="00A53820">
        <w:rPr>
          <w:rStyle w:val="Siln"/>
          <w:rFonts w:ascii="Garamond" w:hAnsi="Garamond" w:cs="Times New Roman"/>
          <w:b/>
          <w:szCs w:val="32"/>
        </w:rPr>
        <w:t xml:space="preserve"> (vzor)</w:t>
      </w:r>
    </w:p>
    <w:p w14:paraId="5871F727" w14:textId="1B55610B" w:rsidR="00A53820" w:rsidRDefault="00A53820" w:rsidP="00A53820">
      <w:pPr>
        <w:contextualSpacing/>
        <w:jc w:val="center"/>
        <w:rPr>
          <w:rStyle w:val="Siln"/>
          <w:b/>
        </w:rPr>
      </w:pPr>
    </w:p>
    <w:p w14:paraId="3578A77B" w14:textId="77777777" w:rsidR="00A53820" w:rsidRPr="002F2942" w:rsidRDefault="00A53820" w:rsidP="00A53820">
      <w:pPr>
        <w:contextualSpacing/>
        <w:jc w:val="center"/>
        <w:rPr>
          <w:rStyle w:val="Siln"/>
          <w:b/>
        </w:rPr>
      </w:pPr>
    </w:p>
    <w:p w14:paraId="272388A8" w14:textId="77777777" w:rsidR="00A53820" w:rsidRPr="002F2942" w:rsidRDefault="00A53820" w:rsidP="00A53820">
      <w:pPr>
        <w:framePr w:w="4265" w:h="1876" w:hRule="exact" w:hSpace="141" w:wrap="around" w:vAnchor="text" w:hAnchor="page" w:x="6451" w:y="140"/>
        <w:pBdr>
          <w:top w:val="single" w:sz="6" w:space="1" w:color="auto"/>
          <w:left w:val="single" w:sz="6" w:space="1" w:color="auto"/>
          <w:bottom w:val="single" w:sz="6" w:space="1" w:color="auto"/>
          <w:right w:val="single" w:sz="6" w:space="1" w:color="auto"/>
        </w:pBdr>
        <w:tabs>
          <w:tab w:val="left" w:pos="4395"/>
        </w:tabs>
        <w:ind w:firstLine="142"/>
        <w:jc w:val="both"/>
        <w:rPr>
          <w:rStyle w:val="Siln"/>
          <w:rFonts w:ascii="Garamond" w:hAnsi="Garamond" w:cs="Times New Roman"/>
          <w:b/>
        </w:rPr>
      </w:pPr>
      <w:proofErr w:type="gramStart"/>
      <w:r w:rsidRPr="002F2942">
        <w:rPr>
          <w:rStyle w:val="Siln"/>
          <w:rFonts w:ascii="Garamond" w:hAnsi="Garamond" w:cs="Times New Roman"/>
          <w:b/>
        </w:rPr>
        <w:t>Objednatel - Přebírající</w:t>
      </w:r>
      <w:proofErr w:type="gramEnd"/>
      <w:r w:rsidRPr="002F2942">
        <w:rPr>
          <w:rStyle w:val="Siln"/>
          <w:rFonts w:ascii="Garamond" w:hAnsi="Garamond" w:cs="Times New Roman"/>
          <w:b/>
        </w:rPr>
        <w:t>:</w:t>
      </w:r>
    </w:p>
    <w:p w14:paraId="193E67AE" w14:textId="77777777" w:rsidR="00A53820" w:rsidRPr="002F2942" w:rsidRDefault="00A53820" w:rsidP="00A53820">
      <w:pPr>
        <w:pStyle w:val="Bezmezer"/>
        <w:framePr w:w="4265" w:h="1876" w:hRule="exact" w:hSpace="141" w:wrap="around" w:vAnchor="text" w:hAnchor="page" w:x="6451" w:y="140"/>
        <w:pBdr>
          <w:top w:val="single" w:sz="6" w:space="1" w:color="auto"/>
          <w:left w:val="single" w:sz="6" w:space="1" w:color="auto"/>
          <w:bottom w:val="single" w:sz="6" w:space="1" w:color="auto"/>
          <w:right w:val="single" w:sz="6" w:space="1" w:color="auto"/>
        </w:pBdr>
        <w:ind w:firstLine="142"/>
        <w:jc w:val="both"/>
        <w:rPr>
          <w:rStyle w:val="Siln"/>
          <w:rFonts w:ascii="Garamond" w:hAnsi="Garamond"/>
          <w:b/>
          <w:lang w:eastAsia="ar-SA"/>
        </w:rPr>
      </w:pPr>
    </w:p>
    <w:p w14:paraId="0A1C3F1A" w14:textId="77777777" w:rsidR="00A53820" w:rsidRPr="002F2942" w:rsidRDefault="00A53820" w:rsidP="00A53820">
      <w:pPr>
        <w:pStyle w:val="Bezmezer"/>
        <w:framePr w:w="4265" w:h="1876" w:hRule="exact" w:hSpace="141" w:wrap="around" w:vAnchor="text" w:hAnchor="page" w:x="6451" w:y="140"/>
        <w:pBdr>
          <w:top w:val="single" w:sz="6" w:space="1" w:color="auto"/>
          <w:left w:val="single" w:sz="6" w:space="1" w:color="auto"/>
          <w:bottom w:val="single" w:sz="6" w:space="1" w:color="auto"/>
          <w:right w:val="single" w:sz="6" w:space="1" w:color="auto"/>
        </w:pBdr>
        <w:ind w:firstLine="142"/>
        <w:jc w:val="both"/>
        <w:rPr>
          <w:rStyle w:val="Siln"/>
          <w:rFonts w:ascii="Garamond" w:hAnsi="Garamond"/>
          <w:b/>
          <w:lang w:eastAsia="ar-SA"/>
        </w:rPr>
      </w:pPr>
      <w:r w:rsidRPr="002F2942">
        <w:rPr>
          <w:rStyle w:val="Siln"/>
          <w:rFonts w:ascii="Garamond" w:hAnsi="Garamond"/>
          <w:b/>
          <w:lang w:eastAsia="ar-SA"/>
        </w:rPr>
        <w:t>Městská část Praha 5,</w:t>
      </w:r>
    </w:p>
    <w:p w14:paraId="78AD8775" w14:textId="77777777" w:rsidR="00A53820" w:rsidRPr="002F2942" w:rsidRDefault="00A53820" w:rsidP="00A53820">
      <w:pPr>
        <w:pStyle w:val="Bezmezer"/>
        <w:framePr w:w="4265" w:h="1876" w:hRule="exact" w:hSpace="141" w:wrap="around" w:vAnchor="text" w:hAnchor="page" w:x="6451" w:y="140"/>
        <w:pBdr>
          <w:top w:val="single" w:sz="6" w:space="1" w:color="auto"/>
          <w:left w:val="single" w:sz="6" w:space="1" w:color="auto"/>
          <w:bottom w:val="single" w:sz="6" w:space="1" w:color="auto"/>
          <w:right w:val="single" w:sz="6" w:space="1" w:color="auto"/>
        </w:pBdr>
        <w:ind w:firstLine="142"/>
        <w:jc w:val="both"/>
        <w:rPr>
          <w:rStyle w:val="Siln"/>
          <w:rFonts w:ascii="Garamond" w:hAnsi="Garamond"/>
          <w:lang w:eastAsia="ar-SA"/>
        </w:rPr>
      </w:pPr>
      <w:r w:rsidRPr="002F2942">
        <w:rPr>
          <w:rStyle w:val="Siln"/>
          <w:rFonts w:ascii="Garamond" w:hAnsi="Garamond"/>
          <w:lang w:eastAsia="ar-SA"/>
        </w:rPr>
        <w:t>náměstí 14. října 1381/4,</w:t>
      </w:r>
    </w:p>
    <w:p w14:paraId="34328A7E" w14:textId="77777777" w:rsidR="00A53820" w:rsidRPr="002F2942" w:rsidRDefault="00A53820" w:rsidP="00A53820">
      <w:pPr>
        <w:pStyle w:val="Bezmezer"/>
        <w:framePr w:w="4265" w:h="1876" w:hRule="exact" w:hSpace="141" w:wrap="around" w:vAnchor="text" w:hAnchor="page" w:x="6451" w:y="140"/>
        <w:pBdr>
          <w:top w:val="single" w:sz="6" w:space="1" w:color="auto"/>
          <w:left w:val="single" w:sz="6" w:space="1" w:color="auto"/>
          <w:bottom w:val="single" w:sz="6" w:space="1" w:color="auto"/>
          <w:right w:val="single" w:sz="6" w:space="1" w:color="auto"/>
        </w:pBdr>
        <w:ind w:firstLine="142"/>
        <w:jc w:val="both"/>
        <w:rPr>
          <w:rStyle w:val="Siln"/>
          <w:rFonts w:ascii="Garamond" w:hAnsi="Garamond"/>
          <w:b/>
          <w:lang w:eastAsia="ar-SA"/>
        </w:rPr>
      </w:pPr>
      <w:r w:rsidRPr="002F2942">
        <w:rPr>
          <w:rStyle w:val="Siln"/>
          <w:rFonts w:ascii="Garamond" w:hAnsi="Garamond"/>
          <w:lang w:eastAsia="ar-SA"/>
        </w:rPr>
        <w:t>150 22, Praha 5 - Smíchov</w:t>
      </w:r>
    </w:p>
    <w:p w14:paraId="11F7C856" w14:textId="77777777" w:rsidR="00A53820" w:rsidRPr="002F2942" w:rsidRDefault="00A53820" w:rsidP="00A53820">
      <w:pPr>
        <w:framePr w:w="4265" w:h="1876" w:hRule="exact" w:hSpace="141" w:wrap="around" w:vAnchor="text" w:hAnchor="page" w:x="6451" w:y="140"/>
        <w:pBdr>
          <w:top w:val="single" w:sz="6" w:space="1" w:color="auto"/>
          <w:left w:val="single" w:sz="6" w:space="1" w:color="auto"/>
          <w:bottom w:val="single" w:sz="6" w:space="1" w:color="auto"/>
          <w:right w:val="single" w:sz="6" w:space="1" w:color="auto"/>
        </w:pBdr>
        <w:tabs>
          <w:tab w:val="left" w:pos="4395"/>
        </w:tabs>
        <w:ind w:firstLine="142"/>
        <w:jc w:val="both"/>
        <w:rPr>
          <w:rStyle w:val="Siln"/>
          <w:rFonts w:ascii="Garamond" w:hAnsi="Garamond" w:cs="Times New Roman"/>
          <w:b/>
        </w:rPr>
      </w:pPr>
      <w:r w:rsidRPr="002F2942">
        <w:rPr>
          <w:rStyle w:val="Siln"/>
          <w:rFonts w:ascii="Garamond" w:hAnsi="Garamond" w:cs="Times New Roman"/>
        </w:rPr>
        <w:t xml:space="preserve">IČO: </w:t>
      </w:r>
      <w:r w:rsidRPr="0002739E">
        <w:rPr>
          <w:rFonts w:ascii="Garamond" w:hAnsi="Garamond" w:cs="Times New Roman"/>
        </w:rPr>
        <w:t>00063631</w:t>
      </w:r>
      <w:r>
        <w:rPr>
          <w:rFonts w:ascii="Garamond" w:hAnsi="Garamond" w:cs="Times New Roman"/>
        </w:rPr>
        <w:t>, DIČ: CZ</w:t>
      </w:r>
      <w:r w:rsidRPr="00E14781">
        <w:rPr>
          <w:rFonts w:ascii="Garamond" w:hAnsi="Garamond" w:cs="Times New Roman"/>
        </w:rPr>
        <w:t>00063631</w:t>
      </w:r>
    </w:p>
    <w:p w14:paraId="69CD466F" w14:textId="77777777" w:rsidR="00A53820" w:rsidRPr="002F2942" w:rsidRDefault="00A53820" w:rsidP="00A53820">
      <w:pPr>
        <w:framePr w:w="4239" w:h="1876" w:hSpace="141" w:wrap="around" w:vAnchor="text" w:hAnchor="page" w:x="1411" w:y="140"/>
        <w:pBdr>
          <w:top w:val="single" w:sz="6" w:space="1" w:color="auto"/>
          <w:left w:val="single" w:sz="6" w:space="1" w:color="auto"/>
          <w:bottom w:val="single" w:sz="6" w:space="1" w:color="auto"/>
          <w:right w:val="single" w:sz="6" w:space="1" w:color="auto"/>
        </w:pBdr>
        <w:ind w:firstLine="142"/>
        <w:rPr>
          <w:rStyle w:val="Siln"/>
          <w:rFonts w:ascii="Garamond" w:hAnsi="Garamond" w:cs="Times New Roman"/>
          <w:b/>
        </w:rPr>
      </w:pPr>
      <w:proofErr w:type="gramStart"/>
      <w:r w:rsidRPr="002F2942">
        <w:rPr>
          <w:rStyle w:val="Siln"/>
          <w:rFonts w:ascii="Garamond" w:hAnsi="Garamond" w:cs="Times New Roman"/>
          <w:b/>
        </w:rPr>
        <w:t>Zhotovitel - Předávající</w:t>
      </w:r>
      <w:proofErr w:type="gramEnd"/>
      <w:r w:rsidRPr="002F2942">
        <w:rPr>
          <w:rStyle w:val="Siln"/>
          <w:rFonts w:ascii="Garamond" w:hAnsi="Garamond" w:cs="Times New Roman"/>
          <w:b/>
        </w:rPr>
        <w:t>:</w:t>
      </w:r>
    </w:p>
    <w:p w14:paraId="3D35F48F" w14:textId="77777777" w:rsidR="00A53820" w:rsidRPr="002F2942" w:rsidRDefault="00A53820" w:rsidP="00A53820">
      <w:pPr>
        <w:framePr w:w="9223" w:h="1321" w:hSpace="141" w:wrap="around" w:vAnchor="text" w:hAnchor="page" w:x="1420" w:y="394"/>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p>
    <w:p w14:paraId="59F3DBD4" w14:textId="77777777" w:rsidR="00A53820" w:rsidRPr="002F2942" w:rsidRDefault="00A53820" w:rsidP="00A53820">
      <w:pPr>
        <w:framePr w:w="9223" w:h="1321" w:hSpace="141" w:wrap="around" w:vAnchor="text" w:hAnchor="page" w:x="1420" w:y="394"/>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p>
    <w:p w14:paraId="7B453199" w14:textId="77777777" w:rsidR="00A53820" w:rsidRPr="002F2942" w:rsidRDefault="00A53820" w:rsidP="00A53820">
      <w:pPr>
        <w:framePr w:w="9223" w:h="1321" w:hSpace="141" w:wrap="around" w:vAnchor="text" w:hAnchor="page" w:x="1420" w:y="394"/>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p>
    <w:p w14:paraId="288CB5C4" w14:textId="77777777" w:rsidR="00A53820" w:rsidRPr="002F2942" w:rsidRDefault="00A53820" w:rsidP="00A53820">
      <w:pPr>
        <w:framePr w:w="9223" w:h="1321" w:hSpace="141" w:wrap="around" w:vAnchor="text" w:hAnchor="page" w:x="1420" w:y="394"/>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p>
    <w:p w14:paraId="3925EB5B" w14:textId="77777777" w:rsidR="00A53820" w:rsidRPr="002F2942" w:rsidRDefault="00A53820" w:rsidP="00A53820">
      <w:pPr>
        <w:framePr w:w="9223" w:h="1321" w:hSpace="141" w:wrap="around" w:vAnchor="text" w:hAnchor="page" w:x="1420" w:y="394"/>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p>
    <w:p w14:paraId="7EC2E303" w14:textId="77777777" w:rsidR="00A53820" w:rsidRPr="002F2942" w:rsidRDefault="00A53820" w:rsidP="00A53820">
      <w:pPr>
        <w:framePr w:w="9223" w:h="1321" w:hSpace="141" w:wrap="around" w:vAnchor="text" w:hAnchor="page" w:x="1420" w:y="394"/>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p>
    <w:p w14:paraId="158BEBF2" w14:textId="77777777" w:rsidR="00A53820" w:rsidRPr="002F2942" w:rsidRDefault="00A53820" w:rsidP="00A53820">
      <w:pPr>
        <w:framePr w:w="9223" w:h="1321" w:hSpace="141" w:wrap="around" w:vAnchor="text" w:hAnchor="page" w:x="1420" w:y="394"/>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p>
    <w:p w14:paraId="33E74E26" w14:textId="77777777" w:rsidR="00A53820" w:rsidRPr="002F2942" w:rsidRDefault="00A53820" w:rsidP="00A53820">
      <w:pPr>
        <w:framePr w:w="9223" w:h="1321" w:hSpace="141" w:wrap="around" w:vAnchor="text" w:hAnchor="page" w:x="1420" w:y="394"/>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p>
    <w:p w14:paraId="4BADDA3A" w14:textId="77777777" w:rsidR="00A53820" w:rsidRPr="002F2942" w:rsidRDefault="00A53820" w:rsidP="00A53820">
      <w:pPr>
        <w:framePr w:w="9223" w:h="1321" w:hSpace="141" w:wrap="around" w:vAnchor="text" w:hAnchor="page" w:x="1420" w:y="394"/>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p>
    <w:p w14:paraId="6799B56A" w14:textId="77777777" w:rsidR="00A53820" w:rsidRPr="002F2942" w:rsidRDefault="00A53820" w:rsidP="00A53820">
      <w:pPr>
        <w:framePr w:w="9223" w:h="1321" w:hSpace="141" w:wrap="around" w:vAnchor="text" w:hAnchor="page" w:x="1420" w:y="394"/>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p>
    <w:p w14:paraId="0ED19541" w14:textId="77777777" w:rsidR="00A53820" w:rsidRPr="002F2942" w:rsidRDefault="00A53820" w:rsidP="00A53820">
      <w:pPr>
        <w:framePr w:w="9223" w:h="1321" w:hSpace="141" w:wrap="around" w:vAnchor="text" w:hAnchor="page" w:x="1420" w:y="394"/>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p>
    <w:p w14:paraId="195787C0" w14:textId="77777777" w:rsidR="00A53820" w:rsidRPr="002F2942" w:rsidRDefault="00A53820" w:rsidP="00A53820">
      <w:pPr>
        <w:ind w:left="709"/>
        <w:rPr>
          <w:rStyle w:val="Siln"/>
          <w:rFonts w:ascii="Garamond" w:hAnsi="Garamond" w:cs="Times New Roman"/>
          <w:b/>
        </w:rPr>
      </w:pPr>
      <w:r w:rsidRPr="002F2942">
        <w:rPr>
          <w:rStyle w:val="Siln"/>
          <w:rFonts w:ascii="Garamond" w:hAnsi="Garamond" w:cs="Times New Roman"/>
          <w:b/>
        </w:rPr>
        <w:t>Předmět předání:</w:t>
      </w:r>
    </w:p>
    <w:p w14:paraId="4DFF9FE0" w14:textId="344C1648" w:rsidR="00A53820" w:rsidRDefault="00A53820" w:rsidP="00A53820">
      <w:pPr>
        <w:rPr>
          <w:rStyle w:val="Siln"/>
          <w:rFonts w:ascii="Garamond" w:hAnsi="Garamond" w:cs="Times New Roman"/>
          <w:b/>
        </w:rPr>
      </w:pPr>
    </w:p>
    <w:p w14:paraId="65FFA477" w14:textId="77777777" w:rsidR="00A53820" w:rsidRPr="002F2942" w:rsidRDefault="00A53820" w:rsidP="00A53820">
      <w:pPr>
        <w:rPr>
          <w:rStyle w:val="Siln"/>
          <w:rFonts w:ascii="Garamond" w:hAnsi="Garamond" w:cs="Times New Roman"/>
          <w:b/>
        </w:rPr>
      </w:pPr>
    </w:p>
    <w:p w14:paraId="62A52705" w14:textId="77777777" w:rsidR="00A53820" w:rsidRPr="002F2942" w:rsidRDefault="00A53820" w:rsidP="00A53820">
      <w:pPr>
        <w:ind w:left="709"/>
        <w:rPr>
          <w:rStyle w:val="Siln"/>
          <w:rFonts w:ascii="Garamond" w:hAnsi="Garamond" w:cs="Times New Roman"/>
          <w:b/>
        </w:rPr>
      </w:pPr>
      <w:r w:rsidRPr="002F2942">
        <w:rPr>
          <w:rStyle w:val="Siln"/>
          <w:rFonts w:ascii="Garamond" w:hAnsi="Garamond" w:cs="Times New Roman"/>
          <w:b/>
        </w:rPr>
        <w:t>Splnění stanovené lhůty pro předání předmětu plnění Veřejné zakázky:</w:t>
      </w:r>
    </w:p>
    <w:p w14:paraId="74D6D211" w14:textId="77777777" w:rsidR="00A53820" w:rsidRPr="002F2942" w:rsidRDefault="00A53820" w:rsidP="00A53820">
      <w:pPr>
        <w:rPr>
          <w:rStyle w:val="Siln"/>
          <w:rFonts w:ascii="Garamond" w:hAnsi="Garamond" w:cs="Times New Roman"/>
          <w:b/>
        </w:rPr>
      </w:pPr>
    </w:p>
    <w:p w14:paraId="7045BB8D" w14:textId="77777777" w:rsidR="00A53820" w:rsidRPr="002F2942" w:rsidRDefault="00A53820" w:rsidP="00A53820">
      <w:pPr>
        <w:framePr w:w="9223" w:h="2161" w:hSpace="141" w:wrap="around" w:vAnchor="text" w:hAnchor="page" w:x="1390" w:y="1"/>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r w:rsidRPr="002F2942">
        <w:rPr>
          <w:rStyle w:val="Siln"/>
          <w:rFonts w:ascii="Garamond" w:hAnsi="Garamond" w:cs="Times New Roman"/>
          <w:b/>
        </w:rPr>
        <w:t xml:space="preserve">     </w:t>
      </w:r>
    </w:p>
    <w:p w14:paraId="3E390749" w14:textId="77777777" w:rsidR="00A53820" w:rsidRPr="002F2942" w:rsidRDefault="00A53820" w:rsidP="00A53820">
      <w:pPr>
        <w:framePr w:w="9223" w:h="2161" w:hSpace="141" w:wrap="around" w:vAnchor="text" w:hAnchor="page" w:x="1390" w:y="1"/>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rPr>
      </w:pPr>
      <w:r w:rsidRPr="002F2942">
        <w:rPr>
          <w:rStyle w:val="Siln"/>
          <w:rFonts w:ascii="Garamond" w:hAnsi="Garamond" w:cs="Times New Roman"/>
        </w:rPr>
        <w:t xml:space="preserve"> Předání předmětu plnění Veřejné zakázky dne ___. ___. ______</w:t>
      </w:r>
    </w:p>
    <w:p w14:paraId="2CD94720" w14:textId="77777777" w:rsidR="00A53820" w:rsidRPr="002F2942" w:rsidRDefault="00A53820" w:rsidP="00A53820">
      <w:pPr>
        <w:framePr w:w="9223" w:h="2161" w:hSpace="141" w:wrap="around" w:vAnchor="text" w:hAnchor="page" w:x="1390" w:y="1"/>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rPr>
      </w:pPr>
    </w:p>
    <w:p w14:paraId="268A54AB" w14:textId="77777777" w:rsidR="00A53820" w:rsidRPr="002F2942" w:rsidRDefault="00A53820" w:rsidP="00A53820">
      <w:pPr>
        <w:framePr w:w="9223" w:h="2161" w:hSpace="141" w:wrap="around" w:vAnchor="text" w:hAnchor="page" w:x="1390" w:y="1"/>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rPr>
      </w:pPr>
      <w:r w:rsidRPr="002F2942">
        <w:rPr>
          <w:rStyle w:val="Siln"/>
          <w:rFonts w:ascii="Garamond" w:hAnsi="Garamond" w:cs="Times New Roman"/>
        </w:rPr>
        <w:t xml:space="preserve"> Dodržení lhůty pro předání:  </w:t>
      </w:r>
      <w:r w:rsidRPr="002F2942">
        <w:rPr>
          <w:rStyle w:val="Siln"/>
          <w:rFonts w:ascii="Garamond" w:hAnsi="Garamond" w:cs="Times New Roman"/>
        </w:rPr>
        <w:fldChar w:fldCharType="begin">
          <w:ffData>
            <w:name w:val="Zaškrtávací2"/>
            <w:enabled/>
            <w:calcOnExit w:val="0"/>
            <w:checkBox>
              <w:sizeAuto/>
              <w:default w:val="0"/>
            </w:checkBox>
          </w:ffData>
        </w:fldChar>
      </w:r>
      <w:bookmarkStart w:id="15" w:name="Zaškrtávací2"/>
      <w:r w:rsidRPr="002F2942">
        <w:rPr>
          <w:rStyle w:val="Siln"/>
          <w:rFonts w:ascii="Garamond" w:hAnsi="Garamond" w:cs="Times New Roman"/>
        </w:rPr>
        <w:instrText xml:space="preserve"> FORMCHECKBOX </w:instrText>
      </w:r>
      <w:r w:rsidR="00326646">
        <w:rPr>
          <w:rStyle w:val="Siln"/>
          <w:rFonts w:ascii="Garamond" w:hAnsi="Garamond" w:cs="Times New Roman"/>
        </w:rPr>
      </w:r>
      <w:r w:rsidR="00326646">
        <w:rPr>
          <w:rStyle w:val="Siln"/>
          <w:rFonts w:ascii="Garamond" w:hAnsi="Garamond" w:cs="Times New Roman"/>
        </w:rPr>
        <w:fldChar w:fldCharType="separate"/>
      </w:r>
      <w:r w:rsidRPr="002F2942">
        <w:rPr>
          <w:rStyle w:val="Siln"/>
          <w:rFonts w:ascii="Garamond" w:hAnsi="Garamond" w:cs="Times New Roman"/>
        </w:rPr>
        <w:fldChar w:fldCharType="end"/>
      </w:r>
      <w:bookmarkEnd w:id="15"/>
      <w:r w:rsidRPr="002F2942">
        <w:rPr>
          <w:rStyle w:val="Siln"/>
          <w:rFonts w:ascii="Garamond" w:hAnsi="Garamond" w:cs="Times New Roman"/>
        </w:rPr>
        <w:t xml:space="preserve"> </w:t>
      </w:r>
      <w:r w:rsidRPr="002F2942">
        <w:rPr>
          <w:rStyle w:val="Siln"/>
          <w:rFonts w:ascii="Garamond" w:hAnsi="Garamond" w:cs="Times New Roman"/>
          <w:b/>
        </w:rPr>
        <w:t>ANO</w:t>
      </w:r>
    </w:p>
    <w:p w14:paraId="23DEE6E2" w14:textId="77777777" w:rsidR="00A53820" w:rsidRPr="002F2942" w:rsidRDefault="00A53820" w:rsidP="00A53820">
      <w:pPr>
        <w:framePr w:w="9223" w:h="2161" w:hSpace="141" w:wrap="around" w:vAnchor="text" w:hAnchor="page" w:x="1390" w:y="1"/>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rPr>
      </w:pPr>
      <w:r w:rsidRPr="002F2942">
        <w:rPr>
          <w:rStyle w:val="Siln"/>
          <w:rFonts w:ascii="Garamond" w:hAnsi="Garamond" w:cs="Times New Roman"/>
        </w:rPr>
        <w:t xml:space="preserve">                                              </w:t>
      </w:r>
      <w:r w:rsidRPr="002F2942">
        <w:rPr>
          <w:rStyle w:val="Siln"/>
          <w:rFonts w:ascii="Garamond" w:hAnsi="Garamond" w:cs="Times New Roman"/>
        </w:rPr>
        <w:fldChar w:fldCharType="begin">
          <w:ffData>
            <w:name w:val="Zaškrtávací2"/>
            <w:enabled/>
            <w:calcOnExit w:val="0"/>
            <w:checkBox>
              <w:sizeAuto/>
              <w:default w:val="0"/>
            </w:checkBox>
          </w:ffData>
        </w:fldChar>
      </w:r>
      <w:r w:rsidRPr="002F2942">
        <w:rPr>
          <w:rStyle w:val="Siln"/>
          <w:rFonts w:ascii="Garamond" w:hAnsi="Garamond" w:cs="Times New Roman"/>
        </w:rPr>
        <w:instrText xml:space="preserve"> FORMCHECKBOX </w:instrText>
      </w:r>
      <w:r w:rsidR="00326646">
        <w:rPr>
          <w:rStyle w:val="Siln"/>
          <w:rFonts w:ascii="Garamond" w:hAnsi="Garamond" w:cs="Times New Roman"/>
        </w:rPr>
      </w:r>
      <w:r w:rsidR="00326646">
        <w:rPr>
          <w:rStyle w:val="Siln"/>
          <w:rFonts w:ascii="Garamond" w:hAnsi="Garamond" w:cs="Times New Roman"/>
        </w:rPr>
        <w:fldChar w:fldCharType="separate"/>
      </w:r>
      <w:r w:rsidRPr="002F2942">
        <w:rPr>
          <w:rStyle w:val="Siln"/>
          <w:rFonts w:ascii="Garamond" w:hAnsi="Garamond" w:cs="Times New Roman"/>
        </w:rPr>
        <w:fldChar w:fldCharType="end"/>
      </w:r>
      <w:r w:rsidRPr="002F2942">
        <w:rPr>
          <w:rStyle w:val="Siln"/>
          <w:rFonts w:ascii="Garamond" w:hAnsi="Garamond" w:cs="Times New Roman"/>
        </w:rPr>
        <w:t xml:space="preserve"> </w:t>
      </w:r>
      <w:r w:rsidRPr="002F2942">
        <w:rPr>
          <w:rStyle w:val="Siln"/>
          <w:rFonts w:ascii="Garamond" w:hAnsi="Garamond" w:cs="Times New Roman"/>
          <w:b/>
        </w:rPr>
        <w:t>NE</w:t>
      </w:r>
      <w:r w:rsidRPr="002F2942">
        <w:rPr>
          <w:rStyle w:val="Siln"/>
          <w:rFonts w:ascii="Garamond" w:hAnsi="Garamond" w:cs="Times New Roman"/>
        </w:rPr>
        <w:t xml:space="preserve"> </w:t>
      </w:r>
    </w:p>
    <w:p w14:paraId="394C3FDF" w14:textId="77777777" w:rsidR="00A53820" w:rsidRPr="002F2942" w:rsidRDefault="00A53820" w:rsidP="00A53820">
      <w:pPr>
        <w:framePr w:w="9223" w:h="2161" w:hSpace="141" w:wrap="around" w:vAnchor="text" w:hAnchor="page" w:x="1390" w:y="1"/>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r w:rsidRPr="002F2942">
        <w:rPr>
          <w:rStyle w:val="Siln"/>
          <w:rFonts w:ascii="Garamond" w:hAnsi="Garamond" w:cs="Times New Roman"/>
        </w:rPr>
        <w:t xml:space="preserve"> Počet dnů prodlení: ___</w:t>
      </w:r>
    </w:p>
    <w:p w14:paraId="3D3B2AB3" w14:textId="77777777" w:rsidR="00A53820" w:rsidRPr="002F2942" w:rsidRDefault="00A53820" w:rsidP="00A53820">
      <w:pPr>
        <w:rPr>
          <w:rStyle w:val="Siln"/>
          <w:rFonts w:ascii="Garamond" w:hAnsi="Garamond" w:cs="Times New Roman"/>
          <w:b/>
        </w:rPr>
      </w:pPr>
    </w:p>
    <w:p w14:paraId="21E1E2F4" w14:textId="77777777" w:rsidR="00A53820" w:rsidRPr="002F2942" w:rsidRDefault="00A53820" w:rsidP="00A53820">
      <w:pPr>
        <w:ind w:left="709"/>
        <w:rPr>
          <w:rStyle w:val="Siln"/>
          <w:rFonts w:ascii="Garamond" w:hAnsi="Garamond" w:cs="Times New Roman"/>
        </w:rPr>
      </w:pPr>
      <w:r w:rsidRPr="002F2942">
        <w:rPr>
          <w:rStyle w:val="Siln"/>
          <w:rFonts w:ascii="Garamond" w:hAnsi="Garamond" w:cs="Times New Roman"/>
          <w:b/>
        </w:rPr>
        <w:t xml:space="preserve">Výsledek: </w:t>
      </w:r>
      <w:r w:rsidRPr="002F2942">
        <w:rPr>
          <w:rStyle w:val="Siln"/>
          <w:rFonts w:ascii="Garamond" w:hAnsi="Garamond" w:cs="Times New Roman"/>
        </w:rPr>
        <w:t>(variantu výsledku označte křížkem)</w:t>
      </w:r>
    </w:p>
    <w:p w14:paraId="71CC80E1" w14:textId="77777777" w:rsidR="00A53820" w:rsidRPr="002F2942" w:rsidRDefault="00A53820" w:rsidP="00A53820">
      <w:pPr>
        <w:rPr>
          <w:rStyle w:val="Siln"/>
          <w:rFonts w:ascii="Garamond" w:hAnsi="Garamond" w:cs="Times New Roman"/>
          <w:b/>
        </w:rPr>
      </w:pPr>
    </w:p>
    <w:tbl>
      <w:tblPr>
        <w:tblW w:w="921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8"/>
        <w:gridCol w:w="3261"/>
        <w:gridCol w:w="2835"/>
      </w:tblGrid>
      <w:tr w:rsidR="00A53820" w:rsidRPr="002F2942" w14:paraId="230303C6" w14:textId="77777777" w:rsidTr="001F5D41">
        <w:trPr>
          <w:trHeight w:val="567"/>
        </w:trPr>
        <w:tc>
          <w:tcPr>
            <w:tcW w:w="3118" w:type="dxa"/>
            <w:tcBorders>
              <w:top w:val="single" w:sz="4" w:space="0" w:color="auto"/>
              <w:left w:val="single" w:sz="4" w:space="0" w:color="auto"/>
              <w:bottom w:val="single" w:sz="4" w:space="0" w:color="auto"/>
              <w:right w:val="single" w:sz="4" w:space="0" w:color="auto"/>
            </w:tcBorders>
          </w:tcPr>
          <w:p w14:paraId="4D793A90" w14:textId="77777777" w:rsidR="00A53820" w:rsidRPr="002F2942" w:rsidRDefault="00A53820" w:rsidP="001F5D41">
            <w:pPr>
              <w:rPr>
                <w:rStyle w:val="Siln"/>
                <w:rFonts w:ascii="Garamond" w:hAnsi="Garamond" w:cs="Times New Roman"/>
                <w:b/>
              </w:rPr>
            </w:pPr>
            <w:r w:rsidRPr="002F2942">
              <w:rPr>
                <w:rStyle w:val="Siln"/>
                <w:rFonts w:ascii="Garamond" w:hAnsi="Garamond" w:cs="Times New Roman"/>
                <w:b/>
              </w:rPr>
              <w:fldChar w:fldCharType="begin">
                <w:ffData>
                  <w:name w:val="Zaškrtávací2"/>
                  <w:enabled/>
                  <w:calcOnExit w:val="0"/>
                  <w:checkBox>
                    <w:sizeAuto/>
                    <w:default w:val="0"/>
                  </w:checkBox>
                </w:ffData>
              </w:fldChar>
            </w:r>
            <w:r w:rsidRPr="002F2942">
              <w:rPr>
                <w:rStyle w:val="Siln"/>
                <w:rFonts w:ascii="Garamond" w:hAnsi="Garamond" w:cs="Times New Roman"/>
                <w:b/>
              </w:rPr>
              <w:instrText xml:space="preserve"> FORMCHECKBOX </w:instrText>
            </w:r>
            <w:r w:rsidR="00326646">
              <w:rPr>
                <w:rStyle w:val="Siln"/>
                <w:rFonts w:ascii="Garamond" w:hAnsi="Garamond" w:cs="Times New Roman"/>
                <w:b/>
              </w:rPr>
            </w:r>
            <w:r w:rsidR="00326646">
              <w:rPr>
                <w:rStyle w:val="Siln"/>
                <w:rFonts w:ascii="Garamond" w:hAnsi="Garamond" w:cs="Times New Roman"/>
                <w:b/>
              </w:rPr>
              <w:fldChar w:fldCharType="separate"/>
            </w:r>
            <w:r w:rsidRPr="002F2942">
              <w:rPr>
                <w:rStyle w:val="Siln"/>
                <w:rFonts w:ascii="Garamond" w:hAnsi="Garamond" w:cs="Times New Roman"/>
                <w:b/>
              </w:rPr>
              <w:fldChar w:fldCharType="end"/>
            </w:r>
            <w:r w:rsidRPr="002F2942">
              <w:rPr>
                <w:rStyle w:val="Siln"/>
                <w:rFonts w:ascii="Garamond" w:hAnsi="Garamond" w:cs="Times New Roman"/>
                <w:b/>
              </w:rPr>
              <w:t xml:space="preserve"> akceptováno</w:t>
            </w:r>
          </w:p>
          <w:p w14:paraId="3EC885D9" w14:textId="77777777" w:rsidR="00A53820" w:rsidRPr="002F2942" w:rsidRDefault="00A53820" w:rsidP="001F5D41">
            <w:pPr>
              <w:rPr>
                <w:rStyle w:val="Siln"/>
                <w:rFonts w:ascii="Garamond" w:hAnsi="Garamond" w:cs="Times New Roman"/>
                <w:b/>
              </w:rPr>
            </w:pPr>
          </w:p>
        </w:tc>
        <w:tc>
          <w:tcPr>
            <w:tcW w:w="3261" w:type="dxa"/>
            <w:tcBorders>
              <w:top w:val="single" w:sz="4" w:space="0" w:color="auto"/>
              <w:left w:val="single" w:sz="4" w:space="0" w:color="auto"/>
              <w:bottom w:val="single" w:sz="4" w:space="0" w:color="auto"/>
              <w:right w:val="single" w:sz="4" w:space="0" w:color="auto"/>
            </w:tcBorders>
            <w:hideMark/>
          </w:tcPr>
          <w:p w14:paraId="2DC3A003" w14:textId="77777777" w:rsidR="00A53820" w:rsidRPr="002F2942" w:rsidRDefault="00A53820" w:rsidP="001F5D41">
            <w:pPr>
              <w:rPr>
                <w:rStyle w:val="Siln"/>
                <w:rFonts w:ascii="Garamond" w:hAnsi="Garamond" w:cs="Times New Roman"/>
                <w:b/>
              </w:rPr>
            </w:pPr>
            <w:r w:rsidRPr="002F2942">
              <w:rPr>
                <w:rStyle w:val="Siln"/>
                <w:rFonts w:ascii="Garamond" w:hAnsi="Garamond" w:cs="Times New Roman"/>
                <w:b/>
              </w:rPr>
              <w:fldChar w:fldCharType="begin">
                <w:ffData>
                  <w:name w:val=""/>
                  <w:enabled/>
                  <w:calcOnExit w:val="0"/>
                  <w:checkBox>
                    <w:sizeAuto/>
                    <w:default w:val="0"/>
                  </w:checkBox>
                </w:ffData>
              </w:fldChar>
            </w:r>
            <w:r w:rsidRPr="002F2942">
              <w:rPr>
                <w:rStyle w:val="Siln"/>
                <w:rFonts w:ascii="Garamond" w:hAnsi="Garamond" w:cs="Times New Roman"/>
                <w:b/>
              </w:rPr>
              <w:instrText xml:space="preserve"> FORMCHECKBOX </w:instrText>
            </w:r>
            <w:r w:rsidR="00326646">
              <w:rPr>
                <w:rStyle w:val="Siln"/>
                <w:rFonts w:ascii="Garamond" w:hAnsi="Garamond" w:cs="Times New Roman"/>
                <w:b/>
              </w:rPr>
            </w:r>
            <w:r w:rsidR="00326646">
              <w:rPr>
                <w:rStyle w:val="Siln"/>
                <w:rFonts w:ascii="Garamond" w:hAnsi="Garamond" w:cs="Times New Roman"/>
                <w:b/>
              </w:rPr>
              <w:fldChar w:fldCharType="separate"/>
            </w:r>
            <w:r w:rsidRPr="002F2942">
              <w:rPr>
                <w:rStyle w:val="Siln"/>
                <w:rFonts w:ascii="Garamond" w:hAnsi="Garamond" w:cs="Times New Roman"/>
                <w:b/>
              </w:rPr>
              <w:fldChar w:fldCharType="end"/>
            </w:r>
            <w:r w:rsidRPr="002F2942">
              <w:rPr>
                <w:rStyle w:val="Siln"/>
                <w:rFonts w:ascii="Garamond" w:hAnsi="Garamond" w:cs="Times New Roman"/>
                <w:b/>
              </w:rPr>
              <w:t xml:space="preserve"> akceptováno s výhradami*</w:t>
            </w:r>
          </w:p>
        </w:tc>
        <w:tc>
          <w:tcPr>
            <w:tcW w:w="2835" w:type="dxa"/>
            <w:tcBorders>
              <w:top w:val="single" w:sz="4" w:space="0" w:color="auto"/>
              <w:left w:val="single" w:sz="4" w:space="0" w:color="auto"/>
              <w:bottom w:val="single" w:sz="4" w:space="0" w:color="auto"/>
              <w:right w:val="single" w:sz="4" w:space="0" w:color="auto"/>
            </w:tcBorders>
            <w:hideMark/>
          </w:tcPr>
          <w:p w14:paraId="44DE662F" w14:textId="77777777" w:rsidR="00A53820" w:rsidRPr="002F2942" w:rsidRDefault="00A53820" w:rsidP="001F5D41">
            <w:pPr>
              <w:rPr>
                <w:rStyle w:val="Siln"/>
                <w:rFonts w:ascii="Garamond" w:hAnsi="Garamond" w:cs="Times New Roman"/>
                <w:b/>
              </w:rPr>
            </w:pPr>
            <w:r w:rsidRPr="002F2942">
              <w:rPr>
                <w:rStyle w:val="Siln"/>
                <w:rFonts w:ascii="Garamond" w:hAnsi="Garamond" w:cs="Times New Roman"/>
                <w:b/>
              </w:rPr>
              <w:fldChar w:fldCharType="begin">
                <w:ffData>
                  <w:name w:val="Zaškrtávací3"/>
                  <w:enabled/>
                  <w:calcOnExit w:val="0"/>
                  <w:checkBox>
                    <w:sizeAuto/>
                    <w:default w:val="0"/>
                  </w:checkBox>
                </w:ffData>
              </w:fldChar>
            </w:r>
            <w:r w:rsidRPr="002F2942">
              <w:rPr>
                <w:rStyle w:val="Siln"/>
                <w:rFonts w:ascii="Garamond" w:hAnsi="Garamond" w:cs="Times New Roman"/>
                <w:b/>
              </w:rPr>
              <w:instrText xml:space="preserve"> FORMCHECKBOX </w:instrText>
            </w:r>
            <w:r w:rsidR="00326646">
              <w:rPr>
                <w:rStyle w:val="Siln"/>
                <w:rFonts w:ascii="Garamond" w:hAnsi="Garamond" w:cs="Times New Roman"/>
                <w:b/>
              </w:rPr>
            </w:r>
            <w:r w:rsidR="00326646">
              <w:rPr>
                <w:rStyle w:val="Siln"/>
                <w:rFonts w:ascii="Garamond" w:hAnsi="Garamond" w:cs="Times New Roman"/>
                <w:b/>
              </w:rPr>
              <w:fldChar w:fldCharType="separate"/>
            </w:r>
            <w:r w:rsidRPr="002F2942">
              <w:rPr>
                <w:rStyle w:val="Siln"/>
                <w:rFonts w:ascii="Garamond" w:hAnsi="Garamond" w:cs="Times New Roman"/>
                <w:b/>
              </w:rPr>
              <w:fldChar w:fldCharType="end"/>
            </w:r>
            <w:r w:rsidRPr="002F2942">
              <w:rPr>
                <w:rStyle w:val="Siln"/>
                <w:rFonts w:ascii="Garamond" w:hAnsi="Garamond" w:cs="Times New Roman"/>
                <w:b/>
              </w:rPr>
              <w:t xml:space="preserve"> neakceptováno*</w:t>
            </w:r>
          </w:p>
        </w:tc>
      </w:tr>
    </w:tbl>
    <w:p w14:paraId="45B48F95" w14:textId="77777777" w:rsidR="00A53820" w:rsidRDefault="00A53820" w:rsidP="00A53820">
      <w:pPr>
        <w:suppressAutoHyphens w:val="0"/>
        <w:rPr>
          <w:rFonts w:cs="Arial"/>
          <w:b/>
          <w:szCs w:val="20"/>
        </w:rPr>
      </w:pPr>
    </w:p>
    <w:p w14:paraId="3AF51A00" w14:textId="0ED7B4FD" w:rsidR="00A53820" w:rsidRDefault="00A53820" w:rsidP="00A53820">
      <w:pPr>
        <w:suppressAutoHyphens w:val="0"/>
        <w:rPr>
          <w:rFonts w:cs="Arial"/>
          <w:b/>
          <w:szCs w:val="20"/>
        </w:rPr>
      </w:pPr>
    </w:p>
    <w:p w14:paraId="044709B5" w14:textId="77777777" w:rsidR="00A53820" w:rsidRPr="009D0D3D" w:rsidRDefault="00A53820" w:rsidP="00A53820">
      <w:pPr>
        <w:suppressAutoHyphens w:val="0"/>
        <w:rPr>
          <w:rFonts w:cs="Arial"/>
          <w:b/>
          <w:szCs w:val="20"/>
        </w:rPr>
      </w:pPr>
    </w:p>
    <w:p w14:paraId="67F347CA" w14:textId="77777777" w:rsidR="00A53820" w:rsidRPr="002F2942" w:rsidRDefault="00A53820" w:rsidP="00A53820">
      <w:pPr>
        <w:suppressAutoHyphens w:val="0"/>
        <w:ind w:left="709"/>
        <w:rPr>
          <w:rStyle w:val="Siln"/>
          <w:rFonts w:ascii="Garamond" w:hAnsi="Garamond" w:cs="Times New Roman"/>
          <w:b/>
        </w:rPr>
      </w:pPr>
      <w:r w:rsidRPr="002F2942">
        <w:rPr>
          <w:rStyle w:val="Siln"/>
          <w:rFonts w:ascii="Garamond" w:hAnsi="Garamond" w:cs="Times New Roman"/>
          <w:b/>
        </w:rPr>
        <w:t>* Popis vad a nedodělků a dohodnutý další postup:</w:t>
      </w:r>
      <w:r w:rsidRPr="006A57C7">
        <w:rPr>
          <w:rFonts w:ascii="Garamond" w:hAnsi="Garamond" w:cs="Times New Roman"/>
          <w:b/>
          <w:sz w:val="32"/>
          <w:szCs w:val="32"/>
          <w:vertAlign w:val="superscript"/>
        </w:rPr>
        <w:t xml:space="preserve"> </w:t>
      </w:r>
      <w:r w:rsidRPr="006A57C7">
        <w:rPr>
          <w:rFonts w:ascii="Garamond" w:hAnsi="Garamond" w:cs="Times New Roman"/>
          <w:b/>
          <w:vertAlign w:val="superscript"/>
        </w:rPr>
        <w:footnoteReference w:id="2"/>
      </w:r>
      <w:r w:rsidRPr="002F2942">
        <w:rPr>
          <w:rStyle w:val="Siln"/>
          <w:rFonts w:ascii="Garamond" w:hAnsi="Garamond" w:cs="Times New Roman"/>
          <w:b/>
        </w:rPr>
        <w:t xml:space="preserve"> </w:t>
      </w:r>
    </w:p>
    <w:tbl>
      <w:tblPr>
        <w:tblpPr w:leftFromText="141" w:rightFromText="141" w:bottomFromText="200" w:vertAnchor="text" w:horzAnchor="margin" w:tblpX="783" w:tblpY="121"/>
        <w:tblW w:w="9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6"/>
        <w:gridCol w:w="4793"/>
      </w:tblGrid>
      <w:tr w:rsidR="00A53820" w:rsidRPr="002F2942" w14:paraId="09EE2C2C" w14:textId="77777777" w:rsidTr="001F5D41">
        <w:trPr>
          <w:trHeight w:val="717"/>
        </w:trPr>
        <w:tc>
          <w:tcPr>
            <w:tcW w:w="4576" w:type="dxa"/>
            <w:tcBorders>
              <w:top w:val="single" w:sz="4" w:space="0" w:color="auto"/>
              <w:left w:val="single" w:sz="4" w:space="0" w:color="auto"/>
              <w:bottom w:val="single" w:sz="4" w:space="0" w:color="auto"/>
              <w:right w:val="single" w:sz="4" w:space="0" w:color="auto"/>
            </w:tcBorders>
            <w:vAlign w:val="center"/>
          </w:tcPr>
          <w:p w14:paraId="7B160FC2" w14:textId="77777777" w:rsidR="00A53820" w:rsidRPr="002F2942" w:rsidRDefault="00A53820" w:rsidP="001F5D41">
            <w:pPr>
              <w:suppressAutoHyphens w:val="0"/>
              <w:jc w:val="center"/>
              <w:rPr>
                <w:rStyle w:val="Siln"/>
                <w:rFonts w:ascii="Garamond" w:hAnsi="Garamond" w:cs="Times New Roman"/>
                <w:b/>
              </w:rPr>
            </w:pPr>
            <w:r w:rsidRPr="002F2942">
              <w:rPr>
                <w:rStyle w:val="Siln"/>
                <w:rFonts w:ascii="Garamond" w:hAnsi="Garamond" w:cs="Times New Roman"/>
                <w:b/>
              </w:rPr>
              <w:t>Popis vad a nedodělků</w:t>
            </w:r>
          </w:p>
        </w:tc>
        <w:tc>
          <w:tcPr>
            <w:tcW w:w="4793" w:type="dxa"/>
            <w:tcBorders>
              <w:top w:val="single" w:sz="4" w:space="0" w:color="auto"/>
              <w:left w:val="single" w:sz="4" w:space="0" w:color="auto"/>
              <w:bottom w:val="single" w:sz="4" w:space="0" w:color="auto"/>
              <w:right w:val="single" w:sz="4" w:space="0" w:color="auto"/>
            </w:tcBorders>
          </w:tcPr>
          <w:p w14:paraId="18677D97" w14:textId="77777777" w:rsidR="00A53820" w:rsidRPr="002F2942" w:rsidRDefault="00A53820" w:rsidP="001F5D41">
            <w:pPr>
              <w:suppressAutoHyphens w:val="0"/>
              <w:rPr>
                <w:rStyle w:val="Siln"/>
                <w:rFonts w:ascii="Garamond" w:hAnsi="Garamond" w:cs="Times New Roman"/>
                <w:b/>
              </w:rPr>
            </w:pPr>
          </w:p>
          <w:p w14:paraId="5549C3ED" w14:textId="77777777" w:rsidR="00A53820" w:rsidRPr="002F2942" w:rsidRDefault="00A53820" w:rsidP="001F5D41">
            <w:pPr>
              <w:suppressAutoHyphens w:val="0"/>
              <w:jc w:val="center"/>
              <w:rPr>
                <w:rStyle w:val="Siln"/>
                <w:rFonts w:ascii="Garamond" w:hAnsi="Garamond" w:cs="Times New Roman"/>
                <w:b/>
              </w:rPr>
            </w:pPr>
            <w:r w:rsidRPr="002F2942">
              <w:rPr>
                <w:rStyle w:val="Siln"/>
                <w:rFonts w:ascii="Garamond" w:hAnsi="Garamond" w:cs="Times New Roman"/>
                <w:b/>
              </w:rPr>
              <w:t>Další dohodnutý postup</w:t>
            </w:r>
          </w:p>
        </w:tc>
      </w:tr>
      <w:tr w:rsidR="00A53820" w:rsidRPr="002F2942" w14:paraId="011F1C91" w14:textId="77777777" w:rsidTr="001F5D41">
        <w:trPr>
          <w:trHeight w:val="967"/>
        </w:trPr>
        <w:tc>
          <w:tcPr>
            <w:tcW w:w="4576" w:type="dxa"/>
            <w:tcBorders>
              <w:top w:val="single" w:sz="4" w:space="0" w:color="auto"/>
              <w:left w:val="single" w:sz="4" w:space="0" w:color="auto"/>
              <w:bottom w:val="single" w:sz="4" w:space="0" w:color="auto"/>
              <w:right w:val="single" w:sz="4" w:space="0" w:color="auto"/>
            </w:tcBorders>
          </w:tcPr>
          <w:p w14:paraId="11215BFE" w14:textId="77777777" w:rsidR="00A53820" w:rsidRPr="002F2942" w:rsidRDefault="00A53820" w:rsidP="001F5D41">
            <w:pPr>
              <w:suppressAutoHyphens w:val="0"/>
              <w:rPr>
                <w:rStyle w:val="Siln"/>
                <w:rFonts w:ascii="Garamond" w:hAnsi="Garamond" w:cs="Times New Roman"/>
                <w:b/>
              </w:rPr>
            </w:pPr>
          </w:p>
        </w:tc>
        <w:tc>
          <w:tcPr>
            <w:tcW w:w="4793" w:type="dxa"/>
            <w:tcBorders>
              <w:top w:val="single" w:sz="4" w:space="0" w:color="auto"/>
              <w:left w:val="single" w:sz="4" w:space="0" w:color="auto"/>
              <w:bottom w:val="single" w:sz="4" w:space="0" w:color="auto"/>
              <w:right w:val="single" w:sz="4" w:space="0" w:color="auto"/>
            </w:tcBorders>
          </w:tcPr>
          <w:p w14:paraId="47D2E81B" w14:textId="77777777" w:rsidR="00A53820" w:rsidRPr="002F2942" w:rsidRDefault="00A53820" w:rsidP="001F5D41">
            <w:pPr>
              <w:suppressAutoHyphens w:val="0"/>
              <w:rPr>
                <w:rStyle w:val="Siln"/>
                <w:rFonts w:ascii="Garamond" w:hAnsi="Garamond" w:cs="Times New Roman"/>
                <w:b/>
              </w:rPr>
            </w:pPr>
          </w:p>
        </w:tc>
      </w:tr>
      <w:tr w:rsidR="00A53820" w:rsidRPr="002F2942" w14:paraId="2F4D6D1D" w14:textId="77777777" w:rsidTr="001F5D41">
        <w:trPr>
          <w:trHeight w:val="883"/>
        </w:trPr>
        <w:tc>
          <w:tcPr>
            <w:tcW w:w="4576" w:type="dxa"/>
            <w:tcBorders>
              <w:top w:val="single" w:sz="4" w:space="0" w:color="auto"/>
              <w:left w:val="single" w:sz="4" w:space="0" w:color="auto"/>
              <w:bottom w:val="single" w:sz="4" w:space="0" w:color="auto"/>
              <w:right w:val="single" w:sz="4" w:space="0" w:color="auto"/>
            </w:tcBorders>
          </w:tcPr>
          <w:p w14:paraId="2197A877" w14:textId="77777777" w:rsidR="00A53820" w:rsidRPr="002F2942" w:rsidRDefault="00A53820" w:rsidP="001F5D41">
            <w:pPr>
              <w:suppressAutoHyphens w:val="0"/>
              <w:rPr>
                <w:rStyle w:val="Siln"/>
                <w:rFonts w:ascii="Garamond" w:hAnsi="Garamond" w:cs="Times New Roman"/>
                <w:b/>
              </w:rPr>
            </w:pPr>
          </w:p>
        </w:tc>
        <w:tc>
          <w:tcPr>
            <w:tcW w:w="4793" w:type="dxa"/>
            <w:tcBorders>
              <w:top w:val="single" w:sz="4" w:space="0" w:color="auto"/>
              <w:left w:val="single" w:sz="4" w:space="0" w:color="auto"/>
              <w:bottom w:val="single" w:sz="4" w:space="0" w:color="auto"/>
              <w:right w:val="single" w:sz="4" w:space="0" w:color="auto"/>
            </w:tcBorders>
          </w:tcPr>
          <w:p w14:paraId="5226A324" w14:textId="77777777" w:rsidR="00A53820" w:rsidRPr="002F2942" w:rsidRDefault="00A53820" w:rsidP="001F5D41">
            <w:pPr>
              <w:suppressAutoHyphens w:val="0"/>
              <w:rPr>
                <w:rStyle w:val="Siln"/>
                <w:rFonts w:ascii="Garamond" w:hAnsi="Garamond" w:cs="Times New Roman"/>
                <w:b/>
              </w:rPr>
            </w:pPr>
          </w:p>
        </w:tc>
      </w:tr>
      <w:tr w:rsidR="00A53820" w:rsidRPr="002F2942" w14:paraId="00D71C6C" w14:textId="77777777" w:rsidTr="001F5D41">
        <w:trPr>
          <w:trHeight w:val="852"/>
        </w:trPr>
        <w:tc>
          <w:tcPr>
            <w:tcW w:w="4576" w:type="dxa"/>
            <w:tcBorders>
              <w:top w:val="single" w:sz="4" w:space="0" w:color="auto"/>
              <w:left w:val="single" w:sz="4" w:space="0" w:color="auto"/>
              <w:bottom w:val="single" w:sz="4" w:space="0" w:color="auto"/>
              <w:right w:val="single" w:sz="4" w:space="0" w:color="auto"/>
            </w:tcBorders>
          </w:tcPr>
          <w:p w14:paraId="485FC933" w14:textId="77777777" w:rsidR="00A53820" w:rsidRPr="002F2942" w:rsidRDefault="00A53820" w:rsidP="001F5D41">
            <w:pPr>
              <w:suppressAutoHyphens w:val="0"/>
              <w:rPr>
                <w:rStyle w:val="Siln"/>
                <w:rFonts w:ascii="Garamond" w:hAnsi="Garamond" w:cs="Times New Roman"/>
                <w:b/>
              </w:rPr>
            </w:pPr>
          </w:p>
        </w:tc>
        <w:tc>
          <w:tcPr>
            <w:tcW w:w="4793" w:type="dxa"/>
            <w:tcBorders>
              <w:top w:val="single" w:sz="4" w:space="0" w:color="auto"/>
              <w:left w:val="single" w:sz="4" w:space="0" w:color="auto"/>
              <w:bottom w:val="single" w:sz="4" w:space="0" w:color="auto"/>
              <w:right w:val="single" w:sz="4" w:space="0" w:color="auto"/>
            </w:tcBorders>
          </w:tcPr>
          <w:p w14:paraId="1DB6974D" w14:textId="77777777" w:rsidR="00A53820" w:rsidRPr="002F2942" w:rsidRDefault="00A53820" w:rsidP="001F5D41">
            <w:pPr>
              <w:suppressAutoHyphens w:val="0"/>
              <w:rPr>
                <w:rStyle w:val="Siln"/>
                <w:rFonts w:ascii="Garamond" w:hAnsi="Garamond" w:cs="Times New Roman"/>
                <w:b/>
              </w:rPr>
            </w:pPr>
          </w:p>
        </w:tc>
      </w:tr>
    </w:tbl>
    <w:p w14:paraId="576A1E98" w14:textId="77777777" w:rsidR="00A53820" w:rsidRPr="002F2942" w:rsidRDefault="00A53820" w:rsidP="00A53820">
      <w:pPr>
        <w:suppressAutoHyphens w:val="0"/>
        <w:rPr>
          <w:rStyle w:val="Siln"/>
          <w:rFonts w:ascii="Garamond" w:hAnsi="Garamond" w:cs="Times New Roman"/>
          <w:b/>
        </w:rPr>
      </w:pPr>
    </w:p>
    <w:p w14:paraId="1D249260" w14:textId="77777777" w:rsidR="00A53820" w:rsidRPr="002F2942" w:rsidRDefault="00A53820" w:rsidP="00A53820">
      <w:pPr>
        <w:suppressAutoHyphens w:val="0"/>
        <w:rPr>
          <w:rStyle w:val="Siln"/>
          <w:rFonts w:ascii="Garamond" w:hAnsi="Garamond" w:cs="Times New Roman"/>
          <w:b/>
        </w:rPr>
      </w:pPr>
    </w:p>
    <w:p w14:paraId="1F10340F" w14:textId="77777777" w:rsidR="00A53820" w:rsidRPr="002F2942" w:rsidRDefault="00A53820" w:rsidP="00A53820">
      <w:pPr>
        <w:suppressAutoHyphens w:val="0"/>
        <w:rPr>
          <w:rStyle w:val="Siln"/>
          <w:rFonts w:ascii="Garamond" w:hAnsi="Garamond" w:cs="Times New Roman"/>
          <w:b/>
        </w:rPr>
      </w:pPr>
    </w:p>
    <w:p w14:paraId="4BA9EC5B" w14:textId="77777777" w:rsidR="00A53820" w:rsidRPr="002F2942" w:rsidRDefault="00A53820" w:rsidP="00A53820">
      <w:pPr>
        <w:suppressAutoHyphens w:val="0"/>
        <w:rPr>
          <w:rStyle w:val="Siln"/>
          <w:rFonts w:ascii="Garamond" w:hAnsi="Garamond" w:cs="Times New Roman"/>
          <w:b/>
        </w:rPr>
      </w:pPr>
    </w:p>
    <w:p w14:paraId="50DD2EC8" w14:textId="77777777" w:rsidR="00A53820" w:rsidRPr="002F2942" w:rsidRDefault="00A53820" w:rsidP="00A53820">
      <w:pPr>
        <w:suppressAutoHyphens w:val="0"/>
        <w:rPr>
          <w:rStyle w:val="Siln"/>
          <w:rFonts w:ascii="Garamond" w:hAnsi="Garamond" w:cs="Times New Roman"/>
          <w:b/>
        </w:rPr>
      </w:pPr>
    </w:p>
    <w:p w14:paraId="505892AF" w14:textId="77777777" w:rsidR="00A53820" w:rsidRPr="002F2942" w:rsidRDefault="00A53820" w:rsidP="00A53820">
      <w:pPr>
        <w:suppressAutoHyphens w:val="0"/>
        <w:rPr>
          <w:rStyle w:val="Siln"/>
          <w:rFonts w:ascii="Garamond" w:hAnsi="Garamond" w:cs="Times New Roman"/>
          <w:b/>
        </w:rPr>
      </w:pPr>
    </w:p>
    <w:p w14:paraId="71003038" w14:textId="77777777" w:rsidR="00A53820" w:rsidRPr="002F2942" w:rsidRDefault="00A53820" w:rsidP="00A53820">
      <w:pPr>
        <w:suppressAutoHyphens w:val="0"/>
        <w:rPr>
          <w:rStyle w:val="Siln"/>
          <w:rFonts w:ascii="Garamond" w:hAnsi="Garamond" w:cs="Times New Roman"/>
          <w:b/>
        </w:rPr>
      </w:pPr>
    </w:p>
    <w:p w14:paraId="2F46BCB8" w14:textId="77777777" w:rsidR="00A53820" w:rsidRPr="002F2942" w:rsidRDefault="00A53820" w:rsidP="00A53820">
      <w:pPr>
        <w:suppressAutoHyphens w:val="0"/>
        <w:rPr>
          <w:rStyle w:val="Siln"/>
          <w:rFonts w:ascii="Garamond" w:hAnsi="Garamond" w:cs="Times New Roman"/>
          <w:b/>
        </w:rPr>
      </w:pPr>
    </w:p>
    <w:p w14:paraId="47C2B9BB" w14:textId="77777777" w:rsidR="00A53820" w:rsidRPr="002F2942" w:rsidRDefault="00A53820" w:rsidP="00A53820">
      <w:pPr>
        <w:suppressAutoHyphens w:val="0"/>
        <w:rPr>
          <w:rStyle w:val="Siln"/>
          <w:rFonts w:ascii="Garamond" w:hAnsi="Garamond" w:cs="Times New Roman"/>
          <w:b/>
        </w:rPr>
      </w:pPr>
    </w:p>
    <w:p w14:paraId="145C2170" w14:textId="77777777" w:rsidR="00A53820" w:rsidRPr="002F2942" w:rsidRDefault="00A53820" w:rsidP="00A53820">
      <w:pPr>
        <w:suppressAutoHyphens w:val="0"/>
        <w:rPr>
          <w:rStyle w:val="Siln"/>
          <w:rFonts w:ascii="Garamond" w:hAnsi="Garamond" w:cs="Times New Roman"/>
          <w:b/>
        </w:rPr>
      </w:pPr>
    </w:p>
    <w:p w14:paraId="2D7B8BBF" w14:textId="77777777" w:rsidR="00A53820" w:rsidRPr="002F2942" w:rsidRDefault="00A53820" w:rsidP="00A53820">
      <w:pPr>
        <w:suppressAutoHyphens w:val="0"/>
        <w:rPr>
          <w:rStyle w:val="Siln"/>
          <w:rFonts w:ascii="Garamond" w:hAnsi="Garamond" w:cs="Times New Roman"/>
          <w:b/>
        </w:rPr>
      </w:pPr>
    </w:p>
    <w:p w14:paraId="77ACF1DB" w14:textId="77777777" w:rsidR="00A53820" w:rsidRPr="002F2942" w:rsidRDefault="00A53820" w:rsidP="00A53820">
      <w:pPr>
        <w:suppressAutoHyphens w:val="0"/>
        <w:rPr>
          <w:rStyle w:val="Siln"/>
          <w:rFonts w:ascii="Garamond" w:hAnsi="Garamond" w:cs="Times New Roman"/>
          <w:b/>
        </w:rPr>
      </w:pPr>
    </w:p>
    <w:p w14:paraId="40C745BC" w14:textId="77777777" w:rsidR="00A53820" w:rsidRPr="002F2942" w:rsidRDefault="00A53820" w:rsidP="00A53820">
      <w:pPr>
        <w:suppressAutoHyphens w:val="0"/>
        <w:rPr>
          <w:rStyle w:val="Siln"/>
          <w:rFonts w:ascii="Garamond" w:hAnsi="Garamond" w:cs="Times New Roman"/>
          <w:b/>
        </w:rPr>
      </w:pPr>
    </w:p>
    <w:p w14:paraId="37CB1BC8" w14:textId="77777777" w:rsidR="00A53820" w:rsidRPr="002F2942" w:rsidRDefault="00A53820" w:rsidP="00A53820">
      <w:pPr>
        <w:suppressAutoHyphens w:val="0"/>
        <w:rPr>
          <w:rStyle w:val="Siln"/>
          <w:rFonts w:ascii="Garamond" w:hAnsi="Garamond" w:cs="Times New Roman"/>
          <w:b/>
        </w:rPr>
      </w:pPr>
    </w:p>
    <w:p w14:paraId="05F5A35F" w14:textId="77777777" w:rsidR="00A53820" w:rsidRPr="002F2942" w:rsidRDefault="00A53820" w:rsidP="00A53820">
      <w:pPr>
        <w:suppressAutoHyphens w:val="0"/>
        <w:rPr>
          <w:rStyle w:val="Siln"/>
          <w:rFonts w:ascii="Garamond" w:hAnsi="Garamond" w:cs="Times New Roman"/>
          <w:b/>
        </w:rPr>
      </w:pPr>
    </w:p>
    <w:p w14:paraId="3B893393" w14:textId="42E2B8C8" w:rsidR="00A53820" w:rsidRPr="002F2942" w:rsidRDefault="00A53820" w:rsidP="00A53820">
      <w:pPr>
        <w:suppressAutoHyphens w:val="0"/>
        <w:ind w:left="709"/>
        <w:rPr>
          <w:rStyle w:val="Siln"/>
          <w:rFonts w:ascii="Garamond" w:hAnsi="Garamond" w:cs="Times New Roman"/>
          <w:b/>
        </w:rPr>
      </w:pPr>
      <w:r w:rsidRPr="002F2942">
        <w:rPr>
          <w:rStyle w:val="Siln"/>
          <w:rFonts w:ascii="Garamond" w:hAnsi="Garamond" w:cs="Times New Roman"/>
          <w:b/>
        </w:rPr>
        <w:t>S</w:t>
      </w:r>
      <w:r>
        <w:rPr>
          <w:rStyle w:val="Siln"/>
          <w:rFonts w:ascii="Garamond" w:hAnsi="Garamond" w:cs="Times New Roman"/>
          <w:b/>
        </w:rPr>
        <w:t>tanov</w:t>
      </w:r>
      <w:r w:rsidRPr="002F2942">
        <w:rPr>
          <w:rStyle w:val="Siln"/>
          <w:rFonts w:ascii="Garamond" w:hAnsi="Garamond" w:cs="Times New Roman"/>
          <w:b/>
        </w:rPr>
        <w:t>ení lhůty pro odstranění a předání vad a nedodělků:</w:t>
      </w:r>
    </w:p>
    <w:p w14:paraId="198C73DC" w14:textId="77777777" w:rsidR="00A53820" w:rsidRPr="002F2942" w:rsidRDefault="00A53820" w:rsidP="00A53820">
      <w:pPr>
        <w:suppressAutoHyphens w:val="0"/>
        <w:rPr>
          <w:rStyle w:val="Siln"/>
          <w:rFonts w:ascii="Garamond" w:hAnsi="Garamond" w:cs="Times New Roman"/>
        </w:rPr>
      </w:pPr>
    </w:p>
    <w:p w14:paraId="3C457026" w14:textId="77777777" w:rsidR="00A53820" w:rsidRPr="002F2942" w:rsidRDefault="00A53820" w:rsidP="00A53820">
      <w:pPr>
        <w:framePr w:w="9223" w:h="886" w:hSpace="141" w:wrap="around" w:vAnchor="text" w:hAnchor="page" w:x="1420" w:y="1"/>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rPr>
      </w:pPr>
      <w:r w:rsidRPr="002F2942">
        <w:rPr>
          <w:rStyle w:val="Siln"/>
          <w:rFonts w:ascii="Garamond" w:hAnsi="Garamond" w:cs="Times New Roman"/>
        </w:rPr>
        <w:t xml:space="preserve">     </w:t>
      </w:r>
    </w:p>
    <w:p w14:paraId="4EEC489B" w14:textId="77777777" w:rsidR="00A53820" w:rsidRPr="002F2942" w:rsidRDefault="00A53820" w:rsidP="00A53820">
      <w:pPr>
        <w:framePr w:w="9223" w:h="886" w:hSpace="141" w:wrap="around" w:vAnchor="text" w:hAnchor="page" w:x="1420" w:y="1"/>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rPr>
      </w:pPr>
      <w:r w:rsidRPr="002F2942">
        <w:rPr>
          <w:rStyle w:val="Siln"/>
          <w:rFonts w:ascii="Garamond" w:hAnsi="Garamond" w:cs="Times New Roman"/>
        </w:rPr>
        <w:t xml:space="preserve"> Uvedené vady a nedodělky budou Předávajícím odstraněny a předány nejpozději do __. __. _____</w:t>
      </w:r>
    </w:p>
    <w:p w14:paraId="59AA443D" w14:textId="77777777" w:rsidR="00A53820" w:rsidRPr="009D0D3D" w:rsidRDefault="00A53820" w:rsidP="00A53820">
      <w:pPr>
        <w:suppressAutoHyphens w:val="0"/>
        <w:rPr>
          <w:rFonts w:cs="Arial"/>
          <w:b/>
          <w:szCs w:val="20"/>
        </w:rPr>
      </w:pPr>
    </w:p>
    <w:p w14:paraId="7408C182" w14:textId="77777777" w:rsidR="00A53820" w:rsidRPr="002F2942" w:rsidRDefault="00A53820" w:rsidP="00A53820">
      <w:pPr>
        <w:suppressAutoHyphens w:val="0"/>
        <w:ind w:left="709"/>
        <w:jc w:val="both"/>
        <w:rPr>
          <w:rStyle w:val="Siln"/>
          <w:rFonts w:ascii="Garamond" w:hAnsi="Garamond" w:cs="Times New Roman"/>
        </w:rPr>
      </w:pPr>
      <w:r w:rsidRPr="002F2942">
        <w:rPr>
          <w:rStyle w:val="Siln"/>
          <w:rFonts w:ascii="Garamond" w:hAnsi="Garamond" w:cs="Times New Roman"/>
        </w:rPr>
        <w:t>Po odstranění vad a nedodělků označených v Předávacím protokolu dojde k sepsání Protokolu o odstranění vad, který podepíší obě Smluvní strany.</w:t>
      </w:r>
    </w:p>
    <w:p w14:paraId="0EF480E8" w14:textId="77777777" w:rsidR="00A53820" w:rsidRPr="002F2942" w:rsidRDefault="00A53820" w:rsidP="00A53820">
      <w:pPr>
        <w:suppressAutoHyphens w:val="0"/>
        <w:ind w:left="709"/>
        <w:jc w:val="both"/>
        <w:rPr>
          <w:rStyle w:val="Siln"/>
          <w:rFonts w:ascii="Garamond" w:hAnsi="Garamond" w:cs="Times New Roman"/>
        </w:rPr>
      </w:pPr>
    </w:p>
    <w:p w14:paraId="5501EE51" w14:textId="77777777" w:rsidR="00A53820" w:rsidRPr="002F2942" w:rsidRDefault="00A53820" w:rsidP="00A53820">
      <w:pPr>
        <w:suppressAutoHyphens w:val="0"/>
        <w:ind w:left="709"/>
        <w:jc w:val="both"/>
        <w:rPr>
          <w:rStyle w:val="Siln"/>
          <w:rFonts w:ascii="Garamond" w:hAnsi="Garamond" w:cs="Times New Roman"/>
        </w:rPr>
      </w:pPr>
      <w:r w:rsidRPr="002F2942">
        <w:rPr>
          <w:rStyle w:val="Siln"/>
          <w:rFonts w:ascii="Garamond" w:hAnsi="Garamond" w:cs="Times New Roman"/>
        </w:rPr>
        <w:t>Předávací protokol je vypracován ve 2 (dvou) vyhotoveních, přičemž každá ze Smluvních stran obdrží po 1 (jednom) vyhotovení.</w:t>
      </w:r>
    </w:p>
    <w:p w14:paraId="46206F72" w14:textId="77777777" w:rsidR="00A53820" w:rsidRPr="009D0D3D" w:rsidRDefault="00A53820" w:rsidP="00A53820">
      <w:pPr>
        <w:suppressAutoHyphens w:val="0"/>
        <w:rPr>
          <w:rFonts w:cs="Arial"/>
          <w:b/>
          <w:szCs w:val="20"/>
        </w:rPr>
      </w:pPr>
    </w:p>
    <w:tbl>
      <w:tblPr>
        <w:tblW w:w="9781" w:type="dxa"/>
        <w:tblInd w:w="108" w:type="dxa"/>
        <w:tblLook w:val="04A0" w:firstRow="1" w:lastRow="0" w:firstColumn="1" w:lastColumn="0" w:noHBand="0" w:noVBand="1"/>
      </w:tblPr>
      <w:tblGrid>
        <w:gridCol w:w="709"/>
        <w:gridCol w:w="3260"/>
        <w:gridCol w:w="709"/>
        <w:gridCol w:w="425"/>
        <w:gridCol w:w="709"/>
        <w:gridCol w:w="3260"/>
        <w:gridCol w:w="709"/>
      </w:tblGrid>
      <w:tr w:rsidR="00A53820" w:rsidRPr="009D0D3D" w14:paraId="5DD6DA93" w14:textId="77777777" w:rsidTr="001F5D41">
        <w:trPr>
          <w:gridAfter w:val="1"/>
          <w:wAfter w:w="709" w:type="dxa"/>
          <w:trHeight w:val="1308"/>
        </w:trPr>
        <w:tc>
          <w:tcPr>
            <w:tcW w:w="3969" w:type="dxa"/>
            <w:gridSpan w:val="2"/>
            <w:shd w:val="clear" w:color="auto" w:fill="auto"/>
          </w:tcPr>
          <w:p w14:paraId="65602FF8" w14:textId="77777777" w:rsidR="00A53820" w:rsidRPr="002F2942" w:rsidRDefault="00A53820" w:rsidP="001F5D41">
            <w:pPr>
              <w:suppressAutoHyphens w:val="0"/>
              <w:ind w:left="709"/>
              <w:rPr>
                <w:rStyle w:val="Siln"/>
                <w:rFonts w:ascii="Garamond" w:hAnsi="Garamond" w:cs="Times New Roman"/>
                <w:b/>
              </w:rPr>
            </w:pPr>
            <w:r w:rsidRPr="002F2942">
              <w:rPr>
                <w:rStyle w:val="Siln"/>
                <w:rFonts w:ascii="Garamond" w:hAnsi="Garamond" w:cs="Times New Roman"/>
              </w:rPr>
              <w:t>V Praze dne</w:t>
            </w:r>
            <w:r w:rsidRPr="002F2942">
              <w:rPr>
                <w:rStyle w:val="Siln"/>
                <w:rFonts w:ascii="Garamond" w:hAnsi="Garamond" w:cs="Times New Roman"/>
                <w:b/>
              </w:rPr>
              <w:t xml:space="preserve"> ___. ___. ______</w:t>
            </w:r>
            <w:r>
              <w:rPr>
                <w:rStyle w:val="Siln"/>
                <w:rFonts w:ascii="Garamond" w:hAnsi="Garamond" w:cs="Times New Roman"/>
                <w:b/>
              </w:rPr>
              <w:t xml:space="preserve"> </w:t>
            </w:r>
          </w:p>
          <w:p w14:paraId="361D28D7" w14:textId="77777777" w:rsidR="00A53820" w:rsidRPr="002F2942" w:rsidRDefault="00A53820" w:rsidP="001F5D41">
            <w:pPr>
              <w:suppressAutoHyphens w:val="0"/>
              <w:ind w:left="709"/>
              <w:rPr>
                <w:rStyle w:val="Siln"/>
                <w:rFonts w:ascii="Garamond" w:hAnsi="Garamond" w:cs="Times New Roman"/>
                <w:b/>
              </w:rPr>
            </w:pPr>
          </w:p>
          <w:p w14:paraId="17B4A197" w14:textId="77777777" w:rsidR="00A53820" w:rsidRPr="002F2942" w:rsidRDefault="00A53820" w:rsidP="001F5D41">
            <w:pPr>
              <w:suppressAutoHyphens w:val="0"/>
              <w:ind w:left="709"/>
              <w:rPr>
                <w:rStyle w:val="Siln"/>
                <w:rFonts w:ascii="Garamond" w:hAnsi="Garamond" w:cs="Times New Roman"/>
                <w:b/>
              </w:rPr>
            </w:pPr>
            <w:r w:rsidRPr="002F2942">
              <w:rPr>
                <w:rStyle w:val="Siln"/>
                <w:rFonts w:ascii="Garamond" w:hAnsi="Garamond" w:cs="Times New Roman"/>
                <w:b/>
              </w:rPr>
              <w:t>Předávající:</w:t>
            </w:r>
          </w:p>
        </w:tc>
        <w:tc>
          <w:tcPr>
            <w:tcW w:w="1134" w:type="dxa"/>
            <w:gridSpan w:val="2"/>
            <w:shd w:val="clear" w:color="auto" w:fill="auto"/>
          </w:tcPr>
          <w:p w14:paraId="07A7DD66" w14:textId="77777777" w:rsidR="00A53820" w:rsidRPr="002F2942" w:rsidRDefault="00A53820" w:rsidP="001F5D41">
            <w:pPr>
              <w:suppressAutoHyphens w:val="0"/>
              <w:ind w:left="709"/>
              <w:rPr>
                <w:rStyle w:val="Siln"/>
                <w:rFonts w:ascii="Garamond" w:hAnsi="Garamond" w:cs="Times New Roman"/>
                <w:b/>
              </w:rPr>
            </w:pPr>
          </w:p>
        </w:tc>
        <w:tc>
          <w:tcPr>
            <w:tcW w:w="3969" w:type="dxa"/>
            <w:gridSpan w:val="2"/>
            <w:shd w:val="clear" w:color="auto" w:fill="auto"/>
          </w:tcPr>
          <w:p w14:paraId="4DE546BB" w14:textId="77777777" w:rsidR="00A53820" w:rsidRPr="002F2942" w:rsidRDefault="00A53820" w:rsidP="001F5D41">
            <w:pPr>
              <w:suppressAutoHyphens w:val="0"/>
              <w:ind w:left="709"/>
              <w:rPr>
                <w:rStyle w:val="Siln"/>
                <w:rFonts w:ascii="Garamond" w:hAnsi="Garamond" w:cs="Times New Roman"/>
                <w:b/>
              </w:rPr>
            </w:pPr>
            <w:r w:rsidRPr="002F2942">
              <w:rPr>
                <w:rStyle w:val="Siln"/>
                <w:rFonts w:ascii="Garamond" w:hAnsi="Garamond" w:cs="Times New Roman"/>
              </w:rPr>
              <w:t>V Praze dne</w:t>
            </w:r>
            <w:r w:rsidRPr="002F2942">
              <w:rPr>
                <w:rStyle w:val="Siln"/>
                <w:rFonts w:ascii="Garamond" w:hAnsi="Garamond" w:cs="Times New Roman"/>
                <w:b/>
              </w:rPr>
              <w:t xml:space="preserve"> ___. ___. ______ </w:t>
            </w:r>
          </w:p>
          <w:p w14:paraId="6FD74202" w14:textId="77777777" w:rsidR="00A53820" w:rsidRPr="002F2942" w:rsidRDefault="00A53820" w:rsidP="001F5D41">
            <w:pPr>
              <w:suppressAutoHyphens w:val="0"/>
              <w:rPr>
                <w:rStyle w:val="Siln"/>
                <w:rFonts w:ascii="Garamond" w:hAnsi="Garamond" w:cs="Times New Roman"/>
                <w:b/>
              </w:rPr>
            </w:pPr>
          </w:p>
          <w:p w14:paraId="300C2AE8" w14:textId="77777777" w:rsidR="00A53820" w:rsidRPr="002F2942" w:rsidRDefault="00A53820" w:rsidP="001F5D41">
            <w:pPr>
              <w:suppressAutoHyphens w:val="0"/>
              <w:ind w:left="709"/>
              <w:rPr>
                <w:rStyle w:val="Siln"/>
                <w:rFonts w:ascii="Garamond" w:hAnsi="Garamond" w:cs="Times New Roman"/>
                <w:b/>
              </w:rPr>
            </w:pPr>
            <w:r>
              <w:rPr>
                <w:rStyle w:val="Siln"/>
                <w:rFonts w:ascii="Garamond" w:hAnsi="Garamond" w:cs="Times New Roman"/>
                <w:b/>
              </w:rPr>
              <w:t>Přebírající:</w:t>
            </w:r>
          </w:p>
        </w:tc>
      </w:tr>
      <w:tr w:rsidR="00A53820" w:rsidRPr="009D0D3D" w14:paraId="41CF7FB3" w14:textId="77777777" w:rsidTr="001F5D41">
        <w:trPr>
          <w:gridAfter w:val="1"/>
          <w:wAfter w:w="709" w:type="dxa"/>
        </w:trPr>
        <w:tc>
          <w:tcPr>
            <w:tcW w:w="3969" w:type="dxa"/>
            <w:gridSpan w:val="2"/>
            <w:shd w:val="clear" w:color="auto" w:fill="auto"/>
          </w:tcPr>
          <w:p w14:paraId="168C2082" w14:textId="77777777" w:rsidR="00A53820" w:rsidRPr="009D0D3D" w:rsidRDefault="00A53820" w:rsidP="001F5D41">
            <w:pPr>
              <w:suppressAutoHyphens w:val="0"/>
              <w:rPr>
                <w:rFonts w:cs="Arial"/>
                <w:b/>
                <w:iCs/>
                <w:szCs w:val="20"/>
              </w:rPr>
            </w:pPr>
          </w:p>
        </w:tc>
        <w:tc>
          <w:tcPr>
            <w:tcW w:w="1134" w:type="dxa"/>
            <w:gridSpan w:val="2"/>
            <w:shd w:val="clear" w:color="auto" w:fill="auto"/>
          </w:tcPr>
          <w:p w14:paraId="18C7CC4F" w14:textId="77777777" w:rsidR="00A53820" w:rsidRPr="009D0D3D" w:rsidRDefault="00A53820" w:rsidP="001F5D41">
            <w:pPr>
              <w:suppressAutoHyphens w:val="0"/>
              <w:ind w:left="601"/>
              <w:rPr>
                <w:rFonts w:cs="Arial"/>
                <w:b/>
                <w:iCs/>
                <w:szCs w:val="20"/>
              </w:rPr>
            </w:pPr>
          </w:p>
        </w:tc>
        <w:tc>
          <w:tcPr>
            <w:tcW w:w="3969" w:type="dxa"/>
            <w:gridSpan w:val="2"/>
            <w:shd w:val="clear" w:color="auto" w:fill="auto"/>
          </w:tcPr>
          <w:p w14:paraId="43F5A533" w14:textId="77777777" w:rsidR="00A53820" w:rsidRPr="009D0D3D" w:rsidRDefault="00A53820" w:rsidP="001F5D41">
            <w:pPr>
              <w:suppressAutoHyphens w:val="0"/>
              <w:rPr>
                <w:rFonts w:cs="Arial"/>
                <w:b/>
                <w:iCs/>
                <w:szCs w:val="20"/>
              </w:rPr>
            </w:pPr>
          </w:p>
        </w:tc>
      </w:tr>
      <w:tr w:rsidR="00A53820" w:rsidRPr="002F2942" w14:paraId="60347307" w14:textId="77777777" w:rsidTr="001F5D41">
        <w:trPr>
          <w:gridBefore w:val="1"/>
          <w:wBefore w:w="709" w:type="dxa"/>
          <w:trHeight w:val="80"/>
        </w:trPr>
        <w:tc>
          <w:tcPr>
            <w:tcW w:w="3969" w:type="dxa"/>
            <w:gridSpan w:val="2"/>
            <w:tcBorders>
              <w:bottom w:val="single" w:sz="4" w:space="0" w:color="auto"/>
            </w:tcBorders>
            <w:shd w:val="clear" w:color="auto" w:fill="auto"/>
          </w:tcPr>
          <w:p w14:paraId="5062DEA0" w14:textId="77777777" w:rsidR="00A53820" w:rsidRPr="002F2942" w:rsidRDefault="00A53820" w:rsidP="001F5D41">
            <w:pPr>
              <w:suppressAutoHyphens w:val="0"/>
              <w:rPr>
                <w:rStyle w:val="Siln"/>
                <w:rFonts w:ascii="Garamond" w:hAnsi="Garamond" w:cs="Times New Roman"/>
                <w:b/>
              </w:rPr>
            </w:pPr>
          </w:p>
        </w:tc>
        <w:tc>
          <w:tcPr>
            <w:tcW w:w="1134" w:type="dxa"/>
            <w:gridSpan w:val="2"/>
            <w:shd w:val="clear" w:color="auto" w:fill="auto"/>
          </w:tcPr>
          <w:p w14:paraId="7C038FD7" w14:textId="77777777" w:rsidR="00A53820" w:rsidRPr="002F2942" w:rsidRDefault="00A53820" w:rsidP="001F5D41">
            <w:pPr>
              <w:suppressAutoHyphens w:val="0"/>
              <w:ind w:left="601"/>
              <w:rPr>
                <w:rStyle w:val="Siln"/>
                <w:rFonts w:ascii="Garamond" w:hAnsi="Garamond" w:cs="Times New Roman"/>
                <w:b/>
              </w:rPr>
            </w:pPr>
          </w:p>
        </w:tc>
        <w:tc>
          <w:tcPr>
            <w:tcW w:w="3969" w:type="dxa"/>
            <w:gridSpan w:val="2"/>
            <w:tcBorders>
              <w:bottom w:val="single" w:sz="4" w:space="0" w:color="auto"/>
            </w:tcBorders>
            <w:shd w:val="clear" w:color="auto" w:fill="auto"/>
          </w:tcPr>
          <w:p w14:paraId="2FB224A4" w14:textId="77777777" w:rsidR="00A53820" w:rsidRPr="002F2942" w:rsidRDefault="00A53820" w:rsidP="001F5D41">
            <w:pPr>
              <w:suppressAutoHyphens w:val="0"/>
              <w:rPr>
                <w:rStyle w:val="Siln"/>
                <w:rFonts w:ascii="Garamond" w:hAnsi="Garamond" w:cs="Times New Roman"/>
                <w:b/>
              </w:rPr>
            </w:pPr>
          </w:p>
        </w:tc>
      </w:tr>
      <w:tr w:rsidR="00A53820" w:rsidRPr="002F2942" w14:paraId="693C69F5" w14:textId="77777777" w:rsidTr="001F5D41">
        <w:trPr>
          <w:gridBefore w:val="1"/>
          <w:wBefore w:w="709" w:type="dxa"/>
        </w:trPr>
        <w:tc>
          <w:tcPr>
            <w:tcW w:w="3969" w:type="dxa"/>
            <w:gridSpan w:val="2"/>
            <w:tcBorders>
              <w:top w:val="single" w:sz="4" w:space="0" w:color="auto"/>
            </w:tcBorders>
            <w:shd w:val="clear" w:color="auto" w:fill="auto"/>
          </w:tcPr>
          <w:p w14:paraId="572DD05F" w14:textId="77777777" w:rsidR="00A53820" w:rsidRDefault="00A53820" w:rsidP="001F5D41">
            <w:pPr>
              <w:suppressAutoHyphens w:val="0"/>
              <w:ind w:left="176"/>
              <w:jc w:val="center"/>
              <w:rPr>
                <w:bCs/>
              </w:rPr>
            </w:pPr>
          </w:p>
          <w:p w14:paraId="139FBDE2" w14:textId="77777777" w:rsidR="00A53820" w:rsidRDefault="00A53820" w:rsidP="001F5D41">
            <w:pPr>
              <w:suppressAutoHyphens w:val="0"/>
              <w:ind w:left="176"/>
              <w:jc w:val="center"/>
              <w:rPr>
                <w:rStyle w:val="Siln"/>
                <w:rFonts w:ascii="Garamond" w:hAnsi="Garamond" w:cs="Times New Roman"/>
                <w:b/>
              </w:rPr>
            </w:pPr>
            <w:r>
              <w:rPr>
                <w:rStyle w:val="Siln"/>
                <w:rFonts w:ascii="Garamond" w:hAnsi="Garamond" w:cs="Times New Roman"/>
              </w:rPr>
              <w:t>………………………………</w:t>
            </w:r>
          </w:p>
          <w:p w14:paraId="724433C2" w14:textId="77777777" w:rsidR="00A53820" w:rsidRPr="000847A8" w:rsidRDefault="00A53820" w:rsidP="001F5D41">
            <w:pPr>
              <w:suppressAutoHyphens w:val="0"/>
              <w:ind w:left="176"/>
              <w:jc w:val="center"/>
              <w:rPr>
                <w:rStyle w:val="Siln"/>
                <w:rFonts w:ascii="Garamond" w:hAnsi="Garamond" w:cs="Times New Roman"/>
                <w:b/>
              </w:rPr>
            </w:pPr>
            <w:r w:rsidRPr="000847A8">
              <w:rPr>
                <w:rStyle w:val="Siln"/>
                <w:rFonts w:ascii="Garamond" w:hAnsi="Garamond" w:cs="Times New Roman"/>
                <w:b/>
              </w:rPr>
              <w:t xml:space="preserve">Oprávněná osoba Objednatele </w:t>
            </w:r>
          </w:p>
          <w:p w14:paraId="3D827D35" w14:textId="77777777" w:rsidR="00A53820" w:rsidRPr="00B61EFF" w:rsidRDefault="00A53820" w:rsidP="001F5D41">
            <w:pPr>
              <w:suppressAutoHyphens w:val="0"/>
              <w:ind w:left="601"/>
              <w:rPr>
                <w:rStyle w:val="Siln"/>
                <w:rFonts w:ascii="Garamond" w:hAnsi="Garamond" w:cs="Times New Roman"/>
                <w:b/>
              </w:rPr>
            </w:pPr>
          </w:p>
        </w:tc>
        <w:tc>
          <w:tcPr>
            <w:tcW w:w="1134" w:type="dxa"/>
            <w:gridSpan w:val="2"/>
            <w:shd w:val="clear" w:color="auto" w:fill="auto"/>
          </w:tcPr>
          <w:p w14:paraId="520A2B1A" w14:textId="77777777" w:rsidR="00A53820" w:rsidRPr="002F2942" w:rsidRDefault="00A53820" w:rsidP="001F5D41">
            <w:pPr>
              <w:suppressAutoHyphens w:val="0"/>
              <w:ind w:left="601"/>
              <w:rPr>
                <w:rStyle w:val="Siln"/>
                <w:rFonts w:ascii="Garamond" w:hAnsi="Garamond" w:cs="Times New Roman"/>
                <w:b/>
              </w:rPr>
            </w:pPr>
          </w:p>
        </w:tc>
        <w:tc>
          <w:tcPr>
            <w:tcW w:w="3969" w:type="dxa"/>
            <w:gridSpan w:val="2"/>
            <w:tcBorders>
              <w:top w:val="single" w:sz="4" w:space="0" w:color="auto"/>
            </w:tcBorders>
            <w:shd w:val="clear" w:color="auto" w:fill="auto"/>
          </w:tcPr>
          <w:p w14:paraId="6B245DE8" w14:textId="77777777" w:rsidR="00A53820" w:rsidRDefault="00A53820" w:rsidP="001F5D41">
            <w:pPr>
              <w:suppressAutoHyphens w:val="0"/>
              <w:jc w:val="center"/>
              <w:rPr>
                <w:rStyle w:val="Siln"/>
                <w:rFonts w:ascii="Garamond" w:hAnsi="Garamond" w:cs="Times New Roman"/>
                <w:b/>
              </w:rPr>
            </w:pPr>
            <w:r>
              <w:rPr>
                <w:rStyle w:val="Siln"/>
                <w:rFonts w:ascii="Garamond" w:hAnsi="Garamond" w:cs="Times New Roman"/>
                <w:b/>
              </w:rPr>
              <w:t>Bude doplněno</w:t>
            </w:r>
          </w:p>
          <w:p w14:paraId="6D3388D6" w14:textId="77777777" w:rsidR="00A53820" w:rsidRPr="002F2942" w:rsidRDefault="00A53820" w:rsidP="001F5D41">
            <w:pPr>
              <w:suppressAutoHyphens w:val="0"/>
              <w:jc w:val="center"/>
              <w:rPr>
                <w:rStyle w:val="Siln"/>
                <w:rFonts w:ascii="Garamond" w:hAnsi="Garamond" w:cs="Times New Roman"/>
                <w:b/>
              </w:rPr>
            </w:pPr>
            <w:r>
              <w:rPr>
                <w:rStyle w:val="Siln"/>
                <w:rFonts w:ascii="Garamond" w:hAnsi="Garamond" w:cs="Times New Roman"/>
                <w:b/>
              </w:rPr>
              <w:t>M</w:t>
            </w:r>
            <w:r w:rsidRPr="00DB1602">
              <w:rPr>
                <w:rStyle w:val="Siln"/>
                <w:rFonts w:ascii="Garamond" w:hAnsi="Garamond" w:cs="Times New Roman"/>
                <w:b/>
              </w:rPr>
              <w:t>ěstská část Praha 5</w:t>
            </w:r>
            <w:r>
              <w:rPr>
                <w:rStyle w:val="Siln"/>
                <w:rFonts w:ascii="Garamond" w:hAnsi="Garamond" w:cs="Times New Roman"/>
                <w:b/>
              </w:rPr>
              <w:br/>
            </w:r>
            <w:r w:rsidRPr="00124696">
              <w:rPr>
                <w:rFonts w:ascii="Garamond" w:hAnsi="Garamond" w:cs="Times New Roman"/>
                <w:b/>
              </w:rPr>
              <w:t xml:space="preserve">Odbor </w:t>
            </w:r>
            <w:r w:rsidRPr="008D48A5">
              <w:rPr>
                <w:rFonts w:ascii="Garamond" w:hAnsi="Garamond" w:cs="Times New Roman"/>
                <w:b/>
              </w:rPr>
              <w:t>přípravy a realizace investic</w:t>
            </w:r>
          </w:p>
          <w:p w14:paraId="6D1567CF" w14:textId="77777777" w:rsidR="00A53820" w:rsidRPr="002F2942" w:rsidRDefault="00A53820" w:rsidP="001F5D41">
            <w:pPr>
              <w:suppressAutoHyphens w:val="0"/>
              <w:rPr>
                <w:rStyle w:val="Siln"/>
                <w:rFonts w:ascii="Garamond" w:hAnsi="Garamond" w:cs="Times New Roman"/>
                <w:b/>
              </w:rPr>
            </w:pPr>
          </w:p>
        </w:tc>
      </w:tr>
    </w:tbl>
    <w:p w14:paraId="4DB9BC49" w14:textId="70BDF445" w:rsidR="00A53820" w:rsidRDefault="00A53820" w:rsidP="00A53820">
      <w:pPr>
        <w:contextualSpacing/>
        <w:jc w:val="center"/>
        <w:rPr>
          <w:rStyle w:val="Siln"/>
          <w:rFonts w:ascii="Garamond" w:hAnsi="Garamond" w:cs="Times New Roman"/>
          <w:b/>
          <w:sz w:val="32"/>
          <w:szCs w:val="32"/>
        </w:rPr>
      </w:pPr>
    </w:p>
    <w:p w14:paraId="4250EC0F" w14:textId="357CD1FE" w:rsidR="00A53820" w:rsidRDefault="00A53820" w:rsidP="00A53820">
      <w:pPr>
        <w:contextualSpacing/>
        <w:jc w:val="center"/>
        <w:rPr>
          <w:rStyle w:val="Siln"/>
          <w:rFonts w:ascii="Garamond" w:hAnsi="Garamond" w:cs="Times New Roman"/>
          <w:b/>
          <w:sz w:val="32"/>
          <w:szCs w:val="32"/>
        </w:rPr>
      </w:pPr>
    </w:p>
    <w:p w14:paraId="1090CF40" w14:textId="1E6B72CA" w:rsidR="00A53820" w:rsidRDefault="00A53820" w:rsidP="00A53820">
      <w:pPr>
        <w:contextualSpacing/>
        <w:jc w:val="center"/>
        <w:rPr>
          <w:rStyle w:val="Siln"/>
          <w:rFonts w:ascii="Garamond" w:hAnsi="Garamond" w:cs="Times New Roman"/>
          <w:b/>
          <w:sz w:val="32"/>
          <w:szCs w:val="32"/>
        </w:rPr>
      </w:pPr>
    </w:p>
    <w:p w14:paraId="1B1F6D20" w14:textId="1FAA31E1" w:rsidR="00A53820" w:rsidRDefault="00A53820" w:rsidP="00A53820">
      <w:pPr>
        <w:contextualSpacing/>
        <w:jc w:val="center"/>
        <w:rPr>
          <w:rStyle w:val="Siln"/>
          <w:rFonts w:ascii="Garamond" w:hAnsi="Garamond" w:cs="Times New Roman"/>
          <w:b/>
          <w:sz w:val="32"/>
          <w:szCs w:val="32"/>
        </w:rPr>
      </w:pPr>
    </w:p>
    <w:p w14:paraId="5F4842A1" w14:textId="7230F5AC" w:rsidR="00A53820" w:rsidRDefault="00A53820" w:rsidP="00A53820">
      <w:pPr>
        <w:contextualSpacing/>
        <w:jc w:val="center"/>
        <w:rPr>
          <w:rStyle w:val="Siln"/>
          <w:rFonts w:ascii="Garamond" w:hAnsi="Garamond" w:cs="Times New Roman"/>
          <w:b/>
          <w:sz w:val="32"/>
          <w:szCs w:val="32"/>
        </w:rPr>
      </w:pPr>
    </w:p>
    <w:p w14:paraId="5B4DC9DC" w14:textId="5245D8DC" w:rsidR="00A53820" w:rsidRDefault="00A53820" w:rsidP="00A53820">
      <w:pPr>
        <w:contextualSpacing/>
        <w:jc w:val="center"/>
        <w:rPr>
          <w:rStyle w:val="Siln"/>
          <w:rFonts w:ascii="Garamond" w:hAnsi="Garamond" w:cs="Times New Roman"/>
          <w:b/>
          <w:sz w:val="32"/>
          <w:szCs w:val="32"/>
        </w:rPr>
      </w:pPr>
    </w:p>
    <w:p w14:paraId="5C9D44E4" w14:textId="1868B7EC" w:rsidR="00A53820" w:rsidRDefault="00A53820" w:rsidP="00A53820">
      <w:pPr>
        <w:contextualSpacing/>
        <w:jc w:val="center"/>
        <w:rPr>
          <w:rStyle w:val="Siln"/>
          <w:rFonts w:ascii="Garamond" w:hAnsi="Garamond" w:cs="Times New Roman"/>
          <w:b/>
          <w:sz w:val="32"/>
          <w:szCs w:val="32"/>
        </w:rPr>
      </w:pPr>
    </w:p>
    <w:p w14:paraId="04648B17" w14:textId="2038A73B" w:rsidR="00A53820" w:rsidRDefault="00A53820" w:rsidP="00A53820">
      <w:pPr>
        <w:contextualSpacing/>
        <w:jc w:val="center"/>
        <w:rPr>
          <w:rStyle w:val="Siln"/>
          <w:rFonts w:ascii="Garamond" w:hAnsi="Garamond" w:cs="Times New Roman"/>
          <w:b/>
          <w:sz w:val="32"/>
          <w:szCs w:val="32"/>
        </w:rPr>
      </w:pPr>
    </w:p>
    <w:p w14:paraId="38744CEA" w14:textId="60B7759D" w:rsidR="00A53820" w:rsidRDefault="00A53820" w:rsidP="00A53820">
      <w:pPr>
        <w:contextualSpacing/>
        <w:jc w:val="center"/>
        <w:rPr>
          <w:rStyle w:val="Siln"/>
          <w:rFonts w:ascii="Garamond" w:hAnsi="Garamond" w:cs="Times New Roman"/>
          <w:b/>
          <w:sz w:val="32"/>
          <w:szCs w:val="32"/>
        </w:rPr>
      </w:pPr>
    </w:p>
    <w:p w14:paraId="7927E23F" w14:textId="77777777" w:rsidR="00A53820" w:rsidRDefault="00A53820" w:rsidP="00A53820">
      <w:pPr>
        <w:contextualSpacing/>
        <w:jc w:val="center"/>
        <w:rPr>
          <w:rStyle w:val="Siln"/>
          <w:rFonts w:ascii="Garamond" w:hAnsi="Garamond" w:cs="Times New Roman"/>
          <w:b/>
          <w:sz w:val="32"/>
          <w:szCs w:val="32"/>
        </w:rPr>
      </w:pPr>
    </w:p>
    <w:p w14:paraId="69792604" w14:textId="77777777" w:rsidR="00A53820" w:rsidRPr="00A53820" w:rsidRDefault="00A53820" w:rsidP="00A53820">
      <w:pPr>
        <w:contextualSpacing/>
        <w:jc w:val="center"/>
        <w:rPr>
          <w:rStyle w:val="Siln"/>
          <w:rFonts w:ascii="Garamond" w:hAnsi="Garamond" w:cs="Times New Roman"/>
          <w:b/>
          <w:szCs w:val="32"/>
        </w:rPr>
      </w:pPr>
      <w:r w:rsidRPr="00A53820">
        <w:rPr>
          <w:rStyle w:val="Siln"/>
          <w:rFonts w:ascii="Garamond" w:hAnsi="Garamond" w:cs="Times New Roman"/>
          <w:b/>
          <w:szCs w:val="32"/>
        </w:rPr>
        <w:t>Příloha č. 7:</w:t>
      </w:r>
    </w:p>
    <w:p w14:paraId="67B45E10" w14:textId="77777777" w:rsidR="00A53820" w:rsidRPr="00A53820" w:rsidRDefault="00A53820" w:rsidP="00A53820">
      <w:pPr>
        <w:contextualSpacing/>
        <w:jc w:val="center"/>
        <w:rPr>
          <w:rStyle w:val="Siln"/>
          <w:rFonts w:ascii="Garamond" w:hAnsi="Garamond" w:cs="Times New Roman"/>
          <w:b/>
          <w:szCs w:val="32"/>
        </w:rPr>
      </w:pPr>
      <w:r w:rsidRPr="00A53820">
        <w:rPr>
          <w:rStyle w:val="Siln"/>
          <w:rFonts w:ascii="Garamond" w:hAnsi="Garamond" w:cs="Times New Roman"/>
          <w:b/>
          <w:szCs w:val="32"/>
        </w:rPr>
        <w:t>Protokol o odstranění vad</w:t>
      </w:r>
      <w:r w:rsidRPr="00A53820">
        <w:rPr>
          <w:rFonts w:ascii="Garamond" w:hAnsi="Garamond" w:cs="Times New Roman"/>
          <w:b/>
          <w:szCs w:val="32"/>
          <w:vertAlign w:val="superscript"/>
        </w:rPr>
        <w:footnoteReference w:id="3"/>
      </w:r>
      <w:r w:rsidRPr="00A53820">
        <w:rPr>
          <w:rStyle w:val="Siln"/>
          <w:rFonts w:ascii="Garamond" w:hAnsi="Garamond" w:cs="Times New Roman"/>
          <w:b/>
          <w:szCs w:val="32"/>
        </w:rPr>
        <w:t xml:space="preserve"> (vzor)</w:t>
      </w:r>
    </w:p>
    <w:p w14:paraId="0D897A43" w14:textId="77777777" w:rsidR="00A53820" w:rsidRPr="00B919A9" w:rsidRDefault="00A53820" w:rsidP="00A53820">
      <w:pPr>
        <w:contextualSpacing/>
        <w:jc w:val="center"/>
        <w:rPr>
          <w:rStyle w:val="Siln"/>
          <w:b/>
        </w:rPr>
      </w:pPr>
    </w:p>
    <w:p w14:paraId="6E2405C6" w14:textId="77777777" w:rsidR="00A53820" w:rsidRPr="00F6732F" w:rsidRDefault="00A53820" w:rsidP="00A53820">
      <w:pPr>
        <w:framePr w:w="4265" w:h="1876" w:hRule="exact" w:hSpace="141" w:wrap="around" w:vAnchor="text" w:hAnchor="page" w:x="6451" w:y="140"/>
        <w:pBdr>
          <w:top w:val="single" w:sz="6" w:space="1" w:color="auto"/>
          <w:left w:val="single" w:sz="6" w:space="1" w:color="auto"/>
          <w:bottom w:val="single" w:sz="6" w:space="1" w:color="auto"/>
          <w:right w:val="single" w:sz="6" w:space="1" w:color="auto"/>
        </w:pBdr>
        <w:tabs>
          <w:tab w:val="left" w:pos="4395"/>
        </w:tabs>
        <w:ind w:firstLine="142"/>
        <w:jc w:val="both"/>
        <w:rPr>
          <w:rStyle w:val="Siln"/>
          <w:rFonts w:ascii="Garamond" w:hAnsi="Garamond" w:cs="Times New Roman"/>
          <w:b/>
        </w:rPr>
      </w:pPr>
      <w:proofErr w:type="gramStart"/>
      <w:r w:rsidRPr="00F6732F">
        <w:rPr>
          <w:rStyle w:val="Siln"/>
          <w:rFonts w:ascii="Garamond" w:hAnsi="Garamond" w:cs="Times New Roman"/>
          <w:b/>
        </w:rPr>
        <w:t>Objednatel - Přebírající</w:t>
      </w:r>
      <w:proofErr w:type="gramEnd"/>
      <w:r w:rsidRPr="00F6732F">
        <w:rPr>
          <w:rStyle w:val="Siln"/>
          <w:rFonts w:ascii="Garamond" w:hAnsi="Garamond" w:cs="Times New Roman"/>
          <w:b/>
        </w:rPr>
        <w:t>:</w:t>
      </w:r>
    </w:p>
    <w:p w14:paraId="76FE67ED" w14:textId="77777777" w:rsidR="00A53820" w:rsidRPr="00F6732F" w:rsidRDefault="00A53820" w:rsidP="00A53820">
      <w:pPr>
        <w:pStyle w:val="Bezmezer"/>
        <w:framePr w:w="4265" w:h="1876" w:hRule="exact" w:hSpace="141" w:wrap="around" w:vAnchor="text" w:hAnchor="page" w:x="6451" w:y="140"/>
        <w:pBdr>
          <w:top w:val="single" w:sz="6" w:space="1" w:color="auto"/>
          <w:left w:val="single" w:sz="6" w:space="1" w:color="auto"/>
          <w:bottom w:val="single" w:sz="6" w:space="1" w:color="auto"/>
          <w:right w:val="single" w:sz="6" w:space="1" w:color="auto"/>
        </w:pBdr>
        <w:ind w:firstLine="142"/>
        <w:jc w:val="both"/>
        <w:rPr>
          <w:rStyle w:val="Siln"/>
          <w:rFonts w:ascii="Garamond" w:hAnsi="Garamond"/>
          <w:b/>
          <w:lang w:eastAsia="ar-SA"/>
        </w:rPr>
      </w:pPr>
    </w:p>
    <w:p w14:paraId="18E5D7A0" w14:textId="77777777" w:rsidR="00A53820" w:rsidRPr="00F6732F" w:rsidRDefault="00A53820" w:rsidP="00A53820">
      <w:pPr>
        <w:pStyle w:val="Bezmezer"/>
        <w:framePr w:w="4265" w:h="1876" w:hRule="exact" w:hSpace="141" w:wrap="around" w:vAnchor="text" w:hAnchor="page" w:x="6451" w:y="140"/>
        <w:pBdr>
          <w:top w:val="single" w:sz="6" w:space="1" w:color="auto"/>
          <w:left w:val="single" w:sz="6" w:space="1" w:color="auto"/>
          <w:bottom w:val="single" w:sz="6" w:space="1" w:color="auto"/>
          <w:right w:val="single" w:sz="6" w:space="1" w:color="auto"/>
        </w:pBdr>
        <w:ind w:firstLine="142"/>
        <w:jc w:val="both"/>
        <w:rPr>
          <w:rStyle w:val="Siln"/>
          <w:rFonts w:ascii="Garamond" w:hAnsi="Garamond"/>
          <w:lang w:eastAsia="ar-SA"/>
        </w:rPr>
      </w:pPr>
      <w:r w:rsidRPr="00F6732F">
        <w:rPr>
          <w:rStyle w:val="Siln"/>
          <w:rFonts w:ascii="Garamond" w:hAnsi="Garamond"/>
          <w:lang w:eastAsia="ar-SA"/>
        </w:rPr>
        <w:t>Městská část Praha 5,</w:t>
      </w:r>
    </w:p>
    <w:p w14:paraId="448DD796" w14:textId="77777777" w:rsidR="00A53820" w:rsidRPr="00F6732F" w:rsidRDefault="00A53820" w:rsidP="00A53820">
      <w:pPr>
        <w:pStyle w:val="Bezmezer"/>
        <w:framePr w:w="4265" w:h="1876" w:hRule="exact" w:hSpace="141" w:wrap="around" w:vAnchor="text" w:hAnchor="page" w:x="6451" w:y="140"/>
        <w:pBdr>
          <w:top w:val="single" w:sz="6" w:space="1" w:color="auto"/>
          <w:left w:val="single" w:sz="6" w:space="1" w:color="auto"/>
          <w:bottom w:val="single" w:sz="6" w:space="1" w:color="auto"/>
          <w:right w:val="single" w:sz="6" w:space="1" w:color="auto"/>
        </w:pBdr>
        <w:ind w:firstLine="142"/>
        <w:jc w:val="both"/>
        <w:rPr>
          <w:rStyle w:val="Siln"/>
          <w:rFonts w:ascii="Garamond" w:hAnsi="Garamond"/>
          <w:lang w:eastAsia="ar-SA"/>
        </w:rPr>
      </w:pPr>
      <w:r w:rsidRPr="00F6732F">
        <w:rPr>
          <w:rStyle w:val="Siln"/>
          <w:rFonts w:ascii="Garamond" w:hAnsi="Garamond"/>
          <w:lang w:eastAsia="ar-SA"/>
        </w:rPr>
        <w:t>náměstí 14. října 1381/4,</w:t>
      </w:r>
    </w:p>
    <w:p w14:paraId="109473C1" w14:textId="77777777" w:rsidR="00A53820" w:rsidRPr="00F6732F" w:rsidRDefault="00A53820" w:rsidP="00A53820">
      <w:pPr>
        <w:pStyle w:val="Bezmezer"/>
        <w:framePr w:w="4265" w:h="1876" w:hRule="exact" w:hSpace="141" w:wrap="around" w:vAnchor="text" w:hAnchor="page" w:x="6451" w:y="140"/>
        <w:pBdr>
          <w:top w:val="single" w:sz="6" w:space="1" w:color="auto"/>
          <w:left w:val="single" w:sz="6" w:space="1" w:color="auto"/>
          <w:bottom w:val="single" w:sz="6" w:space="1" w:color="auto"/>
          <w:right w:val="single" w:sz="6" w:space="1" w:color="auto"/>
        </w:pBdr>
        <w:ind w:firstLine="142"/>
        <w:jc w:val="both"/>
        <w:rPr>
          <w:rStyle w:val="Siln"/>
          <w:rFonts w:ascii="Garamond" w:hAnsi="Garamond"/>
          <w:b/>
          <w:lang w:eastAsia="ar-SA"/>
        </w:rPr>
      </w:pPr>
      <w:r w:rsidRPr="00F6732F">
        <w:rPr>
          <w:rStyle w:val="Siln"/>
          <w:rFonts w:ascii="Garamond" w:hAnsi="Garamond"/>
          <w:lang w:eastAsia="ar-SA"/>
        </w:rPr>
        <w:t>150 22, Praha 5 - Smíchov</w:t>
      </w:r>
    </w:p>
    <w:p w14:paraId="2A2979EC" w14:textId="77777777" w:rsidR="00A53820" w:rsidRPr="00F6732F" w:rsidRDefault="00A53820" w:rsidP="00A53820">
      <w:pPr>
        <w:framePr w:w="4265" w:h="1876" w:hRule="exact" w:hSpace="141" w:wrap="around" w:vAnchor="text" w:hAnchor="page" w:x="6451" w:y="140"/>
        <w:pBdr>
          <w:top w:val="single" w:sz="6" w:space="1" w:color="auto"/>
          <w:left w:val="single" w:sz="6" w:space="1" w:color="auto"/>
          <w:bottom w:val="single" w:sz="6" w:space="1" w:color="auto"/>
          <w:right w:val="single" w:sz="6" w:space="1" w:color="auto"/>
        </w:pBdr>
        <w:tabs>
          <w:tab w:val="left" w:pos="4395"/>
        </w:tabs>
        <w:ind w:firstLine="142"/>
        <w:jc w:val="both"/>
        <w:rPr>
          <w:rStyle w:val="Siln"/>
          <w:rFonts w:ascii="Garamond" w:hAnsi="Garamond" w:cs="Times New Roman"/>
          <w:b/>
        </w:rPr>
      </w:pPr>
      <w:r w:rsidRPr="00F6732F">
        <w:rPr>
          <w:rStyle w:val="Siln"/>
          <w:rFonts w:ascii="Garamond" w:hAnsi="Garamond" w:cs="Times New Roman"/>
        </w:rPr>
        <w:t xml:space="preserve">IČO: </w:t>
      </w:r>
      <w:r w:rsidRPr="0002739E">
        <w:rPr>
          <w:rFonts w:ascii="Garamond" w:hAnsi="Garamond" w:cs="Times New Roman"/>
        </w:rPr>
        <w:t>00063631</w:t>
      </w:r>
      <w:r>
        <w:rPr>
          <w:rFonts w:ascii="Garamond" w:hAnsi="Garamond" w:cs="Times New Roman"/>
        </w:rPr>
        <w:t>, DIČ: CZ</w:t>
      </w:r>
      <w:r w:rsidRPr="00E14781">
        <w:rPr>
          <w:rFonts w:ascii="Garamond" w:hAnsi="Garamond" w:cs="Times New Roman"/>
        </w:rPr>
        <w:t>00063631</w:t>
      </w:r>
    </w:p>
    <w:p w14:paraId="14371F2A" w14:textId="77777777" w:rsidR="00A53820" w:rsidRPr="00D84EA6" w:rsidRDefault="00A53820" w:rsidP="00A53820">
      <w:pPr>
        <w:framePr w:w="4239" w:h="1876" w:hSpace="141" w:wrap="around" w:vAnchor="text" w:hAnchor="page" w:x="1411" w:y="140"/>
        <w:pBdr>
          <w:top w:val="single" w:sz="6" w:space="1" w:color="auto"/>
          <w:left w:val="single" w:sz="6" w:space="1" w:color="auto"/>
          <w:bottom w:val="single" w:sz="6" w:space="1" w:color="auto"/>
          <w:right w:val="single" w:sz="6" w:space="1" w:color="auto"/>
        </w:pBdr>
        <w:ind w:firstLine="142"/>
        <w:rPr>
          <w:rStyle w:val="Siln"/>
          <w:rFonts w:ascii="Garamond" w:hAnsi="Garamond" w:cs="Times New Roman"/>
          <w:b/>
        </w:rPr>
      </w:pPr>
      <w:proofErr w:type="gramStart"/>
      <w:r w:rsidRPr="00D84EA6">
        <w:rPr>
          <w:rStyle w:val="Siln"/>
          <w:rFonts w:ascii="Garamond" w:hAnsi="Garamond" w:cs="Times New Roman"/>
          <w:b/>
        </w:rPr>
        <w:t>Zhotovitel - Předávající</w:t>
      </w:r>
      <w:proofErr w:type="gramEnd"/>
      <w:r w:rsidRPr="00D84EA6">
        <w:rPr>
          <w:rStyle w:val="Siln"/>
          <w:rFonts w:ascii="Garamond" w:hAnsi="Garamond" w:cs="Times New Roman"/>
          <w:b/>
        </w:rPr>
        <w:t>:</w:t>
      </w:r>
    </w:p>
    <w:p w14:paraId="21B34C3A" w14:textId="77777777" w:rsidR="00A53820" w:rsidRPr="00D84EA6" w:rsidRDefault="00A53820" w:rsidP="00A53820">
      <w:pPr>
        <w:framePr w:w="4239" w:h="1876" w:hSpace="141" w:wrap="around" w:vAnchor="text" w:hAnchor="page" w:x="1411" w:y="140"/>
        <w:pBdr>
          <w:top w:val="single" w:sz="6" w:space="1" w:color="auto"/>
          <w:left w:val="single" w:sz="6" w:space="1" w:color="auto"/>
          <w:bottom w:val="single" w:sz="6" w:space="1" w:color="auto"/>
          <w:right w:val="single" w:sz="6" w:space="1" w:color="auto"/>
        </w:pBdr>
        <w:ind w:firstLine="142"/>
        <w:rPr>
          <w:rStyle w:val="Siln"/>
          <w:rFonts w:ascii="Garamond" w:hAnsi="Garamond" w:cs="Times New Roman"/>
          <w:b/>
        </w:rPr>
      </w:pPr>
    </w:p>
    <w:p w14:paraId="768008DC" w14:textId="77777777" w:rsidR="00A53820" w:rsidRPr="00B919A9" w:rsidRDefault="00A53820" w:rsidP="00A53820">
      <w:pPr>
        <w:rPr>
          <w:rStyle w:val="Siln"/>
          <w:rFonts w:ascii="Garamond" w:hAnsi="Garamond" w:cs="Times New Roman"/>
          <w:b/>
        </w:rPr>
      </w:pPr>
    </w:p>
    <w:p w14:paraId="28E0DE2E" w14:textId="77777777" w:rsidR="00A53820" w:rsidRPr="00B919A9" w:rsidRDefault="00A53820" w:rsidP="00A53820">
      <w:pPr>
        <w:framePr w:w="9223" w:h="1321" w:hSpace="141" w:wrap="around" w:vAnchor="text" w:hAnchor="page" w:x="1420" w:y="394"/>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r w:rsidRPr="00B919A9">
        <w:rPr>
          <w:rStyle w:val="Siln"/>
          <w:rFonts w:ascii="Garamond" w:hAnsi="Garamond" w:cs="Times New Roman"/>
          <w:b/>
        </w:rPr>
        <w:t xml:space="preserve">     </w:t>
      </w:r>
    </w:p>
    <w:p w14:paraId="55B840BC" w14:textId="77777777" w:rsidR="00A53820" w:rsidRPr="00B919A9" w:rsidRDefault="00A53820" w:rsidP="00A53820">
      <w:pPr>
        <w:framePr w:w="9223" w:h="1321" w:hSpace="141" w:wrap="around" w:vAnchor="text" w:hAnchor="page" w:x="1420" w:y="394"/>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p>
    <w:p w14:paraId="189844B7" w14:textId="77777777" w:rsidR="00A53820" w:rsidRPr="00B919A9" w:rsidRDefault="00A53820" w:rsidP="00A53820">
      <w:pPr>
        <w:framePr w:w="9223" w:h="1321" w:hSpace="141" w:wrap="around" w:vAnchor="text" w:hAnchor="page" w:x="1420" w:y="394"/>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p>
    <w:p w14:paraId="2490E0D9" w14:textId="77777777" w:rsidR="00A53820" w:rsidRPr="00B919A9" w:rsidRDefault="00A53820" w:rsidP="00A53820">
      <w:pPr>
        <w:framePr w:w="9223" w:h="1321" w:hSpace="141" w:wrap="around" w:vAnchor="text" w:hAnchor="page" w:x="1420" w:y="394"/>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p>
    <w:p w14:paraId="650E996E" w14:textId="77777777" w:rsidR="00A53820" w:rsidRPr="00B919A9" w:rsidRDefault="00A53820" w:rsidP="00A53820">
      <w:pPr>
        <w:framePr w:w="9223" w:h="1321" w:hSpace="141" w:wrap="around" w:vAnchor="text" w:hAnchor="page" w:x="1420" w:y="394"/>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p>
    <w:p w14:paraId="7C20FE6E" w14:textId="77777777" w:rsidR="00A53820" w:rsidRPr="00B919A9" w:rsidRDefault="00A53820" w:rsidP="00A53820">
      <w:pPr>
        <w:framePr w:w="9223" w:h="1321" w:hSpace="141" w:wrap="around" w:vAnchor="text" w:hAnchor="page" w:x="1420" w:y="394"/>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p>
    <w:p w14:paraId="18CDAA44" w14:textId="77777777" w:rsidR="00A53820" w:rsidRPr="00B919A9" w:rsidRDefault="00A53820" w:rsidP="00A53820">
      <w:pPr>
        <w:framePr w:w="9223" w:h="1321" w:hSpace="141" w:wrap="around" w:vAnchor="text" w:hAnchor="page" w:x="1420" w:y="394"/>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p>
    <w:p w14:paraId="2509A030" w14:textId="77777777" w:rsidR="00A53820" w:rsidRPr="00B919A9" w:rsidRDefault="00A53820" w:rsidP="00A53820">
      <w:pPr>
        <w:framePr w:w="9223" w:h="1321" w:hSpace="141" w:wrap="around" w:vAnchor="text" w:hAnchor="page" w:x="1420" w:y="394"/>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p>
    <w:p w14:paraId="7D530EBA" w14:textId="77777777" w:rsidR="00A53820" w:rsidRDefault="00A53820" w:rsidP="00A53820">
      <w:pPr>
        <w:framePr w:w="9223" w:h="1321" w:hSpace="141" w:wrap="around" w:vAnchor="text" w:hAnchor="page" w:x="1420" w:y="394"/>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p>
    <w:p w14:paraId="7668E5BC" w14:textId="77777777" w:rsidR="00A53820" w:rsidRPr="00B919A9" w:rsidRDefault="00A53820" w:rsidP="00A53820">
      <w:pPr>
        <w:framePr w:w="9223" w:h="1321" w:hSpace="141" w:wrap="around" w:vAnchor="text" w:hAnchor="page" w:x="1420" w:y="394"/>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p>
    <w:p w14:paraId="31425A5A" w14:textId="77777777" w:rsidR="00A53820" w:rsidRPr="00B919A9" w:rsidRDefault="00A53820" w:rsidP="00A53820">
      <w:pPr>
        <w:framePr w:w="9223" w:h="1321" w:hSpace="141" w:wrap="around" w:vAnchor="text" w:hAnchor="page" w:x="1420" w:y="394"/>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p>
    <w:p w14:paraId="59910EAD" w14:textId="77777777" w:rsidR="00A53820" w:rsidRPr="00B919A9" w:rsidRDefault="00A53820" w:rsidP="00A53820">
      <w:pPr>
        <w:framePr w:w="9223" w:h="1321" w:hSpace="141" w:wrap="around" w:vAnchor="text" w:hAnchor="page" w:x="1420" w:y="394"/>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p>
    <w:p w14:paraId="2CECF6D7" w14:textId="77777777" w:rsidR="00A53820" w:rsidRPr="00B919A9" w:rsidRDefault="00A53820" w:rsidP="00A53820">
      <w:pPr>
        <w:framePr w:w="9223" w:h="1321" w:hSpace="141" w:wrap="around" w:vAnchor="text" w:hAnchor="page" w:x="1420" w:y="394"/>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p>
    <w:p w14:paraId="19C6507A" w14:textId="77777777" w:rsidR="00A53820" w:rsidRPr="00B919A9" w:rsidRDefault="00A53820" w:rsidP="00A53820">
      <w:pPr>
        <w:ind w:left="709"/>
        <w:rPr>
          <w:rStyle w:val="Siln"/>
          <w:rFonts w:ascii="Garamond" w:hAnsi="Garamond" w:cs="Times New Roman"/>
          <w:b/>
        </w:rPr>
      </w:pPr>
      <w:r w:rsidRPr="00B919A9">
        <w:rPr>
          <w:rStyle w:val="Siln"/>
          <w:rFonts w:ascii="Garamond" w:hAnsi="Garamond" w:cs="Times New Roman"/>
          <w:b/>
        </w:rPr>
        <w:t>Předmět předání:</w:t>
      </w:r>
    </w:p>
    <w:p w14:paraId="680A1EE7" w14:textId="77777777" w:rsidR="00A53820" w:rsidRPr="00B919A9" w:rsidRDefault="00A53820" w:rsidP="00A53820">
      <w:pPr>
        <w:rPr>
          <w:rStyle w:val="Siln"/>
          <w:rFonts w:ascii="Garamond" w:hAnsi="Garamond" w:cs="Times New Roman"/>
          <w:b/>
        </w:rPr>
      </w:pPr>
    </w:p>
    <w:p w14:paraId="675061CD" w14:textId="77777777" w:rsidR="00A53820" w:rsidRPr="00B919A9" w:rsidRDefault="00A53820" w:rsidP="00A53820">
      <w:pPr>
        <w:suppressAutoHyphens w:val="0"/>
        <w:rPr>
          <w:rStyle w:val="Siln"/>
          <w:rFonts w:ascii="Garamond" w:hAnsi="Garamond" w:cs="Times New Roman"/>
          <w:b/>
        </w:rPr>
      </w:pPr>
    </w:p>
    <w:p w14:paraId="11C4E62B" w14:textId="77777777" w:rsidR="00A53820" w:rsidRPr="00B919A9" w:rsidRDefault="00A53820" w:rsidP="00A53820">
      <w:pPr>
        <w:ind w:left="709"/>
        <w:rPr>
          <w:rStyle w:val="Siln"/>
          <w:rFonts w:ascii="Garamond" w:hAnsi="Garamond" w:cs="Times New Roman"/>
          <w:b/>
        </w:rPr>
      </w:pPr>
      <w:r>
        <w:rPr>
          <w:rStyle w:val="Siln"/>
          <w:rFonts w:ascii="Garamond" w:hAnsi="Garamond" w:cs="Times New Roman"/>
          <w:b/>
        </w:rPr>
        <w:t>L</w:t>
      </w:r>
      <w:r w:rsidRPr="00B919A9">
        <w:rPr>
          <w:rStyle w:val="Siln"/>
          <w:rFonts w:ascii="Garamond" w:hAnsi="Garamond" w:cs="Times New Roman"/>
          <w:b/>
        </w:rPr>
        <w:t>hůt</w:t>
      </w:r>
      <w:r>
        <w:rPr>
          <w:rStyle w:val="Siln"/>
          <w:rFonts w:ascii="Garamond" w:hAnsi="Garamond" w:cs="Times New Roman"/>
          <w:b/>
        </w:rPr>
        <w:t>a</w:t>
      </w:r>
      <w:r w:rsidRPr="00B919A9">
        <w:rPr>
          <w:rStyle w:val="Siln"/>
          <w:rFonts w:ascii="Garamond" w:hAnsi="Garamond" w:cs="Times New Roman"/>
          <w:b/>
        </w:rPr>
        <w:t xml:space="preserve"> pro předání </w:t>
      </w:r>
      <w:r>
        <w:rPr>
          <w:rStyle w:val="Siln"/>
          <w:rFonts w:ascii="Garamond" w:hAnsi="Garamond" w:cs="Times New Roman"/>
          <w:b/>
        </w:rPr>
        <w:t>Díla a odstranění vad a nedodělků</w:t>
      </w:r>
      <w:r w:rsidRPr="00B919A9">
        <w:rPr>
          <w:rStyle w:val="Siln"/>
          <w:rFonts w:ascii="Garamond" w:hAnsi="Garamond" w:cs="Times New Roman"/>
          <w:b/>
        </w:rPr>
        <w:t>:</w:t>
      </w:r>
    </w:p>
    <w:p w14:paraId="49BEBA4A" w14:textId="77777777" w:rsidR="00A53820" w:rsidRPr="00B919A9" w:rsidRDefault="00A53820" w:rsidP="00A53820">
      <w:pPr>
        <w:rPr>
          <w:rStyle w:val="Siln"/>
          <w:rFonts w:ascii="Garamond" w:hAnsi="Garamond" w:cs="Times New Roman"/>
          <w:b/>
        </w:rPr>
      </w:pPr>
    </w:p>
    <w:p w14:paraId="34FD8B57" w14:textId="77777777" w:rsidR="00A53820" w:rsidRPr="00B919A9" w:rsidRDefault="00A53820" w:rsidP="00A53820">
      <w:pPr>
        <w:framePr w:w="9223" w:h="2161" w:hSpace="141" w:wrap="around" w:vAnchor="text" w:hAnchor="page" w:x="1390" w:y="1"/>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r w:rsidRPr="00B919A9">
        <w:rPr>
          <w:rStyle w:val="Siln"/>
          <w:rFonts w:ascii="Garamond" w:hAnsi="Garamond" w:cs="Times New Roman"/>
          <w:b/>
        </w:rPr>
        <w:t xml:space="preserve">     </w:t>
      </w:r>
    </w:p>
    <w:p w14:paraId="7DD75601" w14:textId="77777777" w:rsidR="00A53820" w:rsidRPr="00B919A9" w:rsidRDefault="00A53820" w:rsidP="00A53820">
      <w:pPr>
        <w:framePr w:w="9223" w:h="2161" w:hSpace="141" w:wrap="around" w:vAnchor="text" w:hAnchor="page" w:x="1390" w:y="1"/>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rPr>
      </w:pPr>
      <w:r>
        <w:rPr>
          <w:rStyle w:val="Siln"/>
          <w:rFonts w:ascii="Garamond" w:hAnsi="Garamond" w:cs="Times New Roman"/>
        </w:rPr>
        <w:t xml:space="preserve"> Vady a nedodělky byly Předávajícím odstraněny a řádně provedené Dílo předáno</w:t>
      </w:r>
      <w:r w:rsidRPr="00B919A9">
        <w:rPr>
          <w:rStyle w:val="Siln"/>
          <w:rFonts w:ascii="Garamond" w:hAnsi="Garamond" w:cs="Times New Roman"/>
        </w:rPr>
        <w:t xml:space="preserve"> dne __. __</w:t>
      </w:r>
      <w:r>
        <w:rPr>
          <w:rStyle w:val="Siln"/>
          <w:rFonts w:ascii="Garamond" w:hAnsi="Garamond" w:cs="Times New Roman"/>
        </w:rPr>
        <w:t>. ____</w:t>
      </w:r>
    </w:p>
    <w:p w14:paraId="490B568E" w14:textId="77777777" w:rsidR="00A53820" w:rsidRDefault="00A53820" w:rsidP="00A53820">
      <w:pPr>
        <w:framePr w:w="9223" w:h="2161" w:hSpace="141" w:wrap="around" w:vAnchor="text" w:hAnchor="page" w:x="1390" w:y="1"/>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rPr>
      </w:pPr>
    </w:p>
    <w:p w14:paraId="53045888" w14:textId="77777777" w:rsidR="00A53820" w:rsidRPr="00B919A9" w:rsidRDefault="00A53820" w:rsidP="00A53820">
      <w:pPr>
        <w:framePr w:w="9223" w:h="2161" w:hSpace="141" w:wrap="around" w:vAnchor="text" w:hAnchor="page" w:x="1390" w:y="1"/>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rPr>
      </w:pPr>
      <w:r>
        <w:rPr>
          <w:rStyle w:val="Siln"/>
          <w:rFonts w:ascii="Garamond" w:hAnsi="Garamond" w:cs="Times New Roman"/>
        </w:rPr>
        <w:t xml:space="preserve"> </w:t>
      </w:r>
      <w:r w:rsidRPr="00B919A9">
        <w:rPr>
          <w:rStyle w:val="Siln"/>
          <w:rFonts w:ascii="Garamond" w:hAnsi="Garamond" w:cs="Times New Roman"/>
        </w:rPr>
        <w:t xml:space="preserve">Dodržení lhůty pro předání:  </w:t>
      </w:r>
      <w:r w:rsidRPr="00B919A9">
        <w:rPr>
          <w:rStyle w:val="Siln"/>
          <w:rFonts w:ascii="Garamond" w:hAnsi="Garamond" w:cs="Times New Roman"/>
        </w:rPr>
        <w:fldChar w:fldCharType="begin">
          <w:ffData>
            <w:name w:val="Zaškrtávací2"/>
            <w:enabled/>
            <w:calcOnExit w:val="0"/>
            <w:checkBox>
              <w:sizeAuto/>
              <w:default w:val="0"/>
            </w:checkBox>
          </w:ffData>
        </w:fldChar>
      </w:r>
      <w:r w:rsidRPr="00B919A9">
        <w:rPr>
          <w:rStyle w:val="Siln"/>
          <w:rFonts w:ascii="Garamond" w:hAnsi="Garamond" w:cs="Times New Roman"/>
        </w:rPr>
        <w:instrText xml:space="preserve"> FORMCHECKBOX </w:instrText>
      </w:r>
      <w:r w:rsidR="00326646">
        <w:rPr>
          <w:rStyle w:val="Siln"/>
          <w:rFonts w:ascii="Garamond" w:hAnsi="Garamond" w:cs="Times New Roman"/>
        </w:rPr>
      </w:r>
      <w:r w:rsidR="00326646">
        <w:rPr>
          <w:rStyle w:val="Siln"/>
          <w:rFonts w:ascii="Garamond" w:hAnsi="Garamond" w:cs="Times New Roman"/>
        </w:rPr>
        <w:fldChar w:fldCharType="separate"/>
      </w:r>
      <w:r w:rsidRPr="00B919A9">
        <w:rPr>
          <w:rStyle w:val="Siln"/>
          <w:rFonts w:ascii="Garamond" w:hAnsi="Garamond" w:cs="Times New Roman"/>
        </w:rPr>
        <w:fldChar w:fldCharType="end"/>
      </w:r>
      <w:r w:rsidRPr="00B919A9">
        <w:rPr>
          <w:rStyle w:val="Siln"/>
          <w:rFonts w:ascii="Garamond" w:hAnsi="Garamond" w:cs="Times New Roman"/>
        </w:rPr>
        <w:t xml:space="preserve"> </w:t>
      </w:r>
      <w:r w:rsidRPr="00B919A9">
        <w:rPr>
          <w:rStyle w:val="Siln"/>
          <w:rFonts w:ascii="Garamond" w:hAnsi="Garamond" w:cs="Times New Roman"/>
          <w:b/>
        </w:rPr>
        <w:t>ANO</w:t>
      </w:r>
    </w:p>
    <w:p w14:paraId="68C5362A" w14:textId="77777777" w:rsidR="00A53820" w:rsidRPr="00B919A9" w:rsidRDefault="00A53820" w:rsidP="00A53820">
      <w:pPr>
        <w:framePr w:w="9223" w:h="2161" w:hSpace="141" w:wrap="around" w:vAnchor="text" w:hAnchor="page" w:x="1390" w:y="1"/>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rPr>
      </w:pPr>
      <w:r w:rsidRPr="00B919A9">
        <w:rPr>
          <w:rStyle w:val="Siln"/>
          <w:rFonts w:ascii="Garamond" w:hAnsi="Garamond" w:cs="Times New Roman"/>
        </w:rPr>
        <w:t xml:space="preserve">                                              </w:t>
      </w:r>
      <w:r w:rsidRPr="00B919A9">
        <w:rPr>
          <w:rStyle w:val="Siln"/>
          <w:rFonts w:ascii="Garamond" w:hAnsi="Garamond" w:cs="Times New Roman"/>
        </w:rPr>
        <w:fldChar w:fldCharType="begin">
          <w:ffData>
            <w:name w:val="Zaškrtávací2"/>
            <w:enabled/>
            <w:calcOnExit w:val="0"/>
            <w:checkBox>
              <w:sizeAuto/>
              <w:default w:val="0"/>
            </w:checkBox>
          </w:ffData>
        </w:fldChar>
      </w:r>
      <w:r w:rsidRPr="00B919A9">
        <w:rPr>
          <w:rStyle w:val="Siln"/>
          <w:rFonts w:ascii="Garamond" w:hAnsi="Garamond" w:cs="Times New Roman"/>
        </w:rPr>
        <w:instrText xml:space="preserve"> FORMCHECKBOX </w:instrText>
      </w:r>
      <w:r w:rsidR="00326646">
        <w:rPr>
          <w:rStyle w:val="Siln"/>
          <w:rFonts w:ascii="Garamond" w:hAnsi="Garamond" w:cs="Times New Roman"/>
        </w:rPr>
      </w:r>
      <w:r w:rsidR="00326646">
        <w:rPr>
          <w:rStyle w:val="Siln"/>
          <w:rFonts w:ascii="Garamond" w:hAnsi="Garamond" w:cs="Times New Roman"/>
        </w:rPr>
        <w:fldChar w:fldCharType="separate"/>
      </w:r>
      <w:r w:rsidRPr="00B919A9">
        <w:rPr>
          <w:rStyle w:val="Siln"/>
          <w:rFonts w:ascii="Garamond" w:hAnsi="Garamond" w:cs="Times New Roman"/>
        </w:rPr>
        <w:fldChar w:fldCharType="end"/>
      </w:r>
      <w:r w:rsidRPr="00B919A9">
        <w:rPr>
          <w:rStyle w:val="Siln"/>
          <w:rFonts w:ascii="Garamond" w:hAnsi="Garamond" w:cs="Times New Roman"/>
        </w:rPr>
        <w:t xml:space="preserve"> </w:t>
      </w:r>
      <w:r w:rsidRPr="00B919A9">
        <w:rPr>
          <w:rStyle w:val="Siln"/>
          <w:rFonts w:ascii="Garamond" w:hAnsi="Garamond" w:cs="Times New Roman"/>
          <w:b/>
        </w:rPr>
        <w:t>NE</w:t>
      </w:r>
      <w:r w:rsidRPr="00B919A9">
        <w:rPr>
          <w:rStyle w:val="Siln"/>
          <w:rFonts w:ascii="Garamond" w:hAnsi="Garamond" w:cs="Times New Roman"/>
        </w:rPr>
        <w:t xml:space="preserve"> </w:t>
      </w:r>
    </w:p>
    <w:p w14:paraId="70BBE483" w14:textId="77777777" w:rsidR="00A53820" w:rsidRPr="00B919A9" w:rsidRDefault="00A53820" w:rsidP="00A53820">
      <w:pPr>
        <w:framePr w:w="9223" w:h="2161" w:hSpace="141" w:wrap="around" w:vAnchor="text" w:hAnchor="page" w:x="1390" w:y="1"/>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r>
        <w:rPr>
          <w:rStyle w:val="Siln"/>
          <w:rFonts w:ascii="Garamond" w:hAnsi="Garamond" w:cs="Times New Roman"/>
        </w:rPr>
        <w:t xml:space="preserve"> </w:t>
      </w:r>
      <w:r w:rsidRPr="00B919A9">
        <w:rPr>
          <w:rStyle w:val="Siln"/>
          <w:rFonts w:ascii="Garamond" w:hAnsi="Garamond" w:cs="Times New Roman"/>
        </w:rPr>
        <w:t>Počet dnů prodlení</w:t>
      </w:r>
      <w:r>
        <w:rPr>
          <w:rStyle w:val="Siln"/>
          <w:rFonts w:ascii="Garamond" w:hAnsi="Garamond" w:cs="Times New Roman"/>
        </w:rPr>
        <w:t xml:space="preserve"> v případě nedodržení stanovené lhůty</w:t>
      </w:r>
      <w:r w:rsidRPr="00B919A9">
        <w:rPr>
          <w:rStyle w:val="Siln"/>
          <w:rFonts w:ascii="Garamond" w:hAnsi="Garamond" w:cs="Times New Roman"/>
        </w:rPr>
        <w:t>: ___</w:t>
      </w:r>
    </w:p>
    <w:p w14:paraId="733A6E12" w14:textId="77777777" w:rsidR="00A53820" w:rsidRPr="00B919A9" w:rsidRDefault="00A53820" w:rsidP="00A53820">
      <w:pPr>
        <w:rPr>
          <w:rStyle w:val="Siln"/>
          <w:rFonts w:ascii="Garamond" w:hAnsi="Garamond" w:cs="Times New Roman"/>
          <w:b/>
        </w:rPr>
      </w:pPr>
    </w:p>
    <w:p w14:paraId="239DABBE" w14:textId="77777777" w:rsidR="00A53820" w:rsidRPr="00B919A9" w:rsidRDefault="00A53820" w:rsidP="00A53820">
      <w:pPr>
        <w:ind w:left="709"/>
        <w:rPr>
          <w:rStyle w:val="Siln"/>
          <w:rFonts w:ascii="Garamond" w:hAnsi="Garamond" w:cs="Times New Roman"/>
        </w:rPr>
      </w:pPr>
      <w:r w:rsidRPr="00B919A9">
        <w:rPr>
          <w:rStyle w:val="Siln"/>
          <w:rFonts w:ascii="Garamond" w:hAnsi="Garamond" w:cs="Times New Roman"/>
          <w:b/>
        </w:rPr>
        <w:t>Výsledek</w:t>
      </w:r>
      <w:r>
        <w:rPr>
          <w:rStyle w:val="Siln"/>
          <w:rFonts w:ascii="Garamond" w:hAnsi="Garamond" w:cs="Times New Roman"/>
          <w:b/>
        </w:rPr>
        <w:t xml:space="preserve"> předání odstraněných vad a nedodělků</w:t>
      </w:r>
      <w:r w:rsidRPr="00B919A9">
        <w:rPr>
          <w:rStyle w:val="Siln"/>
          <w:rFonts w:ascii="Garamond" w:hAnsi="Garamond" w:cs="Times New Roman"/>
          <w:b/>
        </w:rPr>
        <w:t xml:space="preserve">: </w:t>
      </w:r>
      <w:r w:rsidRPr="00B919A9">
        <w:rPr>
          <w:rStyle w:val="Siln"/>
          <w:rFonts w:ascii="Garamond" w:hAnsi="Garamond" w:cs="Times New Roman"/>
        </w:rPr>
        <w:t>(variantu výsledku označte křížkem)</w:t>
      </w:r>
    </w:p>
    <w:p w14:paraId="72D24D98" w14:textId="77777777" w:rsidR="00A53820" w:rsidRPr="00B919A9" w:rsidRDefault="00A53820" w:rsidP="00A53820">
      <w:pPr>
        <w:rPr>
          <w:rStyle w:val="Siln"/>
          <w:rFonts w:ascii="Garamond" w:hAnsi="Garamond" w:cs="Times New Roman"/>
          <w:b/>
        </w:rPr>
      </w:pPr>
    </w:p>
    <w:tbl>
      <w:tblPr>
        <w:tblW w:w="921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8"/>
        <w:gridCol w:w="3261"/>
        <w:gridCol w:w="2835"/>
      </w:tblGrid>
      <w:tr w:rsidR="00A53820" w:rsidRPr="00B919A9" w14:paraId="5C45CC5D" w14:textId="77777777" w:rsidTr="001F5D41">
        <w:trPr>
          <w:trHeight w:val="567"/>
        </w:trPr>
        <w:tc>
          <w:tcPr>
            <w:tcW w:w="3118" w:type="dxa"/>
            <w:tcBorders>
              <w:top w:val="single" w:sz="4" w:space="0" w:color="auto"/>
              <w:left w:val="single" w:sz="4" w:space="0" w:color="auto"/>
              <w:bottom w:val="single" w:sz="4" w:space="0" w:color="auto"/>
              <w:right w:val="single" w:sz="4" w:space="0" w:color="auto"/>
            </w:tcBorders>
          </w:tcPr>
          <w:p w14:paraId="08F7BB8E" w14:textId="77777777" w:rsidR="00A53820" w:rsidRPr="00B919A9" w:rsidRDefault="00A53820" w:rsidP="001F5D41">
            <w:pPr>
              <w:rPr>
                <w:rStyle w:val="Siln"/>
                <w:rFonts w:ascii="Garamond" w:hAnsi="Garamond" w:cs="Times New Roman"/>
                <w:b/>
              </w:rPr>
            </w:pPr>
            <w:r w:rsidRPr="00B919A9">
              <w:rPr>
                <w:rStyle w:val="Siln"/>
                <w:rFonts w:ascii="Garamond" w:hAnsi="Garamond" w:cs="Times New Roman"/>
                <w:b/>
              </w:rPr>
              <w:fldChar w:fldCharType="begin">
                <w:ffData>
                  <w:name w:val="Zaškrtávací2"/>
                  <w:enabled/>
                  <w:calcOnExit w:val="0"/>
                  <w:checkBox>
                    <w:sizeAuto/>
                    <w:default w:val="0"/>
                  </w:checkBox>
                </w:ffData>
              </w:fldChar>
            </w:r>
            <w:r w:rsidRPr="00B919A9">
              <w:rPr>
                <w:rStyle w:val="Siln"/>
                <w:rFonts w:ascii="Garamond" w:hAnsi="Garamond" w:cs="Times New Roman"/>
                <w:b/>
              </w:rPr>
              <w:instrText xml:space="preserve"> FORMCHECKBOX </w:instrText>
            </w:r>
            <w:r w:rsidR="00326646">
              <w:rPr>
                <w:rStyle w:val="Siln"/>
                <w:rFonts w:ascii="Garamond" w:hAnsi="Garamond" w:cs="Times New Roman"/>
                <w:b/>
              </w:rPr>
            </w:r>
            <w:r w:rsidR="00326646">
              <w:rPr>
                <w:rStyle w:val="Siln"/>
                <w:rFonts w:ascii="Garamond" w:hAnsi="Garamond" w:cs="Times New Roman"/>
                <w:b/>
              </w:rPr>
              <w:fldChar w:fldCharType="separate"/>
            </w:r>
            <w:r w:rsidRPr="00B919A9">
              <w:rPr>
                <w:rStyle w:val="Siln"/>
                <w:rFonts w:ascii="Garamond" w:hAnsi="Garamond" w:cs="Times New Roman"/>
                <w:b/>
              </w:rPr>
              <w:fldChar w:fldCharType="end"/>
            </w:r>
            <w:r w:rsidRPr="00B919A9">
              <w:rPr>
                <w:rStyle w:val="Siln"/>
                <w:rFonts w:ascii="Garamond" w:hAnsi="Garamond" w:cs="Times New Roman"/>
                <w:b/>
              </w:rPr>
              <w:t xml:space="preserve"> akceptováno</w:t>
            </w:r>
          </w:p>
          <w:p w14:paraId="22E2E977" w14:textId="77777777" w:rsidR="00A53820" w:rsidRPr="00B919A9" w:rsidRDefault="00A53820" w:rsidP="001F5D41">
            <w:pPr>
              <w:rPr>
                <w:rStyle w:val="Siln"/>
                <w:rFonts w:ascii="Garamond" w:hAnsi="Garamond" w:cs="Times New Roman"/>
                <w:b/>
              </w:rPr>
            </w:pPr>
          </w:p>
        </w:tc>
        <w:tc>
          <w:tcPr>
            <w:tcW w:w="3261" w:type="dxa"/>
            <w:tcBorders>
              <w:top w:val="single" w:sz="4" w:space="0" w:color="auto"/>
              <w:left w:val="single" w:sz="4" w:space="0" w:color="auto"/>
              <w:bottom w:val="single" w:sz="4" w:space="0" w:color="auto"/>
              <w:right w:val="single" w:sz="4" w:space="0" w:color="auto"/>
            </w:tcBorders>
            <w:hideMark/>
          </w:tcPr>
          <w:p w14:paraId="76233A84" w14:textId="77777777" w:rsidR="00A53820" w:rsidRPr="00B919A9" w:rsidRDefault="00A53820" w:rsidP="001F5D41">
            <w:pPr>
              <w:rPr>
                <w:rStyle w:val="Siln"/>
                <w:rFonts w:ascii="Garamond" w:hAnsi="Garamond" w:cs="Times New Roman"/>
                <w:b/>
              </w:rPr>
            </w:pPr>
            <w:r w:rsidRPr="00B919A9">
              <w:rPr>
                <w:rStyle w:val="Siln"/>
                <w:rFonts w:ascii="Garamond" w:hAnsi="Garamond" w:cs="Times New Roman"/>
                <w:b/>
              </w:rPr>
              <w:fldChar w:fldCharType="begin">
                <w:ffData>
                  <w:name w:val=""/>
                  <w:enabled/>
                  <w:calcOnExit w:val="0"/>
                  <w:checkBox>
                    <w:sizeAuto/>
                    <w:default w:val="0"/>
                  </w:checkBox>
                </w:ffData>
              </w:fldChar>
            </w:r>
            <w:r w:rsidRPr="00B919A9">
              <w:rPr>
                <w:rStyle w:val="Siln"/>
                <w:rFonts w:ascii="Garamond" w:hAnsi="Garamond" w:cs="Times New Roman"/>
                <w:b/>
              </w:rPr>
              <w:instrText xml:space="preserve"> FORMCHECKBOX </w:instrText>
            </w:r>
            <w:r w:rsidR="00326646">
              <w:rPr>
                <w:rStyle w:val="Siln"/>
                <w:rFonts w:ascii="Garamond" w:hAnsi="Garamond" w:cs="Times New Roman"/>
                <w:b/>
              </w:rPr>
            </w:r>
            <w:r w:rsidR="00326646">
              <w:rPr>
                <w:rStyle w:val="Siln"/>
                <w:rFonts w:ascii="Garamond" w:hAnsi="Garamond" w:cs="Times New Roman"/>
                <w:b/>
              </w:rPr>
              <w:fldChar w:fldCharType="separate"/>
            </w:r>
            <w:r w:rsidRPr="00B919A9">
              <w:rPr>
                <w:rStyle w:val="Siln"/>
                <w:rFonts w:ascii="Garamond" w:hAnsi="Garamond" w:cs="Times New Roman"/>
                <w:b/>
              </w:rPr>
              <w:fldChar w:fldCharType="end"/>
            </w:r>
            <w:r w:rsidRPr="00B919A9">
              <w:rPr>
                <w:rStyle w:val="Siln"/>
                <w:rFonts w:ascii="Garamond" w:hAnsi="Garamond" w:cs="Times New Roman"/>
                <w:b/>
              </w:rPr>
              <w:t xml:space="preserve"> akceptováno s výhradami*</w:t>
            </w:r>
          </w:p>
        </w:tc>
        <w:tc>
          <w:tcPr>
            <w:tcW w:w="2835" w:type="dxa"/>
            <w:tcBorders>
              <w:top w:val="single" w:sz="4" w:space="0" w:color="auto"/>
              <w:left w:val="single" w:sz="4" w:space="0" w:color="auto"/>
              <w:bottom w:val="single" w:sz="4" w:space="0" w:color="auto"/>
              <w:right w:val="single" w:sz="4" w:space="0" w:color="auto"/>
            </w:tcBorders>
            <w:hideMark/>
          </w:tcPr>
          <w:p w14:paraId="4088D450" w14:textId="77777777" w:rsidR="00A53820" w:rsidRPr="00B919A9" w:rsidRDefault="00A53820" w:rsidP="001F5D41">
            <w:pPr>
              <w:rPr>
                <w:rStyle w:val="Siln"/>
                <w:rFonts w:ascii="Garamond" w:hAnsi="Garamond" w:cs="Times New Roman"/>
                <w:b/>
              </w:rPr>
            </w:pPr>
            <w:r w:rsidRPr="00B919A9">
              <w:rPr>
                <w:rStyle w:val="Siln"/>
                <w:rFonts w:ascii="Garamond" w:hAnsi="Garamond" w:cs="Times New Roman"/>
                <w:b/>
              </w:rPr>
              <w:fldChar w:fldCharType="begin">
                <w:ffData>
                  <w:name w:val="Zaškrtávací3"/>
                  <w:enabled/>
                  <w:calcOnExit w:val="0"/>
                  <w:checkBox>
                    <w:sizeAuto/>
                    <w:default w:val="0"/>
                  </w:checkBox>
                </w:ffData>
              </w:fldChar>
            </w:r>
            <w:r w:rsidRPr="00B919A9">
              <w:rPr>
                <w:rStyle w:val="Siln"/>
                <w:rFonts w:ascii="Garamond" w:hAnsi="Garamond" w:cs="Times New Roman"/>
                <w:b/>
              </w:rPr>
              <w:instrText xml:space="preserve"> FORMCHECKBOX </w:instrText>
            </w:r>
            <w:r w:rsidR="00326646">
              <w:rPr>
                <w:rStyle w:val="Siln"/>
                <w:rFonts w:ascii="Garamond" w:hAnsi="Garamond" w:cs="Times New Roman"/>
                <w:b/>
              </w:rPr>
            </w:r>
            <w:r w:rsidR="00326646">
              <w:rPr>
                <w:rStyle w:val="Siln"/>
                <w:rFonts w:ascii="Garamond" w:hAnsi="Garamond" w:cs="Times New Roman"/>
                <w:b/>
              </w:rPr>
              <w:fldChar w:fldCharType="separate"/>
            </w:r>
            <w:r w:rsidRPr="00B919A9">
              <w:rPr>
                <w:rStyle w:val="Siln"/>
                <w:rFonts w:ascii="Garamond" w:hAnsi="Garamond" w:cs="Times New Roman"/>
                <w:b/>
              </w:rPr>
              <w:fldChar w:fldCharType="end"/>
            </w:r>
            <w:r w:rsidRPr="00B919A9">
              <w:rPr>
                <w:rStyle w:val="Siln"/>
                <w:rFonts w:ascii="Garamond" w:hAnsi="Garamond" w:cs="Times New Roman"/>
                <w:b/>
              </w:rPr>
              <w:t xml:space="preserve"> neakceptováno*</w:t>
            </w:r>
          </w:p>
        </w:tc>
      </w:tr>
    </w:tbl>
    <w:p w14:paraId="7CBDFAAD" w14:textId="77777777" w:rsidR="00A53820" w:rsidRDefault="00A53820" w:rsidP="00A53820">
      <w:pPr>
        <w:rPr>
          <w:rFonts w:cs="Arial"/>
        </w:rPr>
      </w:pPr>
    </w:p>
    <w:p w14:paraId="1F46B875" w14:textId="77777777" w:rsidR="00A53820" w:rsidRPr="009D0D3D" w:rsidRDefault="00A53820" w:rsidP="00A53820">
      <w:pPr>
        <w:suppressAutoHyphens w:val="0"/>
        <w:rPr>
          <w:rFonts w:cs="Arial"/>
          <w:b/>
          <w:szCs w:val="20"/>
        </w:rPr>
      </w:pPr>
    </w:p>
    <w:p w14:paraId="771F32D9" w14:textId="77777777" w:rsidR="00A53820" w:rsidRPr="00B919A9" w:rsidRDefault="00A53820" w:rsidP="00A53820">
      <w:pPr>
        <w:suppressAutoHyphens w:val="0"/>
        <w:ind w:left="709"/>
        <w:rPr>
          <w:rStyle w:val="Siln"/>
          <w:rFonts w:ascii="Garamond" w:hAnsi="Garamond" w:cs="Times New Roman"/>
          <w:b/>
        </w:rPr>
      </w:pPr>
      <w:r w:rsidRPr="00B919A9">
        <w:rPr>
          <w:rStyle w:val="Siln"/>
          <w:rFonts w:ascii="Garamond" w:hAnsi="Garamond" w:cs="Times New Roman"/>
          <w:b/>
        </w:rPr>
        <w:t xml:space="preserve">* Popis </w:t>
      </w:r>
      <w:r>
        <w:rPr>
          <w:rStyle w:val="Siln"/>
          <w:rFonts w:ascii="Garamond" w:hAnsi="Garamond" w:cs="Times New Roman"/>
          <w:b/>
        </w:rPr>
        <w:t xml:space="preserve">přetrvávajících </w:t>
      </w:r>
      <w:r w:rsidRPr="00B919A9">
        <w:rPr>
          <w:rStyle w:val="Siln"/>
          <w:rFonts w:ascii="Garamond" w:hAnsi="Garamond" w:cs="Times New Roman"/>
          <w:b/>
        </w:rPr>
        <w:t>vad a nedodělků a dohodnutý další postup:</w:t>
      </w:r>
      <w:r w:rsidRPr="000A4326">
        <w:rPr>
          <w:rFonts w:ascii="Garamond" w:hAnsi="Garamond" w:cs="Times New Roman"/>
          <w:b/>
          <w:sz w:val="32"/>
          <w:szCs w:val="32"/>
          <w:vertAlign w:val="superscript"/>
        </w:rPr>
        <w:t xml:space="preserve"> </w:t>
      </w:r>
      <w:r w:rsidRPr="00124696">
        <w:rPr>
          <w:rFonts w:ascii="Garamond" w:hAnsi="Garamond" w:cs="Times New Roman"/>
          <w:b/>
          <w:sz w:val="32"/>
          <w:szCs w:val="32"/>
          <w:vertAlign w:val="superscript"/>
        </w:rPr>
        <w:footnoteReference w:id="4"/>
      </w:r>
      <w:r w:rsidRPr="00B919A9">
        <w:rPr>
          <w:rStyle w:val="Siln"/>
          <w:rFonts w:ascii="Garamond" w:hAnsi="Garamond" w:cs="Times New Roman"/>
          <w:b/>
        </w:rPr>
        <w:t xml:space="preserve"> </w:t>
      </w:r>
    </w:p>
    <w:tbl>
      <w:tblPr>
        <w:tblpPr w:leftFromText="141" w:rightFromText="141" w:bottomFromText="200" w:vertAnchor="text" w:horzAnchor="margin" w:tblpX="783" w:tblpY="121"/>
        <w:tblW w:w="9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6"/>
        <w:gridCol w:w="4793"/>
      </w:tblGrid>
      <w:tr w:rsidR="00A53820" w:rsidRPr="00B919A9" w14:paraId="6E05226C" w14:textId="77777777" w:rsidTr="001F5D41">
        <w:trPr>
          <w:trHeight w:val="717"/>
        </w:trPr>
        <w:tc>
          <w:tcPr>
            <w:tcW w:w="4576" w:type="dxa"/>
            <w:tcBorders>
              <w:top w:val="single" w:sz="4" w:space="0" w:color="auto"/>
              <w:left w:val="single" w:sz="4" w:space="0" w:color="auto"/>
              <w:bottom w:val="single" w:sz="4" w:space="0" w:color="auto"/>
              <w:right w:val="single" w:sz="4" w:space="0" w:color="auto"/>
            </w:tcBorders>
            <w:vAlign w:val="center"/>
          </w:tcPr>
          <w:p w14:paraId="02EEA094" w14:textId="77777777" w:rsidR="00A53820" w:rsidRPr="00B919A9" w:rsidRDefault="00A53820" w:rsidP="001F5D41">
            <w:pPr>
              <w:suppressAutoHyphens w:val="0"/>
              <w:jc w:val="center"/>
              <w:rPr>
                <w:rStyle w:val="Siln"/>
                <w:rFonts w:ascii="Garamond" w:hAnsi="Garamond" w:cs="Times New Roman"/>
                <w:b/>
              </w:rPr>
            </w:pPr>
            <w:r w:rsidRPr="00B919A9">
              <w:rPr>
                <w:rStyle w:val="Siln"/>
                <w:rFonts w:ascii="Garamond" w:hAnsi="Garamond" w:cs="Times New Roman"/>
                <w:b/>
              </w:rPr>
              <w:t xml:space="preserve">Popis </w:t>
            </w:r>
            <w:r>
              <w:rPr>
                <w:rStyle w:val="Siln"/>
                <w:rFonts w:ascii="Garamond" w:hAnsi="Garamond" w:cs="Times New Roman"/>
                <w:b/>
              </w:rPr>
              <w:t xml:space="preserve">neodstraněných </w:t>
            </w:r>
            <w:r w:rsidRPr="00B919A9">
              <w:rPr>
                <w:rStyle w:val="Siln"/>
                <w:rFonts w:ascii="Garamond" w:hAnsi="Garamond" w:cs="Times New Roman"/>
                <w:b/>
              </w:rPr>
              <w:t>vad a nedodělků</w:t>
            </w:r>
          </w:p>
        </w:tc>
        <w:tc>
          <w:tcPr>
            <w:tcW w:w="4793" w:type="dxa"/>
            <w:tcBorders>
              <w:top w:val="single" w:sz="4" w:space="0" w:color="auto"/>
              <w:left w:val="single" w:sz="4" w:space="0" w:color="auto"/>
              <w:bottom w:val="single" w:sz="4" w:space="0" w:color="auto"/>
              <w:right w:val="single" w:sz="4" w:space="0" w:color="auto"/>
            </w:tcBorders>
          </w:tcPr>
          <w:p w14:paraId="1792F70E" w14:textId="77777777" w:rsidR="00A53820" w:rsidRPr="00B919A9" w:rsidRDefault="00A53820" w:rsidP="001F5D41">
            <w:pPr>
              <w:suppressAutoHyphens w:val="0"/>
              <w:rPr>
                <w:rStyle w:val="Siln"/>
                <w:rFonts w:ascii="Garamond" w:hAnsi="Garamond" w:cs="Times New Roman"/>
                <w:b/>
              </w:rPr>
            </w:pPr>
          </w:p>
          <w:p w14:paraId="7C1C8AC8" w14:textId="77777777" w:rsidR="00A53820" w:rsidRPr="00B919A9" w:rsidRDefault="00A53820" w:rsidP="001F5D41">
            <w:pPr>
              <w:suppressAutoHyphens w:val="0"/>
              <w:jc w:val="center"/>
              <w:rPr>
                <w:rStyle w:val="Siln"/>
                <w:rFonts w:ascii="Garamond" w:hAnsi="Garamond" w:cs="Times New Roman"/>
                <w:b/>
              </w:rPr>
            </w:pPr>
            <w:r w:rsidRPr="00B919A9">
              <w:rPr>
                <w:rStyle w:val="Siln"/>
                <w:rFonts w:ascii="Garamond" w:hAnsi="Garamond" w:cs="Times New Roman"/>
                <w:b/>
              </w:rPr>
              <w:t>Další dohodnutý postup</w:t>
            </w:r>
          </w:p>
        </w:tc>
      </w:tr>
      <w:tr w:rsidR="00A53820" w:rsidRPr="00B919A9" w14:paraId="39B5263F" w14:textId="77777777" w:rsidTr="001F5D41">
        <w:trPr>
          <w:trHeight w:val="1059"/>
        </w:trPr>
        <w:tc>
          <w:tcPr>
            <w:tcW w:w="4576" w:type="dxa"/>
            <w:tcBorders>
              <w:top w:val="single" w:sz="4" w:space="0" w:color="auto"/>
              <w:left w:val="single" w:sz="4" w:space="0" w:color="auto"/>
              <w:bottom w:val="single" w:sz="4" w:space="0" w:color="auto"/>
              <w:right w:val="single" w:sz="4" w:space="0" w:color="auto"/>
            </w:tcBorders>
          </w:tcPr>
          <w:p w14:paraId="56068E88" w14:textId="77777777" w:rsidR="00A53820" w:rsidRPr="00B919A9" w:rsidRDefault="00A53820" w:rsidP="001F5D41">
            <w:pPr>
              <w:suppressAutoHyphens w:val="0"/>
              <w:rPr>
                <w:rStyle w:val="Siln"/>
                <w:rFonts w:ascii="Garamond" w:hAnsi="Garamond" w:cs="Times New Roman"/>
                <w:b/>
              </w:rPr>
            </w:pPr>
          </w:p>
        </w:tc>
        <w:tc>
          <w:tcPr>
            <w:tcW w:w="4793" w:type="dxa"/>
            <w:tcBorders>
              <w:top w:val="single" w:sz="4" w:space="0" w:color="auto"/>
              <w:left w:val="single" w:sz="4" w:space="0" w:color="auto"/>
              <w:bottom w:val="single" w:sz="4" w:space="0" w:color="auto"/>
              <w:right w:val="single" w:sz="4" w:space="0" w:color="auto"/>
            </w:tcBorders>
          </w:tcPr>
          <w:p w14:paraId="5496D6A4" w14:textId="77777777" w:rsidR="00A53820" w:rsidRPr="00B919A9" w:rsidRDefault="00A53820" w:rsidP="001F5D41">
            <w:pPr>
              <w:suppressAutoHyphens w:val="0"/>
              <w:rPr>
                <w:rStyle w:val="Siln"/>
                <w:rFonts w:ascii="Garamond" w:hAnsi="Garamond" w:cs="Times New Roman"/>
                <w:b/>
              </w:rPr>
            </w:pPr>
          </w:p>
        </w:tc>
      </w:tr>
      <w:tr w:rsidR="00A53820" w:rsidRPr="00B919A9" w14:paraId="6A420EB2" w14:textId="77777777" w:rsidTr="001F5D41">
        <w:trPr>
          <w:trHeight w:val="1117"/>
        </w:trPr>
        <w:tc>
          <w:tcPr>
            <w:tcW w:w="4576" w:type="dxa"/>
            <w:tcBorders>
              <w:top w:val="single" w:sz="4" w:space="0" w:color="auto"/>
              <w:left w:val="single" w:sz="4" w:space="0" w:color="auto"/>
              <w:bottom w:val="single" w:sz="4" w:space="0" w:color="auto"/>
              <w:right w:val="single" w:sz="4" w:space="0" w:color="auto"/>
            </w:tcBorders>
          </w:tcPr>
          <w:p w14:paraId="75892277" w14:textId="77777777" w:rsidR="00A53820" w:rsidRPr="00B919A9" w:rsidRDefault="00A53820" w:rsidP="001F5D41">
            <w:pPr>
              <w:suppressAutoHyphens w:val="0"/>
              <w:rPr>
                <w:rStyle w:val="Siln"/>
                <w:rFonts w:ascii="Garamond" w:hAnsi="Garamond" w:cs="Times New Roman"/>
                <w:b/>
              </w:rPr>
            </w:pPr>
          </w:p>
        </w:tc>
        <w:tc>
          <w:tcPr>
            <w:tcW w:w="4793" w:type="dxa"/>
            <w:tcBorders>
              <w:top w:val="single" w:sz="4" w:space="0" w:color="auto"/>
              <w:left w:val="single" w:sz="4" w:space="0" w:color="auto"/>
              <w:bottom w:val="single" w:sz="4" w:space="0" w:color="auto"/>
              <w:right w:val="single" w:sz="4" w:space="0" w:color="auto"/>
            </w:tcBorders>
          </w:tcPr>
          <w:p w14:paraId="28FC186E" w14:textId="77777777" w:rsidR="00A53820" w:rsidRPr="00B919A9" w:rsidRDefault="00A53820" w:rsidP="001F5D41">
            <w:pPr>
              <w:suppressAutoHyphens w:val="0"/>
              <w:rPr>
                <w:rStyle w:val="Siln"/>
                <w:rFonts w:ascii="Garamond" w:hAnsi="Garamond" w:cs="Times New Roman"/>
                <w:b/>
              </w:rPr>
            </w:pPr>
          </w:p>
        </w:tc>
      </w:tr>
      <w:tr w:rsidR="00A53820" w:rsidRPr="00B919A9" w14:paraId="27CA6B0B" w14:textId="77777777" w:rsidTr="001F5D41">
        <w:trPr>
          <w:trHeight w:val="888"/>
        </w:trPr>
        <w:tc>
          <w:tcPr>
            <w:tcW w:w="4576" w:type="dxa"/>
            <w:tcBorders>
              <w:top w:val="single" w:sz="4" w:space="0" w:color="auto"/>
              <w:left w:val="single" w:sz="4" w:space="0" w:color="auto"/>
              <w:bottom w:val="single" w:sz="4" w:space="0" w:color="auto"/>
              <w:right w:val="single" w:sz="4" w:space="0" w:color="auto"/>
            </w:tcBorders>
          </w:tcPr>
          <w:p w14:paraId="033AC199" w14:textId="77777777" w:rsidR="00A53820" w:rsidRPr="00B919A9" w:rsidRDefault="00A53820" w:rsidP="001F5D41">
            <w:pPr>
              <w:suppressAutoHyphens w:val="0"/>
              <w:rPr>
                <w:rStyle w:val="Siln"/>
                <w:rFonts w:ascii="Garamond" w:hAnsi="Garamond" w:cs="Times New Roman"/>
                <w:b/>
              </w:rPr>
            </w:pPr>
          </w:p>
        </w:tc>
        <w:tc>
          <w:tcPr>
            <w:tcW w:w="4793" w:type="dxa"/>
            <w:tcBorders>
              <w:top w:val="single" w:sz="4" w:space="0" w:color="auto"/>
              <w:left w:val="single" w:sz="4" w:space="0" w:color="auto"/>
              <w:bottom w:val="single" w:sz="4" w:space="0" w:color="auto"/>
              <w:right w:val="single" w:sz="4" w:space="0" w:color="auto"/>
            </w:tcBorders>
          </w:tcPr>
          <w:p w14:paraId="0021B286" w14:textId="77777777" w:rsidR="00A53820" w:rsidRPr="00B919A9" w:rsidRDefault="00A53820" w:rsidP="001F5D41">
            <w:pPr>
              <w:suppressAutoHyphens w:val="0"/>
              <w:rPr>
                <w:rStyle w:val="Siln"/>
                <w:rFonts w:ascii="Garamond" w:hAnsi="Garamond" w:cs="Times New Roman"/>
                <w:b/>
              </w:rPr>
            </w:pPr>
          </w:p>
        </w:tc>
      </w:tr>
    </w:tbl>
    <w:p w14:paraId="1B793D7D" w14:textId="77777777" w:rsidR="00A53820" w:rsidRPr="00B919A9" w:rsidRDefault="00A53820" w:rsidP="00A53820">
      <w:pPr>
        <w:suppressAutoHyphens w:val="0"/>
        <w:rPr>
          <w:rStyle w:val="Siln"/>
          <w:rFonts w:ascii="Garamond" w:hAnsi="Garamond" w:cs="Times New Roman"/>
          <w:b/>
        </w:rPr>
      </w:pPr>
    </w:p>
    <w:p w14:paraId="1538AC58" w14:textId="77777777" w:rsidR="00A53820" w:rsidRPr="00B919A9" w:rsidRDefault="00A53820" w:rsidP="00A53820">
      <w:pPr>
        <w:suppressAutoHyphens w:val="0"/>
        <w:rPr>
          <w:rStyle w:val="Siln"/>
          <w:rFonts w:ascii="Garamond" w:hAnsi="Garamond" w:cs="Times New Roman"/>
          <w:b/>
        </w:rPr>
      </w:pPr>
    </w:p>
    <w:p w14:paraId="3A386DD5" w14:textId="77777777" w:rsidR="00A53820" w:rsidRPr="00B919A9" w:rsidRDefault="00A53820" w:rsidP="00A53820">
      <w:pPr>
        <w:suppressAutoHyphens w:val="0"/>
        <w:rPr>
          <w:rStyle w:val="Siln"/>
          <w:rFonts w:ascii="Garamond" w:hAnsi="Garamond" w:cs="Times New Roman"/>
          <w:b/>
        </w:rPr>
      </w:pPr>
    </w:p>
    <w:p w14:paraId="21DA5142" w14:textId="77777777" w:rsidR="00A53820" w:rsidRPr="00B919A9" w:rsidRDefault="00A53820" w:rsidP="00A53820">
      <w:pPr>
        <w:suppressAutoHyphens w:val="0"/>
        <w:rPr>
          <w:rStyle w:val="Siln"/>
          <w:rFonts w:ascii="Garamond" w:hAnsi="Garamond" w:cs="Times New Roman"/>
          <w:b/>
        </w:rPr>
      </w:pPr>
    </w:p>
    <w:p w14:paraId="4F6C1263" w14:textId="77777777" w:rsidR="00A53820" w:rsidRPr="00B919A9" w:rsidRDefault="00A53820" w:rsidP="00A53820">
      <w:pPr>
        <w:suppressAutoHyphens w:val="0"/>
        <w:rPr>
          <w:rStyle w:val="Siln"/>
          <w:rFonts w:ascii="Garamond" w:hAnsi="Garamond" w:cs="Times New Roman"/>
          <w:b/>
        </w:rPr>
      </w:pPr>
    </w:p>
    <w:p w14:paraId="000A4FC3" w14:textId="77777777" w:rsidR="00A53820" w:rsidRPr="00B919A9" w:rsidRDefault="00A53820" w:rsidP="00A53820">
      <w:pPr>
        <w:suppressAutoHyphens w:val="0"/>
        <w:rPr>
          <w:rStyle w:val="Siln"/>
          <w:rFonts w:ascii="Garamond" w:hAnsi="Garamond" w:cs="Times New Roman"/>
          <w:b/>
        </w:rPr>
      </w:pPr>
    </w:p>
    <w:p w14:paraId="26A29F9E" w14:textId="77777777" w:rsidR="00A53820" w:rsidRPr="00B919A9" w:rsidRDefault="00A53820" w:rsidP="00A53820">
      <w:pPr>
        <w:suppressAutoHyphens w:val="0"/>
        <w:rPr>
          <w:rStyle w:val="Siln"/>
          <w:rFonts w:ascii="Garamond" w:hAnsi="Garamond" w:cs="Times New Roman"/>
          <w:b/>
        </w:rPr>
      </w:pPr>
    </w:p>
    <w:p w14:paraId="47D23795" w14:textId="77777777" w:rsidR="00A53820" w:rsidRPr="00B919A9" w:rsidRDefault="00A53820" w:rsidP="00A53820">
      <w:pPr>
        <w:suppressAutoHyphens w:val="0"/>
        <w:rPr>
          <w:rStyle w:val="Siln"/>
          <w:rFonts w:ascii="Garamond" w:hAnsi="Garamond" w:cs="Times New Roman"/>
          <w:b/>
        </w:rPr>
      </w:pPr>
    </w:p>
    <w:p w14:paraId="66AB25AB" w14:textId="77777777" w:rsidR="00A53820" w:rsidRPr="00B919A9" w:rsidRDefault="00A53820" w:rsidP="00A53820">
      <w:pPr>
        <w:suppressAutoHyphens w:val="0"/>
        <w:rPr>
          <w:rStyle w:val="Siln"/>
          <w:rFonts w:ascii="Garamond" w:hAnsi="Garamond" w:cs="Times New Roman"/>
          <w:b/>
        </w:rPr>
      </w:pPr>
    </w:p>
    <w:p w14:paraId="4ED10975" w14:textId="77777777" w:rsidR="00A53820" w:rsidRPr="00B919A9" w:rsidRDefault="00A53820" w:rsidP="00A53820">
      <w:pPr>
        <w:suppressAutoHyphens w:val="0"/>
        <w:rPr>
          <w:rStyle w:val="Siln"/>
          <w:rFonts w:ascii="Garamond" w:hAnsi="Garamond" w:cs="Times New Roman"/>
          <w:b/>
        </w:rPr>
      </w:pPr>
    </w:p>
    <w:p w14:paraId="44649C67" w14:textId="77777777" w:rsidR="00A53820" w:rsidRPr="00B919A9" w:rsidRDefault="00A53820" w:rsidP="00A53820">
      <w:pPr>
        <w:suppressAutoHyphens w:val="0"/>
        <w:rPr>
          <w:rStyle w:val="Siln"/>
          <w:rFonts w:ascii="Garamond" w:hAnsi="Garamond" w:cs="Times New Roman"/>
          <w:b/>
        </w:rPr>
      </w:pPr>
    </w:p>
    <w:p w14:paraId="62D0FF85" w14:textId="77777777" w:rsidR="00A53820" w:rsidRPr="00B919A9" w:rsidRDefault="00A53820" w:rsidP="00A53820">
      <w:pPr>
        <w:suppressAutoHyphens w:val="0"/>
        <w:rPr>
          <w:rStyle w:val="Siln"/>
          <w:rFonts w:ascii="Garamond" w:hAnsi="Garamond" w:cs="Times New Roman"/>
          <w:b/>
        </w:rPr>
      </w:pPr>
    </w:p>
    <w:p w14:paraId="06E784EF" w14:textId="77777777" w:rsidR="00A53820" w:rsidRPr="00B919A9" w:rsidRDefault="00A53820" w:rsidP="00A53820">
      <w:pPr>
        <w:suppressAutoHyphens w:val="0"/>
        <w:rPr>
          <w:rStyle w:val="Siln"/>
          <w:rFonts w:ascii="Garamond" w:hAnsi="Garamond" w:cs="Times New Roman"/>
          <w:b/>
        </w:rPr>
      </w:pPr>
    </w:p>
    <w:p w14:paraId="7AE382B6" w14:textId="77777777" w:rsidR="00A53820" w:rsidRPr="00B919A9" w:rsidRDefault="00A53820" w:rsidP="00A53820">
      <w:pPr>
        <w:suppressAutoHyphens w:val="0"/>
        <w:rPr>
          <w:rStyle w:val="Siln"/>
          <w:rFonts w:ascii="Garamond" w:hAnsi="Garamond" w:cs="Times New Roman"/>
          <w:b/>
        </w:rPr>
      </w:pPr>
    </w:p>
    <w:p w14:paraId="051A81AC" w14:textId="77777777" w:rsidR="00A53820" w:rsidRPr="00B919A9" w:rsidRDefault="00A53820" w:rsidP="00A53820">
      <w:pPr>
        <w:suppressAutoHyphens w:val="0"/>
        <w:rPr>
          <w:rStyle w:val="Siln"/>
          <w:rFonts w:ascii="Garamond" w:hAnsi="Garamond" w:cs="Times New Roman"/>
          <w:b/>
        </w:rPr>
      </w:pPr>
    </w:p>
    <w:p w14:paraId="64ED5935" w14:textId="77777777" w:rsidR="00A53820" w:rsidRPr="00B919A9" w:rsidRDefault="00A53820" w:rsidP="00A53820">
      <w:pPr>
        <w:suppressAutoHyphens w:val="0"/>
        <w:rPr>
          <w:rStyle w:val="Siln"/>
          <w:rFonts w:ascii="Garamond" w:hAnsi="Garamond" w:cs="Times New Roman"/>
          <w:b/>
        </w:rPr>
      </w:pPr>
    </w:p>
    <w:p w14:paraId="0084292A" w14:textId="77777777" w:rsidR="00A53820" w:rsidRPr="00861ECC" w:rsidRDefault="00A53820" w:rsidP="00A53820">
      <w:pPr>
        <w:suppressAutoHyphens w:val="0"/>
        <w:rPr>
          <w:rFonts w:ascii="Garamond" w:hAnsi="Garamond" w:cs="Times New Roman"/>
        </w:rPr>
      </w:pPr>
      <w:r w:rsidRPr="00B919A9">
        <w:rPr>
          <w:rStyle w:val="Siln"/>
          <w:rFonts w:ascii="Garamond" w:hAnsi="Garamond" w:cs="Times New Roman"/>
        </w:rPr>
        <w:t xml:space="preserve">    </w:t>
      </w:r>
    </w:p>
    <w:p w14:paraId="692BDABD" w14:textId="77777777" w:rsidR="00A53820" w:rsidRDefault="00A53820" w:rsidP="00A53820">
      <w:pPr>
        <w:suppressAutoHyphens w:val="0"/>
        <w:ind w:left="709" w:right="118"/>
        <w:jc w:val="both"/>
        <w:rPr>
          <w:rStyle w:val="Siln"/>
          <w:rFonts w:ascii="Garamond" w:hAnsi="Garamond" w:cs="Times New Roman"/>
        </w:rPr>
      </w:pPr>
      <w:r>
        <w:rPr>
          <w:rStyle w:val="Siln"/>
          <w:rFonts w:ascii="Garamond" w:hAnsi="Garamond" w:cs="Times New Roman"/>
        </w:rPr>
        <w:t>V případě ne</w:t>
      </w:r>
      <w:r w:rsidRPr="00B919A9">
        <w:rPr>
          <w:rStyle w:val="Siln"/>
          <w:rFonts w:ascii="Garamond" w:hAnsi="Garamond" w:cs="Times New Roman"/>
        </w:rPr>
        <w:t xml:space="preserve">odstranění </w:t>
      </w:r>
      <w:r>
        <w:rPr>
          <w:rStyle w:val="Siln"/>
          <w:rFonts w:ascii="Garamond" w:hAnsi="Garamond" w:cs="Times New Roman"/>
        </w:rPr>
        <w:t xml:space="preserve">všech </w:t>
      </w:r>
      <w:r w:rsidRPr="00B919A9">
        <w:rPr>
          <w:rStyle w:val="Siln"/>
          <w:rFonts w:ascii="Garamond" w:hAnsi="Garamond" w:cs="Times New Roman"/>
        </w:rPr>
        <w:t>vad a ned</w:t>
      </w:r>
      <w:r>
        <w:rPr>
          <w:rStyle w:val="Siln"/>
          <w:rFonts w:ascii="Garamond" w:hAnsi="Garamond" w:cs="Times New Roman"/>
        </w:rPr>
        <w:t>odělků označených v P</w:t>
      </w:r>
      <w:r w:rsidRPr="00B919A9">
        <w:rPr>
          <w:rStyle w:val="Siln"/>
          <w:rFonts w:ascii="Garamond" w:hAnsi="Garamond" w:cs="Times New Roman"/>
        </w:rPr>
        <w:t xml:space="preserve">rotokolu </w:t>
      </w:r>
      <w:r>
        <w:rPr>
          <w:rStyle w:val="Siln"/>
          <w:rFonts w:ascii="Garamond" w:hAnsi="Garamond" w:cs="Times New Roman"/>
        </w:rPr>
        <w:t xml:space="preserve">o odstranění vad </w:t>
      </w:r>
      <w:r w:rsidRPr="00B919A9">
        <w:rPr>
          <w:rStyle w:val="Siln"/>
          <w:rFonts w:ascii="Garamond" w:hAnsi="Garamond" w:cs="Times New Roman"/>
        </w:rPr>
        <w:t xml:space="preserve">dojde k sepsání </w:t>
      </w:r>
      <w:r>
        <w:rPr>
          <w:rStyle w:val="Siln"/>
          <w:rFonts w:ascii="Garamond" w:hAnsi="Garamond" w:cs="Times New Roman"/>
        </w:rPr>
        <w:t xml:space="preserve">dalšího </w:t>
      </w:r>
      <w:r w:rsidRPr="00B919A9">
        <w:rPr>
          <w:rStyle w:val="Siln"/>
          <w:rFonts w:ascii="Garamond" w:hAnsi="Garamond" w:cs="Times New Roman"/>
        </w:rPr>
        <w:t>Protokolu o odstranění vad, který podepíší obě Smluvní strany.</w:t>
      </w:r>
    </w:p>
    <w:p w14:paraId="5273847D" w14:textId="77777777" w:rsidR="00A53820" w:rsidRPr="00B919A9" w:rsidRDefault="00A53820" w:rsidP="00A53820">
      <w:pPr>
        <w:suppressAutoHyphens w:val="0"/>
        <w:ind w:left="709" w:right="118"/>
        <w:jc w:val="both"/>
        <w:rPr>
          <w:rStyle w:val="Siln"/>
          <w:rFonts w:ascii="Garamond" w:hAnsi="Garamond" w:cs="Times New Roman"/>
        </w:rPr>
      </w:pPr>
    </w:p>
    <w:p w14:paraId="34AE9012" w14:textId="77777777" w:rsidR="00A53820" w:rsidRDefault="00A53820" w:rsidP="00A53820">
      <w:pPr>
        <w:suppressAutoHyphens w:val="0"/>
        <w:ind w:left="709"/>
        <w:jc w:val="both"/>
        <w:rPr>
          <w:rStyle w:val="Siln"/>
          <w:rFonts w:ascii="Garamond" w:hAnsi="Garamond" w:cs="Times New Roman"/>
        </w:rPr>
      </w:pPr>
      <w:r>
        <w:rPr>
          <w:rStyle w:val="Siln"/>
          <w:rFonts w:ascii="Garamond" w:hAnsi="Garamond" w:cs="Times New Roman"/>
        </w:rPr>
        <w:t>P</w:t>
      </w:r>
      <w:r w:rsidRPr="00B919A9">
        <w:rPr>
          <w:rStyle w:val="Siln"/>
          <w:rFonts w:ascii="Garamond" w:hAnsi="Garamond" w:cs="Times New Roman"/>
        </w:rPr>
        <w:t>rotokol</w:t>
      </w:r>
      <w:r>
        <w:rPr>
          <w:rStyle w:val="Siln"/>
          <w:rFonts w:ascii="Garamond" w:hAnsi="Garamond" w:cs="Times New Roman"/>
        </w:rPr>
        <w:t xml:space="preserve"> o odstranění vad </w:t>
      </w:r>
      <w:r w:rsidRPr="00B919A9">
        <w:rPr>
          <w:rStyle w:val="Siln"/>
          <w:rFonts w:ascii="Garamond" w:hAnsi="Garamond" w:cs="Times New Roman"/>
        </w:rPr>
        <w:t>je vypracován ve 2 (dvou) vyhotoveních, přičemž každá ze Smluvních stran obdrží po 1 (jednom) vyhotovení.</w:t>
      </w:r>
    </w:p>
    <w:p w14:paraId="27D9C228" w14:textId="77777777" w:rsidR="00A53820" w:rsidRDefault="00A53820" w:rsidP="00A53820">
      <w:pPr>
        <w:suppressAutoHyphens w:val="0"/>
        <w:rPr>
          <w:rStyle w:val="Siln"/>
          <w:rFonts w:ascii="Garamond" w:hAnsi="Garamond" w:cs="Times New Roman"/>
        </w:rPr>
      </w:pPr>
    </w:p>
    <w:p w14:paraId="67FA342C" w14:textId="77777777" w:rsidR="00A53820" w:rsidRPr="009D0D3D" w:rsidRDefault="00A53820" w:rsidP="00A53820">
      <w:pPr>
        <w:suppressAutoHyphens w:val="0"/>
        <w:rPr>
          <w:rFonts w:cs="Arial"/>
          <w:b/>
          <w:szCs w:val="20"/>
        </w:rPr>
      </w:pPr>
    </w:p>
    <w:tbl>
      <w:tblPr>
        <w:tblW w:w="9781" w:type="dxa"/>
        <w:tblInd w:w="108" w:type="dxa"/>
        <w:tblLook w:val="04A0" w:firstRow="1" w:lastRow="0" w:firstColumn="1" w:lastColumn="0" w:noHBand="0" w:noVBand="1"/>
      </w:tblPr>
      <w:tblGrid>
        <w:gridCol w:w="709"/>
        <w:gridCol w:w="3260"/>
        <w:gridCol w:w="709"/>
        <w:gridCol w:w="425"/>
        <w:gridCol w:w="709"/>
        <w:gridCol w:w="3260"/>
        <w:gridCol w:w="709"/>
      </w:tblGrid>
      <w:tr w:rsidR="00A53820" w:rsidRPr="009D0D3D" w14:paraId="2FF1C225" w14:textId="77777777" w:rsidTr="001F5D41">
        <w:trPr>
          <w:gridAfter w:val="1"/>
          <w:wAfter w:w="709" w:type="dxa"/>
        </w:trPr>
        <w:tc>
          <w:tcPr>
            <w:tcW w:w="3969" w:type="dxa"/>
            <w:gridSpan w:val="2"/>
            <w:shd w:val="clear" w:color="auto" w:fill="auto"/>
          </w:tcPr>
          <w:p w14:paraId="04B06C4E" w14:textId="77777777" w:rsidR="00A53820" w:rsidRPr="002F2942" w:rsidRDefault="00A53820" w:rsidP="001F5D41">
            <w:pPr>
              <w:suppressAutoHyphens w:val="0"/>
              <w:ind w:left="709"/>
              <w:rPr>
                <w:rStyle w:val="Siln"/>
                <w:rFonts w:ascii="Garamond" w:hAnsi="Garamond" w:cs="Times New Roman"/>
                <w:b/>
              </w:rPr>
            </w:pPr>
            <w:r w:rsidRPr="002F2942">
              <w:rPr>
                <w:rStyle w:val="Siln"/>
                <w:rFonts w:ascii="Garamond" w:hAnsi="Garamond" w:cs="Times New Roman"/>
              </w:rPr>
              <w:t>V Praze dne</w:t>
            </w:r>
            <w:r w:rsidRPr="002F2942">
              <w:rPr>
                <w:rStyle w:val="Siln"/>
                <w:rFonts w:ascii="Garamond" w:hAnsi="Garamond" w:cs="Times New Roman"/>
                <w:b/>
              </w:rPr>
              <w:t xml:space="preserve"> ___. ___. ______ </w:t>
            </w:r>
          </w:p>
          <w:p w14:paraId="7F37AA86" w14:textId="77777777" w:rsidR="00A53820" w:rsidRPr="002F2942" w:rsidRDefault="00A53820" w:rsidP="001F5D41">
            <w:pPr>
              <w:suppressAutoHyphens w:val="0"/>
              <w:rPr>
                <w:rStyle w:val="Siln"/>
                <w:rFonts w:ascii="Garamond" w:hAnsi="Garamond" w:cs="Times New Roman"/>
                <w:b/>
              </w:rPr>
            </w:pPr>
          </w:p>
          <w:p w14:paraId="1595CDBE" w14:textId="77777777" w:rsidR="00A53820" w:rsidRPr="002F2942" w:rsidRDefault="00A53820" w:rsidP="001F5D41">
            <w:pPr>
              <w:suppressAutoHyphens w:val="0"/>
              <w:ind w:left="709"/>
              <w:rPr>
                <w:rStyle w:val="Siln"/>
                <w:rFonts w:ascii="Garamond" w:hAnsi="Garamond" w:cs="Times New Roman"/>
                <w:b/>
              </w:rPr>
            </w:pPr>
            <w:r w:rsidRPr="002F2942">
              <w:rPr>
                <w:rStyle w:val="Siln"/>
                <w:rFonts w:ascii="Garamond" w:hAnsi="Garamond" w:cs="Times New Roman"/>
                <w:b/>
              </w:rPr>
              <w:t>Předávající:</w:t>
            </w:r>
          </w:p>
        </w:tc>
        <w:tc>
          <w:tcPr>
            <w:tcW w:w="1134" w:type="dxa"/>
            <w:gridSpan w:val="2"/>
            <w:shd w:val="clear" w:color="auto" w:fill="auto"/>
          </w:tcPr>
          <w:p w14:paraId="2F02BDA1" w14:textId="77777777" w:rsidR="00A53820" w:rsidRPr="002F2942" w:rsidRDefault="00A53820" w:rsidP="001F5D41">
            <w:pPr>
              <w:suppressAutoHyphens w:val="0"/>
              <w:ind w:left="709"/>
              <w:rPr>
                <w:rStyle w:val="Siln"/>
                <w:rFonts w:ascii="Garamond" w:hAnsi="Garamond" w:cs="Times New Roman"/>
                <w:b/>
              </w:rPr>
            </w:pPr>
          </w:p>
        </w:tc>
        <w:tc>
          <w:tcPr>
            <w:tcW w:w="3969" w:type="dxa"/>
            <w:gridSpan w:val="2"/>
            <w:shd w:val="clear" w:color="auto" w:fill="auto"/>
          </w:tcPr>
          <w:p w14:paraId="17318788" w14:textId="77777777" w:rsidR="00A53820" w:rsidRPr="002F2942" w:rsidRDefault="00A53820" w:rsidP="001F5D41">
            <w:pPr>
              <w:suppressAutoHyphens w:val="0"/>
              <w:ind w:left="709"/>
              <w:rPr>
                <w:rStyle w:val="Siln"/>
                <w:rFonts w:ascii="Garamond" w:hAnsi="Garamond" w:cs="Times New Roman"/>
                <w:b/>
              </w:rPr>
            </w:pPr>
            <w:r w:rsidRPr="002F2942">
              <w:rPr>
                <w:rStyle w:val="Siln"/>
                <w:rFonts w:ascii="Garamond" w:hAnsi="Garamond" w:cs="Times New Roman"/>
              </w:rPr>
              <w:t>V Praze dne</w:t>
            </w:r>
            <w:r w:rsidRPr="002F2942">
              <w:rPr>
                <w:rStyle w:val="Siln"/>
                <w:rFonts w:ascii="Garamond" w:hAnsi="Garamond" w:cs="Times New Roman"/>
                <w:b/>
              </w:rPr>
              <w:t xml:space="preserve"> ___. ___. ______ </w:t>
            </w:r>
          </w:p>
          <w:p w14:paraId="62292F2A" w14:textId="77777777" w:rsidR="00A53820" w:rsidRPr="002F2942" w:rsidRDefault="00A53820" w:rsidP="001F5D41">
            <w:pPr>
              <w:suppressAutoHyphens w:val="0"/>
              <w:rPr>
                <w:rStyle w:val="Siln"/>
                <w:rFonts w:ascii="Garamond" w:hAnsi="Garamond" w:cs="Times New Roman"/>
                <w:b/>
              </w:rPr>
            </w:pPr>
          </w:p>
          <w:p w14:paraId="61035864" w14:textId="77777777" w:rsidR="00A53820" w:rsidRPr="002F2942" w:rsidRDefault="00A53820" w:rsidP="001F5D41">
            <w:pPr>
              <w:suppressAutoHyphens w:val="0"/>
              <w:ind w:left="709"/>
              <w:rPr>
                <w:rStyle w:val="Siln"/>
                <w:rFonts w:ascii="Garamond" w:hAnsi="Garamond" w:cs="Times New Roman"/>
                <w:b/>
              </w:rPr>
            </w:pPr>
            <w:r w:rsidRPr="002F2942">
              <w:rPr>
                <w:rStyle w:val="Siln"/>
                <w:rFonts w:ascii="Garamond" w:hAnsi="Garamond" w:cs="Times New Roman"/>
                <w:b/>
              </w:rPr>
              <w:t>Přebírající:</w:t>
            </w:r>
          </w:p>
          <w:p w14:paraId="5862D103" w14:textId="77777777" w:rsidR="00A53820" w:rsidRPr="002F2942" w:rsidRDefault="00A53820" w:rsidP="001F5D41">
            <w:pPr>
              <w:suppressAutoHyphens w:val="0"/>
              <w:ind w:left="709"/>
              <w:rPr>
                <w:rStyle w:val="Siln"/>
                <w:rFonts w:ascii="Garamond" w:hAnsi="Garamond" w:cs="Times New Roman"/>
                <w:b/>
              </w:rPr>
            </w:pPr>
          </w:p>
          <w:p w14:paraId="61F95460" w14:textId="77777777" w:rsidR="00A53820" w:rsidRDefault="00A53820" w:rsidP="001F5D41">
            <w:pPr>
              <w:suppressAutoHyphens w:val="0"/>
              <w:ind w:left="709"/>
              <w:rPr>
                <w:rStyle w:val="Siln"/>
                <w:rFonts w:ascii="Garamond" w:hAnsi="Garamond" w:cs="Times New Roman"/>
                <w:b/>
              </w:rPr>
            </w:pPr>
          </w:p>
          <w:p w14:paraId="3526E37B" w14:textId="77777777" w:rsidR="00A53820" w:rsidRPr="002F2942" w:rsidRDefault="00A53820" w:rsidP="001F5D41">
            <w:pPr>
              <w:suppressAutoHyphens w:val="0"/>
              <w:ind w:left="709"/>
              <w:rPr>
                <w:rStyle w:val="Siln"/>
                <w:rFonts w:ascii="Garamond" w:hAnsi="Garamond" w:cs="Times New Roman"/>
                <w:b/>
              </w:rPr>
            </w:pPr>
          </w:p>
        </w:tc>
      </w:tr>
      <w:tr w:rsidR="00A53820" w:rsidRPr="009D0D3D" w14:paraId="347E0703" w14:textId="77777777" w:rsidTr="001F5D41">
        <w:trPr>
          <w:gridAfter w:val="1"/>
          <w:wAfter w:w="709" w:type="dxa"/>
        </w:trPr>
        <w:tc>
          <w:tcPr>
            <w:tcW w:w="3969" w:type="dxa"/>
            <w:gridSpan w:val="2"/>
            <w:shd w:val="clear" w:color="auto" w:fill="auto"/>
          </w:tcPr>
          <w:p w14:paraId="68B1E4D3" w14:textId="77777777" w:rsidR="00A53820" w:rsidRPr="009D0D3D" w:rsidRDefault="00A53820" w:rsidP="001F5D41">
            <w:pPr>
              <w:suppressAutoHyphens w:val="0"/>
              <w:rPr>
                <w:rFonts w:cs="Arial"/>
                <w:b/>
                <w:iCs/>
                <w:szCs w:val="20"/>
              </w:rPr>
            </w:pPr>
          </w:p>
        </w:tc>
        <w:tc>
          <w:tcPr>
            <w:tcW w:w="1134" w:type="dxa"/>
            <w:gridSpan w:val="2"/>
            <w:shd w:val="clear" w:color="auto" w:fill="auto"/>
          </w:tcPr>
          <w:p w14:paraId="0BA45543" w14:textId="77777777" w:rsidR="00A53820" w:rsidRPr="009D0D3D" w:rsidRDefault="00A53820" w:rsidP="001F5D41">
            <w:pPr>
              <w:suppressAutoHyphens w:val="0"/>
              <w:ind w:left="601"/>
              <w:rPr>
                <w:rFonts w:cs="Arial"/>
                <w:b/>
                <w:iCs/>
                <w:szCs w:val="20"/>
              </w:rPr>
            </w:pPr>
          </w:p>
        </w:tc>
        <w:tc>
          <w:tcPr>
            <w:tcW w:w="3969" w:type="dxa"/>
            <w:gridSpan w:val="2"/>
            <w:shd w:val="clear" w:color="auto" w:fill="auto"/>
          </w:tcPr>
          <w:p w14:paraId="3A67A051" w14:textId="77777777" w:rsidR="00A53820" w:rsidRPr="009D0D3D" w:rsidRDefault="00A53820" w:rsidP="001F5D41">
            <w:pPr>
              <w:suppressAutoHyphens w:val="0"/>
              <w:ind w:left="601"/>
              <w:rPr>
                <w:rFonts w:cs="Arial"/>
                <w:b/>
                <w:iCs/>
                <w:szCs w:val="20"/>
              </w:rPr>
            </w:pPr>
          </w:p>
        </w:tc>
      </w:tr>
      <w:tr w:rsidR="00A53820" w:rsidRPr="00B919A9" w14:paraId="32F6B29F" w14:textId="77777777" w:rsidTr="001F5D41">
        <w:trPr>
          <w:gridBefore w:val="1"/>
          <w:wBefore w:w="709" w:type="dxa"/>
        </w:trPr>
        <w:tc>
          <w:tcPr>
            <w:tcW w:w="3969" w:type="dxa"/>
            <w:gridSpan w:val="2"/>
            <w:tcBorders>
              <w:bottom w:val="single" w:sz="4" w:space="0" w:color="auto"/>
            </w:tcBorders>
            <w:shd w:val="clear" w:color="auto" w:fill="auto"/>
          </w:tcPr>
          <w:p w14:paraId="61DFD1C8" w14:textId="77777777" w:rsidR="00A53820" w:rsidRPr="002F2942" w:rsidRDefault="00A53820" w:rsidP="001F5D41">
            <w:pPr>
              <w:suppressAutoHyphens w:val="0"/>
              <w:ind w:left="601"/>
              <w:rPr>
                <w:rStyle w:val="Siln"/>
                <w:rFonts w:ascii="Garamond" w:hAnsi="Garamond" w:cs="Times New Roman"/>
                <w:b/>
              </w:rPr>
            </w:pPr>
          </w:p>
        </w:tc>
        <w:tc>
          <w:tcPr>
            <w:tcW w:w="1134" w:type="dxa"/>
            <w:gridSpan w:val="2"/>
            <w:shd w:val="clear" w:color="auto" w:fill="auto"/>
          </w:tcPr>
          <w:p w14:paraId="627FE1BC" w14:textId="77777777" w:rsidR="00A53820" w:rsidRPr="002F2942" w:rsidRDefault="00A53820" w:rsidP="001F5D41">
            <w:pPr>
              <w:suppressAutoHyphens w:val="0"/>
              <w:ind w:left="601"/>
              <w:rPr>
                <w:rStyle w:val="Siln"/>
                <w:rFonts w:ascii="Garamond" w:hAnsi="Garamond" w:cs="Times New Roman"/>
                <w:b/>
              </w:rPr>
            </w:pPr>
          </w:p>
        </w:tc>
        <w:tc>
          <w:tcPr>
            <w:tcW w:w="3969" w:type="dxa"/>
            <w:gridSpan w:val="2"/>
            <w:tcBorders>
              <w:bottom w:val="single" w:sz="4" w:space="0" w:color="auto"/>
            </w:tcBorders>
            <w:shd w:val="clear" w:color="auto" w:fill="auto"/>
          </w:tcPr>
          <w:p w14:paraId="5F03E1B4" w14:textId="77777777" w:rsidR="00A53820" w:rsidRPr="002F2942" w:rsidRDefault="00A53820" w:rsidP="001F5D41">
            <w:pPr>
              <w:suppressAutoHyphens w:val="0"/>
              <w:ind w:left="601"/>
              <w:rPr>
                <w:rStyle w:val="Siln"/>
                <w:rFonts w:ascii="Garamond" w:hAnsi="Garamond" w:cs="Times New Roman"/>
                <w:b/>
              </w:rPr>
            </w:pPr>
          </w:p>
        </w:tc>
      </w:tr>
      <w:tr w:rsidR="00A53820" w:rsidRPr="00B919A9" w14:paraId="349921CB" w14:textId="77777777" w:rsidTr="001F5D41">
        <w:trPr>
          <w:gridBefore w:val="1"/>
          <w:wBefore w:w="709" w:type="dxa"/>
        </w:trPr>
        <w:tc>
          <w:tcPr>
            <w:tcW w:w="3969" w:type="dxa"/>
            <w:gridSpan w:val="2"/>
            <w:tcBorders>
              <w:top w:val="single" w:sz="4" w:space="0" w:color="auto"/>
            </w:tcBorders>
            <w:shd w:val="clear" w:color="auto" w:fill="auto"/>
          </w:tcPr>
          <w:p w14:paraId="3D2F5DBF" w14:textId="77777777" w:rsidR="00A53820" w:rsidRDefault="00A53820" w:rsidP="001F5D41">
            <w:pPr>
              <w:suppressAutoHyphens w:val="0"/>
              <w:rPr>
                <w:rFonts w:ascii="Garamond" w:hAnsi="Garamond" w:cs="Times New Roman"/>
                <w:bCs/>
              </w:rPr>
            </w:pPr>
          </w:p>
          <w:p w14:paraId="5D2C3603" w14:textId="77777777" w:rsidR="00A53820" w:rsidRDefault="00A53820" w:rsidP="001F5D41">
            <w:pPr>
              <w:suppressAutoHyphens w:val="0"/>
              <w:rPr>
                <w:rFonts w:ascii="Garamond" w:hAnsi="Garamond" w:cs="Times New Roman"/>
                <w:bCs/>
              </w:rPr>
            </w:pPr>
            <w:r>
              <w:rPr>
                <w:rFonts w:ascii="Garamond" w:hAnsi="Garamond" w:cs="Times New Roman"/>
                <w:bCs/>
              </w:rPr>
              <w:t>…………………..</w:t>
            </w:r>
            <w:r w:rsidRPr="000B7982">
              <w:rPr>
                <w:rFonts w:ascii="Garamond" w:hAnsi="Garamond" w:cs="Times New Roman"/>
                <w:bCs/>
              </w:rPr>
              <w:t>.</w:t>
            </w:r>
            <w:r>
              <w:rPr>
                <w:rFonts w:ascii="Garamond" w:hAnsi="Garamond" w:cs="Times New Roman"/>
                <w:bCs/>
              </w:rPr>
              <w:t>…………………..</w:t>
            </w:r>
            <w:r w:rsidRPr="000B7982">
              <w:rPr>
                <w:rFonts w:ascii="Garamond" w:hAnsi="Garamond" w:cs="Times New Roman"/>
                <w:bCs/>
              </w:rPr>
              <w:t>.</w:t>
            </w:r>
          </w:p>
          <w:p w14:paraId="0420F1D4" w14:textId="77777777" w:rsidR="00A53820" w:rsidRPr="00861ECC" w:rsidRDefault="00A53820" w:rsidP="001F5D41">
            <w:pPr>
              <w:suppressAutoHyphens w:val="0"/>
              <w:ind w:left="176"/>
              <w:jc w:val="center"/>
              <w:rPr>
                <w:rStyle w:val="Siln"/>
                <w:rFonts w:ascii="Garamond" w:hAnsi="Garamond" w:cs="Times New Roman"/>
                <w:b/>
              </w:rPr>
            </w:pPr>
            <w:r w:rsidRPr="000847A8">
              <w:rPr>
                <w:rStyle w:val="Siln"/>
                <w:rFonts w:ascii="Garamond" w:hAnsi="Garamond" w:cs="Times New Roman"/>
                <w:b/>
              </w:rPr>
              <w:t>Oprávněná osob</w:t>
            </w:r>
            <w:r>
              <w:rPr>
                <w:rStyle w:val="Siln"/>
                <w:rFonts w:ascii="Garamond" w:hAnsi="Garamond" w:cs="Times New Roman"/>
                <w:b/>
              </w:rPr>
              <w:t>a</w:t>
            </w:r>
            <w:r w:rsidRPr="000847A8">
              <w:rPr>
                <w:rStyle w:val="Siln"/>
                <w:rFonts w:ascii="Garamond" w:hAnsi="Garamond" w:cs="Times New Roman"/>
                <w:b/>
              </w:rPr>
              <w:t xml:space="preserve"> Objednatele </w:t>
            </w:r>
          </w:p>
        </w:tc>
        <w:tc>
          <w:tcPr>
            <w:tcW w:w="1134" w:type="dxa"/>
            <w:gridSpan w:val="2"/>
            <w:shd w:val="clear" w:color="auto" w:fill="auto"/>
          </w:tcPr>
          <w:p w14:paraId="7EE9F23B" w14:textId="77777777" w:rsidR="00A53820" w:rsidRPr="002F2942" w:rsidRDefault="00A53820" w:rsidP="001F5D41">
            <w:pPr>
              <w:suppressAutoHyphens w:val="0"/>
              <w:ind w:left="601"/>
              <w:rPr>
                <w:rStyle w:val="Siln"/>
                <w:rFonts w:ascii="Garamond" w:hAnsi="Garamond" w:cs="Times New Roman"/>
                <w:b/>
              </w:rPr>
            </w:pPr>
          </w:p>
        </w:tc>
        <w:tc>
          <w:tcPr>
            <w:tcW w:w="3969" w:type="dxa"/>
            <w:gridSpan w:val="2"/>
            <w:tcBorders>
              <w:top w:val="single" w:sz="4" w:space="0" w:color="auto"/>
            </w:tcBorders>
            <w:shd w:val="clear" w:color="auto" w:fill="auto"/>
          </w:tcPr>
          <w:p w14:paraId="6FFEC5AE" w14:textId="77777777" w:rsidR="00A53820" w:rsidRDefault="00A53820" w:rsidP="001F5D41">
            <w:pPr>
              <w:suppressAutoHyphens w:val="0"/>
              <w:jc w:val="center"/>
              <w:rPr>
                <w:rStyle w:val="Siln"/>
                <w:rFonts w:ascii="Garamond" w:hAnsi="Garamond" w:cs="Times New Roman"/>
                <w:b/>
              </w:rPr>
            </w:pPr>
            <w:r>
              <w:rPr>
                <w:rStyle w:val="Siln"/>
                <w:rFonts w:ascii="Garamond" w:hAnsi="Garamond" w:cs="Times New Roman"/>
                <w:b/>
              </w:rPr>
              <w:t>Bude doplněno</w:t>
            </w:r>
          </w:p>
          <w:p w14:paraId="1BF294FB" w14:textId="77777777" w:rsidR="00A53820" w:rsidRPr="002F2942" w:rsidRDefault="00A53820" w:rsidP="001F5D41">
            <w:pPr>
              <w:suppressAutoHyphens w:val="0"/>
              <w:jc w:val="center"/>
              <w:rPr>
                <w:rStyle w:val="Siln"/>
                <w:rFonts w:ascii="Garamond" w:hAnsi="Garamond" w:cs="Times New Roman"/>
                <w:b/>
              </w:rPr>
            </w:pPr>
            <w:r>
              <w:rPr>
                <w:rStyle w:val="Siln"/>
                <w:rFonts w:ascii="Garamond" w:hAnsi="Garamond" w:cs="Times New Roman"/>
                <w:b/>
              </w:rPr>
              <w:t>M</w:t>
            </w:r>
            <w:r w:rsidRPr="00DB1602">
              <w:rPr>
                <w:rStyle w:val="Siln"/>
                <w:rFonts w:ascii="Garamond" w:hAnsi="Garamond" w:cs="Times New Roman"/>
                <w:b/>
              </w:rPr>
              <w:t>ěstská část Praha 5</w:t>
            </w:r>
            <w:r>
              <w:rPr>
                <w:rStyle w:val="Siln"/>
                <w:rFonts w:ascii="Garamond" w:hAnsi="Garamond" w:cs="Times New Roman"/>
                <w:b/>
              </w:rPr>
              <w:br/>
            </w:r>
            <w:r w:rsidRPr="00124696">
              <w:rPr>
                <w:rFonts w:ascii="Garamond" w:hAnsi="Garamond" w:cs="Times New Roman"/>
                <w:b/>
              </w:rPr>
              <w:t xml:space="preserve">Odbor </w:t>
            </w:r>
            <w:r w:rsidRPr="008D48A5">
              <w:rPr>
                <w:rFonts w:ascii="Garamond" w:hAnsi="Garamond" w:cs="Times New Roman"/>
                <w:b/>
              </w:rPr>
              <w:t>přípravy a realizace investic</w:t>
            </w:r>
          </w:p>
          <w:p w14:paraId="444A22E5" w14:textId="77777777" w:rsidR="00A53820" w:rsidRPr="002F2942" w:rsidRDefault="00A53820" w:rsidP="001F5D41">
            <w:pPr>
              <w:suppressAutoHyphens w:val="0"/>
              <w:ind w:left="176"/>
              <w:jc w:val="center"/>
              <w:rPr>
                <w:rStyle w:val="Siln"/>
                <w:rFonts w:ascii="Garamond" w:hAnsi="Garamond" w:cs="Times New Roman"/>
                <w:b/>
              </w:rPr>
            </w:pPr>
          </w:p>
          <w:p w14:paraId="6B29907E" w14:textId="77777777" w:rsidR="00A53820" w:rsidRPr="002F2942" w:rsidRDefault="00A53820" w:rsidP="001F5D41">
            <w:pPr>
              <w:suppressAutoHyphens w:val="0"/>
              <w:ind w:left="176"/>
              <w:jc w:val="center"/>
              <w:rPr>
                <w:rStyle w:val="Siln"/>
                <w:rFonts w:ascii="Garamond" w:hAnsi="Garamond" w:cs="Times New Roman"/>
                <w:b/>
              </w:rPr>
            </w:pPr>
          </w:p>
        </w:tc>
      </w:tr>
    </w:tbl>
    <w:p w14:paraId="71B23180" w14:textId="0A1F7F67" w:rsidR="00A53820" w:rsidRDefault="00A53820" w:rsidP="00A53820">
      <w:pPr>
        <w:contextualSpacing/>
        <w:rPr>
          <w:rStyle w:val="Siln"/>
          <w:rFonts w:ascii="Garamond" w:hAnsi="Garamond" w:cs="Times New Roman"/>
          <w:b/>
          <w:sz w:val="32"/>
          <w:szCs w:val="32"/>
        </w:rPr>
      </w:pPr>
    </w:p>
    <w:p w14:paraId="75675746" w14:textId="188C15DD" w:rsidR="00A53820" w:rsidRDefault="00A53820" w:rsidP="00A53820">
      <w:pPr>
        <w:contextualSpacing/>
        <w:rPr>
          <w:rStyle w:val="Siln"/>
          <w:rFonts w:ascii="Garamond" w:hAnsi="Garamond" w:cs="Times New Roman"/>
          <w:b/>
          <w:sz w:val="32"/>
          <w:szCs w:val="32"/>
        </w:rPr>
      </w:pPr>
    </w:p>
    <w:p w14:paraId="512F7575" w14:textId="24B9EFDC" w:rsidR="00A53820" w:rsidRDefault="00A53820" w:rsidP="00A53820">
      <w:pPr>
        <w:contextualSpacing/>
        <w:rPr>
          <w:rStyle w:val="Siln"/>
          <w:rFonts w:ascii="Garamond" w:hAnsi="Garamond" w:cs="Times New Roman"/>
          <w:b/>
          <w:sz w:val="32"/>
          <w:szCs w:val="32"/>
        </w:rPr>
      </w:pPr>
    </w:p>
    <w:p w14:paraId="0C33830C" w14:textId="2F3718B6" w:rsidR="00A53820" w:rsidRDefault="00A53820" w:rsidP="00A53820">
      <w:pPr>
        <w:contextualSpacing/>
        <w:rPr>
          <w:rStyle w:val="Siln"/>
          <w:rFonts w:ascii="Garamond" w:hAnsi="Garamond" w:cs="Times New Roman"/>
          <w:b/>
          <w:sz w:val="32"/>
          <w:szCs w:val="32"/>
        </w:rPr>
      </w:pPr>
    </w:p>
    <w:p w14:paraId="6FBBBE2E" w14:textId="107BD02B" w:rsidR="00A53820" w:rsidRDefault="00A53820" w:rsidP="00A53820">
      <w:pPr>
        <w:contextualSpacing/>
        <w:rPr>
          <w:rStyle w:val="Siln"/>
          <w:rFonts w:ascii="Garamond" w:hAnsi="Garamond" w:cs="Times New Roman"/>
          <w:b/>
          <w:sz w:val="32"/>
          <w:szCs w:val="32"/>
        </w:rPr>
      </w:pPr>
    </w:p>
    <w:p w14:paraId="78EDB2FF" w14:textId="51F8D560" w:rsidR="00A53820" w:rsidRDefault="00A53820" w:rsidP="00A53820">
      <w:pPr>
        <w:contextualSpacing/>
        <w:rPr>
          <w:rStyle w:val="Siln"/>
          <w:rFonts w:ascii="Garamond" w:hAnsi="Garamond" w:cs="Times New Roman"/>
          <w:b/>
          <w:sz w:val="32"/>
          <w:szCs w:val="32"/>
        </w:rPr>
      </w:pPr>
    </w:p>
    <w:p w14:paraId="521E9DB7" w14:textId="7B954726" w:rsidR="00A53820" w:rsidRDefault="00A53820" w:rsidP="00A53820">
      <w:pPr>
        <w:contextualSpacing/>
        <w:rPr>
          <w:rStyle w:val="Siln"/>
          <w:rFonts w:ascii="Garamond" w:hAnsi="Garamond" w:cs="Times New Roman"/>
          <w:b/>
          <w:sz w:val="32"/>
          <w:szCs w:val="32"/>
        </w:rPr>
      </w:pPr>
    </w:p>
    <w:p w14:paraId="28D77C8F" w14:textId="77777777" w:rsidR="00A53820" w:rsidRDefault="00A53820" w:rsidP="00A53820">
      <w:pPr>
        <w:contextualSpacing/>
        <w:rPr>
          <w:rStyle w:val="Siln"/>
          <w:rFonts w:ascii="Garamond" w:hAnsi="Garamond" w:cs="Times New Roman"/>
          <w:b/>
          <w:sz w:val="32"/>
          <w:szCs w:val="32"/>
        </w:rPr>
      </w:pPr>
    </w:p>
    <w:p w14:paraId="5C21E3A6" w14:textId="77777777" w:rsidR="00A53820" w:rsidRDefault="00A53820" w:rsidP="00A53820">
      <w:pPr>
        <w:contextualSpacing/>
        <w:jc w:val="center"/>
        <w:rPr>
          <w:rStyle w:val="Siln"/>
          <w:rFonts w:ascii="Garamond" w:hAnsi="Garamond" w:cs="Times New Roman"/>
          <w:b/>
          <w:sz w:val="32"/>
          <w:szCs w:val="32"/>
        </w:rPr>
      </w:pPr>
    </w:p>
    <w:p w14:paraId="1B2743BA" w14:textId="77777777" w:rsidR="00A53820" w:rsidRPr="00A53820" w:rsidRDefault="00A53820" w:rsidP="00A53820">
      <w:pPr>
        <w:contextualSpacing/>
        <w:jc w:val="center"/>
        <w:rPr>
          <w:rStyle w:val="Siln"/>
          <w:rFonts w:ascii="Garamond" w:hAnsi="Garamond" w:cs="Times New Roman"/>
          <w:b/>
          <w:szCs w:val="32"/>
        </w:rPr>
      </w:pPr>
      <w:r w:rsidRPr="00A53820">
        <w:rPr>
          <w:rStyle w:val="Siln"/>
          <w:rFonts w:ascii="Garamond" w:hAnsi="Garamond" w:cs="Times New Roman"/>
          <w:b/>
          <w:szCs w:val="32"/>
        </w:rPr>
        <w:t>Příloha č. 8:</w:t>
      </w:r>
    </w:p>
    <w:p w14:paraId="4C5E0A0A" w14:textId="77777777" w:rsidR="00A53820" w:rsidRPr="00A53820" w:rsidRDefault="00A53820" w:rsidP="00A53820">
      <w:pPr>
        <w:contextualSpacing/>
        <w:jc w:val="center"/>
        <w:rPr>
          <w:rStyle w:val="Siln"/>
          <w:rFonts w:ascii="Garamond" w:hAnsi="Garamond" w:cs="Times New Roman"/>
          <w:b/>
          <w:szCs w:val="32"/>
        </w:rPr>
      </w:pPr>
      <w:r w:rsidRPr="00A53820">
        <w:rPr>
          <w:rStyle w:val="Siln"/>
          <w:rFonts w:ascii="Garamond" w:hAnsi="Garamond" w:cs="Times New Roman"/>
          <w:b/>
          <w:szCs w:val="32"/>
        </w:rPr>
        <w:lastRenderedPageBreak/>
        <w:t>Protokol o předání a převzetí Staveniště</w:t>
      </w:r>
      <w:r w:rsidRPr="00A53820">
        <w:rPr>
          <w:rFonts w:ascii="Garamond" w:hAnsi="Garamond" w:cs="Times New Roman"/>
          <w:b/>
          <w:szCs w:val="32"/>
          <w:vertAlign w:val="superscript"/>
        </w:rPr>
        <w:footnoteReference w:id="5"/>
      </w:r>
      <w:r w:rsidRPr="00A53820">
        <w:rPr>
          <w:rStyle w:val="Siln"/>
          <w:rFonts w:ascii="Garamond" w:hAnsi="Garamond" w:cs="Times New Roman"/>
          <w:b/>
          <w:szCs w:val="32"/>
        </w:rPr>
        <w:t xml:space="preserve"> (vzor)</w:t>
      </w:r>
    </w:p>
    <w:p w14:paraId="4EB408CF" w14:textId="77777777" w:rsidR="00A53820" w:rsidRPr="00060602" w:rsidRDefault="00A53820" w:rsidP="00A53820">
      <w:pPr>
        <w:suppressAutoHyphens w:val="0"/>
        <w:rPr>
          <w:rFonts w:ascii="Garamond" w:hAnsi="Garamond" w:cs="Arial"/>
          <w:b/>
          <w:szCs w:val="20"/>
        </w:rPr>
      </w:pPr>
    </w:p>
    <w:tbl>
      <w:tblPr>
        <w:tblW w:w="901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0"/>
        <w:gridCol w:w="3025"/>
        <w:gridCol w:w="1440"/>
        <w:gridCol w:w="1286"/>
      </w:tblGrid>
      <w:tr w:rsidR="00A53820" w:rsidRPr="007D7996" w14:paraId="37F27122" w14:textId="77777777" w:rsidTr="001F5D41">
        <w:tc>
          <w:tcPr>
            <w:tcW w:w="9011" w:type="dxa"/>
            <w:gridSpan w:val="4"/>
            <w:tcBorders>
              <w:top w:val="nil"/>
              <w:left w:val="nil"/>
              <w:bottom w:val="single" w:sz="12" w:space="0" w:color="auto"/>
              <w:right w:val="nil"/>
            </w:tcBorders>
            <w:shd w:val="clear" w:color="auto" w:fill="auto"/>
            <w:vAlign w:val="bottom"/>
          </w:tcPr>
          <w:p w14:paraId="6BC2CB9B" w14:textId="77777777" w:rsidR="00A53820" w:rsidRPr="007D0DAD" w:rsidRDefault="00A53820" w:rsidP="00A53820">
            <w:pPr>
              <w:numPr>
                <w:ilvl w:val="0"/>
                <w:numId w:val="16"/>
              </w:numPr>
              <w:tabs>
                <w:tab w:val="num" w:pos="284"/>
              </w:tabs>
              <w:suppressAutoHyphens w:val="0"/>
              <w:rPr>
                <w:rFonts w:ascii="Garamond" w:hAnsi="Garamond" w:cs="Arial"/>
                <w:b/>
                <w:szCs w:val="20"/>
              </w:rPr>
            </w:pPr>
            <w:r>
              <w:rPr>
                <w:rFonts w:ascii="Garamond" w:hAnsi="Garamond" w:cs="Arial"/>
                <w:b/>
                <w:szCs w:val="20"/>
              </w:rPr>
              <w:t>Objednatel D</w:t>
            </w:r>
            <w:r w:rsidRPr="007D0DAD">
              <w:rPr>
                <w:rFonts w:ascii="Garamond" w:hAnsi="Garamond" w:cs="Arial"/>
                <w:b/>
                <w:szCs w:val="20"/>
              </w:rPr>
              <w:t>íla</w:t>
            </w:r>
          </w:p>
          <w:p w14:paraId="2B09F46B" w14:textId="77777777" w:rsidR="00A53820" w:rsidRPr="007D7996" w:rsidRDefault="00A53820" w:rsidP="001F5D41">
            <w:pPr>
              <w:suppressAutoHyphens w:val="0"/>
              <w:rPr>
                <w:rFonts w:ascii="Garamond" w:hAnsi="Garamond" w:cs="Arial"/>
                <w:szCs w:val="20"/>
              </w:rPr>
            </w:pPr>
          </w:p>
        </w:tc>
      </w:tr>
      <w:tr w:rsidR="00A53820" w:rsidRPr="007D7996" w14:paraId="414FD2D5" w14:textId="77777777" w:rsidTr="001F5D41">
        <w:trPr>
          <w:trHeight w:val="285"/>
        </w:trPr>
        <w:tc>
          <w:tcPr>
            <w:tcW w:w="3260" w:type="dxa"/>
            <w:tcBorders>
              <w:top w:val="single" w:sz="12" w:space="0" w:color="auto"/>
              <w:left w:val="single" w:sz="12" w:space="0" w:color="auto"/>
            </w:tcBorders>
            <w:shd w:val="clear" w:color="auto" w:fill="auto"/>
            <w:vAlign w:val="bottom"/>
          </w:tcPr>
          <w:p w14:paraId="6AEAEB08" w14:textId="77777777" w:rsidR="00A53820" w:rsidRPr="00EE287A" w:rsidRDefault="00A53820" w:rsidP="001F5D41">
            <w:pPr>
              <w:suppressAutoHyphens w:val="0"/>
              <w:rPr>
                <w:rFonts w:ascii="Garamond" w:hAnsi="Garamond" w:cs="Arial"/>
                <w:b/>
                <w:szCs w:val="20"/>
              </w:rPr>
            </w:pPr>
            <w:r w:rsidRPr="00EE287A">
              <w:rPr>
                <w:rFonts w:ascii="Garamond" w:hAnsi="Garamond" w:cs="Arial"/>
                <w:b/>
                <w:szCs w:val="20"/>
              </w:rPr>
              <w:t>Název:</w:t>
            </w:r>
          </w:p>
        </w:tc>
        <w:tc>
          <w:tcPr>
            <w:tcW w:w="5751" w:type="dxa"/>
            <w:gridSpan w:val="3"/>
            <w:tcBorders>
              <w:top w:val="single" w:sz="12" w:space="0" w:color="auto"/>
              <w:right w:val="single" w:sz="12" w:space="0" w:color="auto"/>
            </w:tcBorders>
            <w:shd w:val="clear" w:color="auto" w:fill="auto"/>
            <w:vAlign w:val="bottom"/>
          </w:tcPr>
          <w:p w14:paraId="51478F43" w14:textId="77777777" w:rsidR="00A53820" w:rsidRPr="00EE287A" w:rsidRDefault="00A53820" w:rsidP="001F5D41">
            <w:pPr>
              <w:suppressAutoHyphens w:val="0"/>
              <w:rPr>
                <w:rFonts w:ascii="Garamond" w:hAnsi="Garamond" w:cs="Arial"/>
                <w:b/>
                <w:szCs w:val="20"/>
              </w:rPr>
            </w:pPr>
            <w:r w:rsidRPr="00EE287A">
              <w:rPr>
                <w:rFonts w:ascii="Garamond" w:hAnsi="Garamond" w:cs="Times New Roman"/>
                <w:b/>
              </w:rPr>
              <w:t>Městská část Praha 5</w:t>
            </w:r>
          </w:p>
        </w:tc>
      </w:tr>
      <w:tr w:rsidR="00A53820" w:rsidRPr="007D7996" w14:paraId="407833BD" w14:textId="77777777" w:rsidTr="001F5D41">
        <w:trPr>
          <w:trHeight w:val="285"/>
        </w:trPr>
        <w:tc>
          <w:tcPr>
            <w:tcW w:w="3260" w:type="dxa"/>
            <w:tcBorders>
              <w:left w:val="single" w:sz="12" w:space="0" w:color="auto"/>
            </w:tcBorders>
            <w:shd w:val="clear" w:color="auto" w:fill="auto"/>
            <w:vAlign w:val="bottom"/>
          </w:tcPr>
          <w:p w14:paraId="2E5818E3" w14:textId="77777777" w:rsidR="00A53820" w:rsidRPr="00EE287A" w:rsidRDefault="00A53820" w:rsidP="001F5D41">
            <w:pPr>
              <w:suppressAutoHyphens w:val="0"/>
              <w:rPr>
                <w:rFonts w:ascii="Garamond" w:hAnsi="Garamond" w:cs="Arial"/>
                <w:b/>
                <w:szCs w:val="20"/>
              </w:rPr>
            </w:pPr>
            <w:r w:rsidRPr="00EE287A">
              <w:rPr>
                <w:rFonts w:ascii="Garamond" w:hAnsi="Garamond" w:cs="Arial"/>
                <w:b/>
                <w:szCs w:val="20"/>
              </w:rPr>
              <w:t>Sídlo:</w:t>
            </w:r>
          </w:p>
        </w:tc>
        <w:tc>
          <w:tcPr>
            <w:tcW w:w="5751" w:type="dxa"/>
            <w:gridSpan w:val="3"/>
            <w:tcBorders>
              <w:right w:val="single" w:sz="12" w:space="0" w:color="auto"/>
            </w:tcBorders>
            <w:shd w:val="clear" w:color="auto" w:fill="auto"/>
            <w:vAlign w:val="bottom"/>
          </w:tcPr>
          <w:p w14:paraId="04BF7856" w14:textId="77777777" w:rsidR="00A53820" w:rsidRPr="007D7996" w:rsidRDefault="00A53820" w:rsidP="001F5D41">
            <w:pPr>
              <w:suppressAutoHyphens w:val="0"/>
              <w:rPr>
                <w:rFonts w:ascii="Garamond" w:hAnsi="Garamond" w:cs="Arial"/>
                <w:szCs w:val="20"/>
              </w:rPr>
            </w:pPr>
            <w:r w:rsidRPr="00E14781">
              <w:rPr>
                <w:rFonts w:ascii="Garamond" w:hAnsi="Garamond" w:cs="Times New Roman"/>
              </w:rPr>
              <w:t>náměstí 14. října 1381/4, PSČ 150 22, Praha 5 - Smíchov</w:t>
            </w:r>
          </w:p>
        </w:tc>
      </w:tr>
      <w:tr w:rsidR="00A53820" w:rsidRPr="007D7996" w14:paraId="3AC4B807" w14:textId="77777777" w:rsidTr="001F5D41">
        <w:trPr>
          <w:trHeight w:val="285"/>
        </w:trPr>
        <w:tc>
          <w:tcPr>
            <w:tcW w:w="3260" w:type="dxa"/>
            <w:tcBorders>
              <w:left w:val="single" w:sz="12" w:space="0" w:color="auto"/>
            </w:tcBorders>
            <w:shd w:val="clear" w:color="auto" w:fill="auto"/>
            <w:vAlign w:val="bottom"/>
          </w:tcPr>
          <w:p w14:paraId="5E65B1D9" w14:textId="77777777" w:rsidR="00A53820" w:rsidRPr="00EE287A" w:rsidRDefault="00A53820" w:rsidP="001F5D41">
            <w:pPr>
              <w:suppressAutoHyphens w:val="0"/>
              <w:rPr>
                <w:rFonts w:ascii="Garamond" w:hAnsi="Garamond" w:cs="Arial"/>
                <w:b/>
                <w:szCs w:val="20"/>
              </w:rPr>
            </w:pPr>
            <w:r w:rsidRPr="00EE287A">
              <w:rPr>
                <w:rFonts w:ascii="Garamond" w:hAnsi="Garamond" w:cs="Arial"/>
                <w:b/>
                <w:szCs w:val="20"/>
              </w:rPr>
              <w:t>Oprávněný zástupce:</w:t>
            </w:r>
          </w:p>
        </w:tc>
        <w:tc>
          <w:tcPr>
            <w:tcW w:w="3025" w:type="dxa"/>
            <w:tcBorders>
              <w:right w:val="single" w:sz="4" w:space="0" w:color="auto"/>
            </w:tcBorders>
            <w:shd w:val="clear" w:color="auto" w:fill="auto"/>
            <w:vAlign w:val="bottom"/>
          </w:tcPr>
          <w:p w14:paraId="7E64CA03" w14:textId="77777777" w:rsidR="00A53820" w:rsidRPr="007D7996" w:rsidRDefault="00A53820" w:rsidP="001F5D41">
            <w:pPr>
              <w:suppressAutoHyphens w:val="0"/>
              <w:rPr>
                <w:rFonts w:ascii="Garamond" w:hAnsi="Garamond" w:cs="Arial"/>
                <w:bCs/>
                <w:szCs w:val="20"/>
              </w:rPr>
            </w:pPr>
          </w:p>
        </w:tc>
        <w:tc>
          <w:tcPr>
            <w:tcW w:w="1440" w:type="dxa"/>
            <w:tcBorders>
              <w:left w:val="single" w:sz="4" w:space="0" w:color="auto"/>
              <w:right w:val="single" w:sz="4" w:space="0" w:color="auto"/>
            </w:tcBorders>
            <w:shd w:val="clear" w:color="auto" w:fill="auto"/>
            <w:vAlign w:val="bottom"/>
          </w:tcPr>
          <w:p w14:paraId="7BA6E2C7" w14:textId="77777777" w:rsidR="00A53820" w:rsidRPr="007D7996" w:rsidRDefault="00A53820" w:rsidP="001F5D41">
            <w:pPr>
              <w:suppressAutoHyphens w:val="0"/>
              <w:rPr>
                <w:rFonts w:ascii="Garamond" w:hAnsi="Garamond" w:cs="Arial"/>
                <w:bCs/>
                <w:szCs w:val="20"/>
              </w:rPr>
            </w:pPr>
            <w:r w:rsidRPr="007D7996">
              <w:rPr>
                <w:rFonts w:ascii="Garamond" w:hAnsi="Garamond" w:cs="Arial"/>
                <w:bCs/>
                <w:szCs w:val="20"/>
              </w:rPr>
              <w:t>Kontakt:</w:t>
            </w:r>
          </w:p>
        </w:tc>
        <w:tc>
          <w:tcPr>
            <w:tcW w:w="1286" w:type="dxa"/>
            <w:tcBorders>
              <w:left w:val="single" w:sz="4" w:space="0" w:color="auto"/>
              <w:right w:val="single" w:sz="12" w:space="0" w:color="auto"/>
            </w:tcBorders>
            <w:shd w:val="clear" w:color="auto" w:fill="auto"/>
            <w:vAlign w:val="bottom"/>
          </w:tcPr>
          <w:p w14:paraId="4C56D8B7" w14:textId="77777777" w:rsidR="00A53820" w:rsidRPr="007D7996" w:rsidRDefault="00A53820" w:rsidP="001F5D41">
            <w:pPr>
              <w:suppressAutoHyphens w:val="0"/>
              <w:rPr>
                <w:rFonts w:ascii="Garamond" w:hAnsi="Garamond" w:cs="Arial"/>
                <w:bCs/>
                <w:szCs w:val="20"/>
              </w:rPr>
            </w:pPr>
          </w:p>
        </w:tc>
      </w:tr>
      <w:tr w:rsidR="00A53820" w:rsidRPr="007D7996" w14:paraId="2D726AC7" w14:textId="77777777" w:rsidTr="001F5D41">
        <w:trPr>
          <w:trHeight w:val="285"/>
        </w:trPr>
        <w:tc>
          <w:tcPr>
            <w:tcW w:w="3260" w:type="dxa"/>
            <w:tcBorders>
              <w:left w:val="single" w:sz="12" w:space="0" w:color="auto"/>
            </w:tcBorders>
            <w:shd w:val="clear" w:color="auto" w:fill="auto"/>
            <w:vAlign w:val="bottom"/>
          </w:tcPr>
          <w:p w14:paraId="27D4AC53" w14:textId="77777777" w:rsidR="00A53820" w:rsidRPr="00EE287A" w:rsidRDefault="00A53820" w:rsidP="001F5D41">
            <w:pPr>
              <w:suppressAutoHyphens w:val="0"/>
              <w:rPr>
                <w:rFonts w:ascii="Garamond" w:hAnsi="Garamond" w:cs="Arial"/>
                <w:b/>
                <w:szCs w:val="20"/>
              </w:rPr>
            </w:pPr>
            <w:r w:rsidRPr="00EE287A">
              <w:rPr>
                <w:rFonts w:ascii="Garamond" w:hAnsi="Garamond" w:cs="Arial"/>
                <w:b/>
                <w:szCs w:val="20"/>
              </w:rPr>
              <w:t>ADS:</w:t>
            </w:r>
          </w:p>
        </w:tc>
        <w:tc>
          <w:tcPr>
            <w:tcW w:w="3025" w:type="dxa"/>
            <w:tcBorders>
              <w:right w:val="single" w:sz="4" w:space="0" w:color="auto"/>
            </w:tcBorders>
            <w:shd w:val="clear" w:color="auto" w:fill="auto"/>
            <w:vAlign w:val="bottom"/>
          </w:tcPr>
          <w:p w14:paraId="24E3C671" w14:textId="77777777" w:rsidR="00A53820" w:rsidRPr="007D7996" w:rsidRDefault="00A53820" w:rsidP="001F5D41">
            <w:pPr>
              <w:suppressAutoHyphens w:val="0"/>
              <w:rPr>
                <w:rFonts w:ascii="Garamond" w:hAnsi="Garamond" w:cs="Arial"/>
                <w:bCs/>
                <w:szCs w:val="20"/>
              </w:rPr>
            </w:pPr>
          </w:p>
        </w:tc>
        <w:tc>
          <w:tcPr>
            <w:tcW w:w="1440" w:type="dxa"/>
            <w:tcBorders>
              <w:left w:val="single" w:sz="4" w:space="0" w:color="auto"/>
              <w:right w:val="single" w:sz="4" w:space="0" w:color="auto"/>
            </w:tcBorders>
            <w:shd w:val="clear" w:color="auto" w:fill="auto"/>
          </w:tcPr>
          <w:p w14:paraId="5140B22B" w14:textId="77777777" w:rsidR="00A53820" w:rsidRPr="007D7996" w:rsidRDefault="00A53820" w:rsidP="001F5D41">
            <w:pPr>
              <w:suppressAutoHyphens w:val="0"/>
              <w:rPr>
                <w:rFonts w:ascii="Garamond" w:hAnsi="Garamond" w:cs="Arial"/>
                <w:bCs/>
                <w:szCs w:val="20"/>
              </w:rPr>
            </w:pPr>
            <w:r w:rsidRPr="007D7996">
              <w:rPr>
                <w:rFonts w:ascii="Garamond" w:hAnsi="Garamond" w:cs="Arial"/>
                <w:bCs/>
                <w:szCs w:val="20"/>
              </w:rPr>
              <w:t>Kontakt:</w:t>
            </w:r>
          </w:p>
        </w:tc>
        <w:tc>
          <w:tcPr>
            <w:tcW w:w="1286" w:type="dxa"/>
            <w:tcBorders>
              <w:left w:val="single" w:sz="4" w:space="0" w:color="auto"/>
              <w:right w:val="single" w:sz="12" w:space="0" w:color="auto"/>
            </w:tcBorders>
            <w:shd w:val="clear" w:color="auto" w:fill="auto"/>
            <w:vAlign w:val="bottom"/>
          </w:tcPr>
          <w:p w14:paraId="3A0002A6" w14:textId="77777777" w:rsidR="00A53820" w:rsidRPr="007D7996" w:rsidRDefault="00A53820" w:rsidP="001F5D41">
            <w:pPr>
              <w:suppressAutoHyphens w:val="0"/>
              <w:rPr>
                <w:rFonts w:ascii="Garamond" w:hAnsi="Garamond" w:cs="Arial"/>
                <w:bCs/>
                <w:szCs w:val="20"/>
              </w:rPr>
            </w:pPr>
          </w:p>
        </w:tc>
      </w:tr>
      <w:tr w:rsidR="00A53820" w:rsidRPr="007D7996" w14:paraId="79D3FC1A" w14:textId="77777777" w:rsidTr="001F5D41">
        <w:trPr>
          <w:trHeight w:val="285"/>
        </w:trPr>
        <w:tc>
          <w:tcPr>
            <w:tcW w:w="3260" w:type="dxa"/>
            <w:tcBorders>
              <w:left w:val="single" w:sz="12" w:space="0" w:color="auto"/>
            </w:tcBorders>
            <w:shd w:val="clear" w:color="auto" w:fill="auto"/>
            <w:vAlign w:val="bottom"/>
          </w:tcPr>
          <w:p w14:paraId="19773148" w14:textId="77777777" w:rsidR="00A53820" w:rsidRPr="00EE287A" w:rsidRDefault="00A53820" w:rsidP="001F5D41">
            <w:pPr>
              <w:suppressAutoHyphens w:val="0"/>
              <w:rPr>
                <w:rFonts w:ascii="Garamond" w:hAnsi="Garamond" w:cs="Arial"/>
                <w:b/>
                <w:szCs w:val="20"/>
              </w:rPr>
            </w:pPr>
            <w:r w:rsidRPr="00EE287A">
              <w:rPr>
                <w:rFonts w:ascii="Garamond" w:hAnsi="Garamond" w:cs="Arial"/>
                <w:b/>
                <w:szCs w:val="20"/>
              </w:rPr>
              <w:t>TDS:</w:t>
            </w:r>
          </w:p>
        </w:tc>
        <w:tc>
          <w:tcPr>
            <w:tcW w:w="3025" w:type="dxa"/>
            <w:tcBorders>
              <w:right w:val="single" w:sz="4" w:space="0" w:color="auto"/>
            </w:tcBorders>
            <w:shd w:val="clear" w:color="auto" w:fill="auto"/>
            <w:vAlign w:val="bottom"/>
          </w:tcPr>
          <w:p w14:paraId="0CAA5A98" w14:textId="77777777" w:rsidR="00A53820" w:rsidRPr="007D7996" w:rsidRDefault="00A53820" w:rsidP="001F5D41">
            <w:pPr>
              <w:suppressAutoHyphens w:val="0"/>
              <w:rPr>
                <w:rFonts w:ascii="Garamond" w:hAnsi="Garamond" w:cs="Arial"/>
                <w:bCs/>
                <w:szCs w:val="20"/>
              </w:rPr>
            </w:pPr>
          </w:p>
        </w:tc>
        <w:tc>
          <w:tcPr>
            <w:tcW w:w="1440" w:type="dxa"/>
            <w:tcBorders>
              <w:left w:val="single" w:sz="4" w:space="0" w:color="auto"/>
              <w:right w:val="single" w:sz="4" w:space="0" w:color="auto"/>
            </w:tcBorders>
            <w:shd w:val="clear" w:color="auto" w:fill="auto"/>
          </w:tcPr>
          <w:p w14:paraId="7E623EF9" w14:textId="77777777" w:rsidR="00A53820" w:rsidRPr="007D7996" w:rsidRDefault="00A53820" w:rsidP="001F5D41">
            <w:pPr>
              <w:suppressAutoHyphens w:val="0"/>
              <w:rPr>
                <w:rFonts w:ascii="Garamond" w:hAnsi="Garamond" w:cs="Arial"/>
                <w:bCs/>
                <w:szCs w:val="20"/>
              </w:rPr>
            </w:pPr>
            <w:r w:rsidRPr="007D7996">
              <w:rPr>
                <w:rFonts w:ascii="Garamond" w:hAnsi="Garamond" w:cs="Arial"/>
                <w:bCs/>
                <w:szCs w:val="20"/>
              </w:rPr>
              <w:t>Kontakt:</w:t>
            </w:r>
          </w:p>
        </w:tc>
        <w:tc>
          <w:tcPr>
            <w:tcW w:w="1286" w:type="dxa"/>
            <w:tcBorders>
              <w:left w:val="single" w:sz="4" w:space="0" w:color="auto"/>
              <w:right w:val="single" w:sz="12" w:space="0" w:color="auto"/>
            </w:tcBorders>
            <w:shd w:val="clear" w:color="auto" w:fill="auto"/>
            <w:vAlign w:val="bottom"/>
          </w:tcPr>
          <w:p w14:paraId="1A16DAC8" w14:textId="77777777" w:rsidR="00A53820" w:rsidRPr="007D7996" w:rsidRDefault="00A53820" w:rsidP="001F5D41">
            <w:pPr>
              <w:suppressAutoHyphens w:val="0"/>
              <w:rPr>
                <w:rFonts w:ascii="Garamond" w:hAnsi="Garamond" w:cs="Arial"/>
                <w:bCs/>
                <w:szCs w:val="20"/>
              </w:rPr>
            </w:pPr>
          </w:p>
        </w:tc>
      </w:tr>
      <w:tr w:rsidR="00A53820" w:rsidRPr="007D7996" w14:paraId="011EBD78" w14:textId="77777777" w:rsidTr="001F5D41">
        <w:trPr>
          <w:trHeight w:val="285"/>
        </w:trPr>
        <w:tc>
          <w:tcPr>
            <w:tcW w:w="3260" w:type="dxa"/>
            <w:tcBorders>
              <w:left w:val="single" w:sz="12" w:space="0" w:color="auto"/>
              <w:bottom w:val="single" w:sz="12" w:space="0" w:color="auto"/>
            </w:tcBorders>
            <w:shd w:val="clear" w:color="auto" w:fill="auto"/>
            <w:vAlign w:val="bottom"/>
          </w:tcPr>
          <w:p w14:paraId="547B5C4B" w14:textId="77777777" w:rsidR="00A53820" w:rsidRPr="00EE287A" w:rsidRDefault="00A53820" w:rsidP="001F5D41">
            <w:pPr>
              <w:suppressAutoHyphens w:val="0"/>
              <w:rPr>
                <w:rFonts w:ascii="Garamond" w:hAnsi="Garamond" w:cs="Arial"/>
                <w:b/>
                <w:szCs w:val="20"/>
              </w:rPr>
            </w:pPr>
            <w:r w:rsidRPr="00EE287A">
              <w:rPr>
                <w:rFonts w:ascii="Garamond" w:hAnsi="Garamond" w:cs="Arial"/>
                <w:b/>
                <w:szCs w:val="20"/>
              </w:rPr>
              <w:t>Koordinátor BOZP:</w:t>
            </w:r>
          </w:p>
        </w:tc>
        <w:tc>
          <w:tcPr>
            <w:tcW w:w="3025" w:type="dxa"/>
            <w:tcBorders>
              <w:bottom w:val="single" w:sz="12" w:space="0" w:color="auto"/>
              <w:right w:val="single" w:sz="4" w:space="0" w:color="auto"/>
            </w:tcBorders>
            <w:shd w:val="clear" w:color="auto" w:fill="auto"/>
            <w:vAlign w:val="bottom"/>
          </w:tcPr>
          <w:p w14:paraId="1B9083FD" w14:textId="77777777" w:rsidR="00A53820" w:rsidRPr="007D7996" w:rsidRDefault="00A53820" w:rsidP="001F5D41">
            <w:pPr>
              <w:suppressAutoHyphens w:val="0"/>
              <w:rPr>
                <w:rFonts w:ascii="Garamond" w:hAnsi="Garamond" w:cs="Arial"/>
                <w:bCs/>
                <w:szCs w:val="20"/>
              </w:rPr>
            </w:pPr>
          </w:p>
        </w:tc>
        <w:tc>
          <w:tcPr>
            <w:tcW w:w="1440" w:type="dxa"/>
            <w:tcBorders>
              <w:left w:val="single" w:sz="4" w:space="0" w:color="auto"/>
              <w:bottom w:val="single" w:sz="12" w:space="0" w:color="auto"/>
              <w:right w:val="single" w:sz="4" w:space="0" w:color="auto"/>
            </w:tcBorders>
            <w:shd w:val="clear" w:color="auto" w:fill="auto"/>
            <w:vAlign w:val="bottom"/>
          </w:tcPr>
          <w:p w14:paraId="1224331E" w14:textId="77777777" w:rsidR="00A53820" w:rsidRPr="007D7996" w:rsidRDefault="00A53820" w:rsidP="001F5D41">
            <w:pPr>
              <w:suppressAutoHyphens w:val="0"/>
              <w:rPr>
                <w:rFonts w:ascii="Garamond" w:hAnsi="Garamond" w:cs="Arial"/>
                <w:bCs/>
                <w:szCs w:val="20"/>
              </w:rPr>
            </w:pPr>
            <w:r w:rsidRPr="007D7996">
              <w:rPr>
                <w:rFonts w:ascii="Garamond" w:hAnsi="Garamond" w:cs="Arial"/>
                <w:bCs/>
                <w:szCs w:val="20"/>
              </w:rPr>
              <w:t>Kontakt:</w:t>
            </w:r>
          </w:p>
        </w:tc>
        <w:tc>
          <w:tcPr>
            <w:tcW w:w="1286" w:type="dxa"/>
            <w:tcBorders>
              <w:left w:val="single" w:sz="4" w:space="0" w:color="auto"/>
              <w:bottom w:val="single" w:sz="12" w:space="0" w:color="auto"/>
              <w:right w:val="single" w:sz="12" w:space="0" w:color="auto"/>
            </w:tcBorders>
            <w:shd w:val="clear" w:color="auto" w:fill="auto"/>
            <w:vAlign w:val="bottom"/>
          </w:tcPr>
          <w:p w14:paraId="11C9ADD7" w14:textId="77777777" w:rsidR="00A53820" w:rsidRPr="007D7996" w:rsidRDefault="00A53820" w:rsidP="001F5D41">
            <w:pPr>
              <w:suppressAutoHyphens w:val="0"/>
              <w:rPr>
                <w:rFonts w:ascii="Garamond" w:hAnsi="Garamond" w:cs="Arial"/>
                <w:bCs/>
                <w:szCs w:val="20"/>
              </w:rPr>
            </w:pPr>
          </w:p>
        </w:tc>
      </w:tr>
      <w:tr w:rsidR="00A53820" w:rsidRPr="007D7996" w14:paraId="4CB40F70" w14:textId="77777777" w:rsidTr="001F5D41">
        <w:tc>
          <w:tcPr>
            <w:tcW w:w="9011" w:type="dxa"/>
            <w:gridSpan w:val="4"/>
            <w:tcBorders>
              <w:top w:val="single" w:sz="12" w:space="0" w:color="auto"/>
              <w:left w:val="nil"/>
              <w:bottom w:val="single" w:sz="12" w:space="0" w:color="auto"/>
              <w:right w:val="nil"/>
            </w:tcBorders>
            <w:shd w:val="clear" w:color="auto" w:fill="auto"/>
            <w:vAlign w:val="bottom"/>
          </w:tcPr>
          <w:p w14:paraId="13574617" w14:textId="77777777" w:rsidR="00A53820" w:rsidRPr="007D0DAD" w:rsidRDefault="00A53820" w:rsidP="001F5D41">
            <w:pPr>
              <w:suppressAutoHyphens w:val="0"/>
              <w:rPr>
                <w:rFonts w:ascii="Garamond" w:hAnsi="Garamond" w:cs="Arial"/>
                <w:b/>
                <w:szCs w:val="20"/>
              </w:rPr>
            </w:pPr>
          </w:p>
          <w:p w14:paraId="16289B41" w14:textId="77777777" w:rsidR="00A53820" w:rsidRPr="007D0DAD" w:rsidRDefault="00A53820" w:rsidP="00A53820">
            <w:pPr>
              <w:numPr>
                <w:ilvl w:val="0"/>
                <w:numId w:val="16"/>
              </w:numPr>
              <w:tabs>
                <w:tab w:val="num" w:pos="284"/>
              </w:tabs>
              <w:suppressAutoHyphens w:val="0"/>
              <w:rPr>
                <w:rFonts w:ascii="Garamond" w:hAnsi="Garamond" w:cs="Arial"/>
                <w:b/>
                <w:szCs w:val="20"/>
              </w:rPr>
            </w:pPr>
            <w:r>
              <w:rPr>
                <w:rFonts w:ascii="Garamond" w:hAnsi="Garamond" w:cs="Arial"/>
                <w:b/>
                <w:szCs w:val="20"/>
              </w:rPr>
              <w:t>Zhotovitel D</w:t>
            </w:r>
            <w:r w:rsidRPr="007D0DAD">
              <w:rPr>
                <w:rFonts w:ascii="Garamond" w:hAnsi="Garamond" w:cs="Arial"/>
                <w:b/>
                <w:szCs w:val="20"/>
              </w:rPr>
              <w:t>íla</w:t>
            </w:r>
          </w:p>
          <w:p w14:paraId="2ED8C2C0" w14:textId="77777777" w:rsidR="00A53820" w:rsidRPr="007D7996" w:rsidRDefault="00A53820" w:rsidP="001F5D41">
            <w:pPr>
              <w:suppressAutoHyphens w:val="0"/>
              <w:rPr>
                <w:rFonts w:ascii="Garamond" w:hAnsi="Garamond" w:cs="Arial"/>
                <w:szCs w:val="20"/>
              </w:rPr>
            </w:pPr>
          </w:p>
        </w:tc>
      </w:tr>
      <w:tr w:rsidR="00A53820" w:rsidRPr="007D7996" w14:paraId="3641B003" w14:textId="77777777" w:rsidTr="001F5D41">
        <w:trPr>
          <w:trHeight w:val="285"/>
        </w:trPr>
        <w:tc>
          <w:tcPr>
            <w:tcW w:w="3260" w:type="dxa"/>
            <w:tcBorders>
              <w:top w:val="single" w:sz="12" w:space="0" w:color="auto"/>
              <w:left w:val="single" w:sz="12" w:space="0" w:color="auto"/>
            </w:tcBorders>
            <w:shd w:val="clear" w:color="auto" w:fill="auto"/>
            <w:vAlign w:val="bottom"/>
          </w:tcPr>
          <w:p w14:paraId="32C1090D" w14:textId="77777777" w:rsidR="00A53820" w:rsidRPr="00EE287A" w:rsidRDefault="00A53820" w:rsidP="001F5D41">
            <w:pPr>
              <w:suppressAutoHyphens w:val="0"/>
              <w:rPr>
                <w:rFonts w:ascii="Garamond" w:hAnsi="Garamond" w:cs="Arial"/>
                <w:b/>
                <w:szCs w:val="20"/>
              </w:rPr>
            </w:pPr>
            <w:r w:rsidRPr="00EE287A">
              <w:rPr>
                <w:rFonts w:ascii="Garamond" w:hAnsi="Garamond" w:cs="Arial"/>
                <w:b/>
                <w:szCs w:val="20"/>
              </w:rPr>
              <w:t>Název:</w:t>
            </w:r>
          </w:p>
        </w:tc>
        <w:tc>
          <w:tcPr>
            <w:tcW w:w="5751" w:type="dxa"/>
            <w:gridSpan w:val="3"/>
            <w:tcBorders>
              <w:top w:val="single" w:sz="12" w:space="0" w:color="auto"/>
              <w:right w:val="single" w:sz="12" w:space="0" w:color="auto"/>
            </w:tcBorders>
            <w:shd w:val="clear" w:color="auto" w:fill="auto"/>
            <w:vAlign w:val="bottom"/>
          </w:tcPr>
          <w:p w14:paraId="32851349" w14:textId="77777777" w:rsidR="00A53820" w:rsidRPr="007D7996" w:rsidRDefault="00A53820" w:rsidP="001F5D41">
            <w:pPr>
              <w:suppressAutoHyphens w:val="0"/>
              <w:rPr>
                <w:rFonts w:ascii="Garamond" w:hAnsi="Garamond" w:cs="Arial"/>
                <w:szCs w:val="20"/>
              </w:rPr>
            </w:pPr>
            <w:r>
              <w:rPr>
                <w:rFonts w:ascii="Garamond" w:hAnsi="Garamond" w:cs="Times New Roman"/>
                <w:bCs/>
              </w:rPr>
              <w:t>…………………..</w:t>
            </w:r>
            <w:r w:rsidRPr="000B7982">
              <w:rPr>
                <w:rFonts w:ascii="Garamond" w:hAnsi="Garamond" w:cs="Times New Roman"/>
                <w:bCs/>
              </w:rPr>
              <w:t>.</w:t>
            </w:r>
          </w:p>
        </w:tc>
      </w:tr>
      <w:tr w:rsidR="00A53820" w:rsidRPr="007D7996" w14:paraId="7B7BEEBE" w14:textId="77777777" w:rsidTr="001F5D41">
        <w:trPr>
          <w:trHeight w:val="285"/>
        </w:trPr>
        <w:tc>
          <w:tcPr>
            <w:tcW w:w="3260" w:type="dxa"/>
            <w:tcBorders>
              <w:left w:val="single" w:sz="12" w:space="0" w:color="auto"/>
            </w:tcBorders>
            <w:shd w:val="clear" w:color="auto" w:fill="auto"/>
            <w:vAlign w:val="bottom"/>
          </w:tcPr>
          <w:p w14:paraId="110A2A6D" w14:textId="77777777" w:rsidR="00A53820" w:rsidRPr="00EE287A" w:rsidRDefault="00A53820" w:rsidP="001F5D41">
            <w:pPr>
              <w:suppressAutoHyphens w:val="0"/>
              <w:rPr>
                <w:rFonts w:ascii="Garamond" w:hAnsi="Garamond" w:cs="Arial"/>
                <w:b/>
                <w:szCs w:val="20"/>
              </w:rPr>
            </w:pPr>
            <w:r w:rsidRPr="00EE287A">
              <w:rPr>
                <w:rFonts w:ascii="Garamond" w:hAnsi="Garamond" w:cs="Arial"/>
                <w:b/>
                <w:szCs w:val="20"/>
              </w:rPr>
              <w:t>Sídlo:</w:t>
            </w:r>
          </w:p>
        </w:tc>
        <w:tc>
          <w:tcPr>
            <w:tcW w:w="5751" w:type="dxa"/>
            <w:gridSpan w:val="3"/>
            <w:tcBorders>
              <w:right w:val="single" w:sz="12" w:space="0" w:color="auto"/>
            </w:tcBorders>
            <w:shd w:val="clear" w:color="auto" w:fill="auto"/>
            <w:vAlign w:val="bottom"/>
          </w:tcPr>
          <w:p w14:paraId="4E0A4813" w14:textId="77777777" w:rsidR="00A53820" w:rsidRPr="007D7996" w:rsidRDefault="00A53820" w:rsidP="001F5D41">
            <w:pPr>
              <w:suppressAutoHyphens w:val="0"/>
              <w:rPr>
                <w:rFonts w:ascii="Garamond" w:hAnsi="Garamond" w:cs="Arial"/>
                <w:szCs w:val="20"/>
              </w:rPr>
            </w:pPr>
            <w:r>
              <w:rPr>
                <w:rFonts w:ascii="Garamond" w:hAnsi="Garamond" w:cs="Times New Roman"/>
                <w:bCs/>
              </w:rPr>
              <w:t>…………………..</w:t>
            </w:r>
            <w:r w:rsidRPr="000B7982">
              <w:rPr>
                <w:rFonts w:ascii="Garamond" w:hAnsi="Garamond" w:cs="Times New Roman"/>
                <w:bCs/>
              </w:rPr>
              <w:t>.</w:t>
            </w:r>
          </w:p>
        </w:tc>
      </w:tr>
      <w:tr w:rsidR="00A53820" w:rsidRPr="007D7996" w14:paraId="14C11721" w14:textId="77777777" w:rsidTr="001F5D41">
        <w:trPr>
          <w:trHeight w:val="285"/>
        </w:trPr>
        <w:tc>
          <w:tcPr>
            <w:tcW w:w="3260" w:type="dxa"/>
            <w:tcBorders>
              <w:left w:val="single" w:sz="12" w:space="0" w:color="auto"/>
            </w:tcBorders>
            <w:shd w:val="clear" w:color="auto" w:fill="auto"/>
            <w:vAlign w:val="bottom"/>
          </w:tcPr>
          <w:p w14:paraId="5C82FA2A" w14:textId="77777777" w:rsidR="00A53820" w:rsidRPr="00EE287A" w:rsidRDefault="00A53820" w:rsidP="001F5D41">
            <w:pPr>
              <w:suppressAutoHyphens w:val="0"/>
              <w:rPr>
                <w:rFonts w:ascii="Garamond" w:hAnsi="Garamond" w:cs="Arial"/>
                <w:b/>
                <w:szCs w:val="20"/>
              </w:rPr>
            </w:pPr>
            <w:r w:rsidRPr="00EE287A">
              <w:rPr>
                <w:rFonts w:ascii="Garamond" w:hAnsi="Garamond" w:cs="Arial"/>
                <w:b/>
                <w:szCs w:val="20"/>
              </w:rPr>
              <w:t>Odpovědný zástupce BOZP:</w:t>
            </w:r>
          </w:p>
        </w:tc>
        <w:tc>
          <w:tcPr>
            <w:tcW w:w="3025" w:type="dxa"/>
            <w:tcBorders>
              <w:right w:val="single" w:sz="4" w:space="0" w:color="auto"/>
            </w:tcBorders>
            <w:shd w:val="clear" w:color="auto" w:fill="auto"/>
            <w:vAlign w:val="bottom"/>
          </w:tcPr>
          <w:p w14:paraId="27C402F0" w14:textId="77777777" w:rsidR="00A53820" w:rsidRPr="007D7996" w:rsidRDefault="00A53820" w:rsidP="001F5D41">
            <w:pPr>
              <w:suppressAutoHyphens w:val="0"/>
              <w:rPr>
                <w:rFonts w:ascii="Garamond" w:hAnsi="Garamond" w:cs="Arial"/>
                <w:bCs/>
                <w:szCs w:val="20"/>
              </w:rPr>
            </w:pPr>
          </w:p>
        </w:tc>
        <w:tc>
          <w:tcPr>
            <w:tcW w:w="1440" w:type="dxa"/>
            <w:tcBorders>
              <w:left w:val="single" w:sz="4" w:space="0" w:color="auto"/>
              <w:right w:val="single" w:sz="4" w:space="0" w:color="auto"/>
            </w:tcBorders>
            <w:shd w:val="clear" w:color="auto" w:fill="auto"/>
            <w:vAlign w:val="bottom"/>
          </w:tcPr>
          <w:p w14:paraId="25B17753" w14:textId="77777777" w:rsidR="00A53820" w:rsidRPr="007D7996" w:rsidRDefault="00A53820" w:rsidP="001F5D41">
            <w:pPr>
              <w:suppressAutoHyphens w:val="0"/>
              <w:rPr>
                <w:rFonts w:ascii="Garamond" w:hAnsi="Garamond" w:cs="Arial"/>
                <w:bCs/>
                <w:szCs w:val="20"/>
              </w:rPr>
            </w:pPr>
            <w:r w:rsidRPr="007D7996">
              <w:rPr>
                <w:rFonts w:ascii="Garamond" w:hAnsi="Garamond" w:cs="Arial"/>
                <w:bCs/>
                <w:szCs w:val="20"/>
              </w:rPr>
              <w:t>Kontakt:</w:t>
            </w:r>
          </w:p>
        </w:tc>
        <w:tc>
          <w:tcPr>
            <w:tcW w:w="1286" w:type="dxa"/>
            <w:tcBorders>
              <w:left w:val="single" w:sz="4" w:space="0" w:color="auto"/>
              <w:right w:val="single" w:sz="12" w:space="0" w:color="auto"/>
            </w:tcBorders>
            <w:shd w:val="clear" w:color="auto" w:fill="auto"/>
            <w:vAlign w:val="bottom"/>
          </w:tcPr>
          <w:p w14:paraId="243B5F3B" w14:textId="77777777" w:rsidR="00A53820" w:rsidRPr="007D7996" w:rsidRDefault="00A53820" w:rsidP="001F5D41">
            <w:pPr>
              <w:suppressAutoHyphens w:val="0"/>
              <w:rPr>
                <w:rFonts w:ascii="Garamond" w:hAnsi="Garamond" w:cs="Arial"/>
                <w:bCs/>
                <w:szCs w:val="20"/>
              </w:rPr>
            </w:pPr>
          </w:p>
        </w:tc>
      </w:tr>
      <w:tr w:rsidR="00A53820" w:rsidRPr="007D7996" w14:paraId="40CD1734" w14:textId="77777777" w:rsidTr="001F5D41">
        <w:trPr>
          <w:trHeight w:val="285"/>
        </w:trPr>
        <w:tc>
          <w:tcPr>
            <w:tcW w:w="3260" w:type="dxa"/>
            <w:tcBorders>
              <w:left w:val="single" w:sz="12" w:space="0" w:color="auto"/>
            </w:tcBorders>
            <w:shd w:val="clear" w:color="auto" w:fill="auto"/>
            <w:vAlign w:val="bottom"/>
          </w:tcPr>
          <w:p w14:paraId="4EA10569" w14:textId="77777777" w:rsidR="00A53820" w:rsidRPr="00EE287A" w:rsidRDefault="00A53820" w:rsidP="001F5D41">
            <w:pPr>
              <w:suppressAutoHyphens w:val="0"/>
              <w:rPr>
                <w:rFonts w:ascii="Garamond" w:hAnsi="Garamond" w:cs="Arial"/>
                <w:b/>
                <w:szCs w:val="20"/>
              </w:rPr>
            </w:pPr>
            <w:r w:rsidRPr="00EE287A">
              <w:rPr>
                <w:rFonts w:ascii="Garamond" w:hAnsi="Garamond" w:cs="Arial"/>
                <w:b/>
                <w:szCs w:val="20"/>
              </w:rPr>
              <w:t>Odpovědný zástupce PO:</w:t>
            </w:r>
          </w:p>
        </w:tc>
        <w:tc>
          <w:tcPr>
            <w:tcW w:w="3025" w:type="dxa"/>
            <w:tcBorders>
              <w:right w:val="single" w:sz="4" w:space="0" w:color="auto"/>
            </w:tcBorders>
            <w:shd w:val="clear" w:color="auto" w:fill="auto"/>
            <w:vAlign w:val="bottom"/>
          </w:tcPr>
          <w:p w14:paraId="12595E5F" w14:textId="77777777" w:rsidR="00A53820" w:rsidRPr="007D7996" w:rsidRDefault="00A53820" w:rsidP="001F5D41">
            <w:pPr>
              <w:suppressAutoHyphens w:val="0"/>
              <w:rPr>
                <w:rFonts w:ascii="Garamond" w:hAnsi="Garamond" w:cs="Arial"/>
                <w:bCs/>
                <w:szCs w:val="20"/>
              </w:rPr>
            </w:pPr>
          </w:p>
        </w:tc>
        <w:tc>
          <w:tcPr>
            <w:tcW w:w="1440" w:type="dxa"/>
            <w:tcBorders>
              <w:left w:val="single" w:sz="4" w:space="0" w:color="auto"/>
              <w:right w:val="single" w:sz="4" w:space="0" w:color="auto"/>
            </w:tcBorders>
            <w:shd w:val="clear" w:color="auto" w:fill="auto"/>
            <w:vAlign w:val="bottom"/>
          </w:tcPr>
          <w:p w14:paraId="09861218" w14:textId="77777777" w:rsidR="00A53820" w:rsidRPr="007D7996" w:rsidRDefault="00A53820" w:rsidP="001F5D41">
            <w:pPr>
              <w:suppressAutoHyphens w:val="0"/>
              <w:rPr>
                <w:rFonts w:ascii="Garamond" w:hAnsi="Garamond" w:cs="Arial"/>
                <w:bCs/>
                <w:szCs w:val="20"/>
              </w:rPr>
            </w:pPr>
            <w:r w:rsidRPr="007D7996">
              <w:rPr>
                <w:rFonts w:ascii="Garamond" w:hAnsi="Garamond" w:cs="Arial"/>
                <w:bCs/>
                <w:szCs w:val="20"/>
              </w:rPr>
              <w:t>Kontakt:</w:t>
            </w:r>
          </w:p>
        </w:tc>
        <w:tc>
          <w:tcPr>
            <w:tcW w:w="1286" w:type="dxa"/>
            <w:tcBorders>
              <w:left w:val="single" w:sz="4" w:space="0" w:color="auto"/>
              <w:right w:val="single" w:sz="12" w:space="0" w:color="auto"/>
            </w:tcBorders>
            <w:shd w:val="clear" w:color="auto" w:fill="auto"/>
            <w:vAlign w:val="bottom"/>
          </w:tcPr>
          <w:p w14:paraId="7770E34E" w14:textId="77777777" w:rsidR="00A53820" w:rsidRPr="007D7996" w:rsidRDefault="00A53820" w:rsidP="001F5D41">
            <w:pPr>
              <w:suppressAutoHyphens w:val="0"/>
              <w:rPr>
                <w:rFonts w:ascii="Garamond" w:hAnsi="Garamond" w:cs="Arial"/>
                <w:bCs/>
                <w:szCs w:val="20"/>
              </w:rPr>
            </w:pPr>
          </w:p>
        </w:tc>
      </w:tr>
      <w:tr w:rsidR="00A53820" w:rsidRPr="007D7996" w14:paraId="4DADA566" w14:textId="77777777" w:rsidTr="001F5D41">
        <w:trPr>
          <w:trHeight w:val="285"/>
        </w:trPr>
        <w:tc>
          <w:tcPr>
            <w:tcW w:w="3260" w:type="dxa"/>
            <w:tcBorders>
              <w:left w:val="single" w:sz="12" w:space="0" w:color="auto"/>
              <w:bottom w:val="single" w:sz="12" w:space="0" w:color="auto"/>
            </w:tcBorders>
            <w:shd w:val="clear" w:color="auto" w:fill="auto"/>
            <w:vAlign w:val="bottom"/>
          </w:tcPr>
          <w:p w14:paraId="17000713" w14:textId="77777777" w:rsidR="00A53820" w:rsidRPr="00EE287A" w:rsidRDefault="00A53820" w:rsidP="001F5D41">
            <w:pPr>
              <w:suppressAutoHyphens w:val="0"/>
              <w:rPr>
                <w:rFonts w:ascii="Garamond" w:hAnsi="Garamond" w:cs="Arial"/>
                <w:b/>
                <w:szCs w:val="20"/>
              </w:rPr>
            </w:pPr>
            <w:r w:rsidRPr="00EE287A">
              <w:rPr>
                <w:rFonts w:ascii="Garamond" w:hAnsi="Garamond" w:cs="Arial"/>
                <w:b/>
                <w:szCs w:val="20"/>
              </w:rPr>
              <w:t>Odpovědný zástupce OŽP:</w:t>
            </w:r>
          </w:p>
        </w:tc>
        <w:tc>
          <w:tcPr>
            <w:tcW w:w="3025" w:type="dxa"/>
            <w:tcBorders>
              <w:bottom w:val="single" w:sz="12" w:space="0" w:color="auto"/>
              <w:right w:val="single" w:sz="4" w:space="0" w:color="auto"/>
            </w:tcBorders>
            <w:shd w:val="clear" w:color="auto" w:fill="auto"/>
            <w:vAlign w:val="bottom"/>
          </w:tcPr>
          <w:p w14:paraId="771C2DEE" w14:textId="77777777" w:rsidR="00A53820" w:rsidRPr="007D7996" w:rsidRDefault="00A53820" w:rsidP="001F5D41">
            <w:pPr>
              <w:suppressAutoHyphens w:val="0"/>
              <w:rPr>
                <w:rFonts w:ascii="Garamond" w:hAnsi="Garamond" w:cs="Arial"/>
                <w:bCs/>
                <w:szCs w:val="20"/>
              </w:rPr>
            </w:pPr>
          </w:p>
        </w:tc>
        <w:tc>
          <w:tcPr>
            <w:tcW w:w="1440" w:type="dxa"/>
            <w:tcBorders>
              <w:left w:val="single" w:sz="4" w:space="0" w:color="auto"/>
              <w:bottom w:val="single" w:sz="12" w:space="0" w:color="auto"/>
              <w:right w:val="single" w:sz="4" w:space="0" w:color="auto"/>
            </w:tcBorders>
            <w:shd w:val="clear" w:color="auto" w:fill="auto"/>
            <w:vAlign w:val="bottom"/>
          </w:tcPr>
          <w:p w14:paraId="0F1AEEFD" w14:textId="77777777" w:rsidR="00A53820" w:rsidRPr="007D7996" w:rsidRDefault="00A53820" w:rsidP="001F5D41">
            <w:pPr>
              <w:suppressAutoHyphens w:val="0"/>
              <w:rPr>
                <w:rFonts w:ascii="Garamond" w:hAnsi="Garamond" w:cs="Arial"/>
                <w:bCs/>
                <w:szCs w:val="20"/>
              </w:rPr>
            </w:pPr>
            <w:r w:rsidRPr="007D7996">
              <w:rPr>
                <w:rFonts w:ascii="Garamond" w:hAnsi="Garamond" w:cs="Arial"/>
                <w:bCs/>
                <w:szCs w:val="20"/>
              </w:rPr>
              <w:t>Kontakt:</w:t>
            </w:r>
          </w:p>
        </w:tc>
        <w:tc>
          <w:tcPr>
            <w:tcW w:w="1286" w:type="dxa"/>
            <w:tcBorders>
              <w:left w:val="single" w:sz="4" w:space="0" w:color="auto"/>
              <w:bottom w:val="single" w:sz="12" w:space="0" w:color="auto"/>
              <w:right w:val="single" w:sz="12" w:space="0" w:color="auto"/>
            </w:tcBorders>
            <w:shd w:val="clear" w:color="auto" w:fill="auto"/>
            <w:vAlign w:val="bottom"/>
          </w:tcPr>
          <w:p w14:paraId="174F0634" w14:textId="77777777" w:rsidR="00A53820" w:rsidRPr="007D7996" w:rsidRDefault="00A53820" w:rsidP="001F5D41">
            <w:pPr>
              <w:suppressAutoHyphens w:val="0"/>
              <w:rPr>
                <w:rFonts w:ascii="Garamond" w:hAnsi="Garamond" w:cs="Arial"/>
                <w:bCs/>
                <w:szCs w:val="20"/>
              </w:rPr>
            </w:pPr>
          </w:p>
        </w:tc>
      </w:tr>
      <w:tr w:rsidR="00A53820" w:rsidRPr="007D7996" w14:paraId="0DC99C34" w14:textId="77777777" w:rsidTr="001F5D41">
        <w:tc>
          <w:tcPr>
            <w:tcW w:w="9011" w:type="dxa"/>
            <w:gridSpan w:val="4"/>
            <w:tcBorders>
              <w:top w:val="nil"/>
              <w:left w:val="nil"/>
              <w:bottom w:val="single" w:sz="12" w:space="0" w:color="auto"/>
              <w:right w:val="nil"/>
            </w:tcBorders>
            <w:shd w:val="clear" w:color="auto" w:fill="auto"/>
          </w:tcPr>
          <w:p w14:paraId="19AF0FDA" w14:textId="77777777" w:rsidR="00A53820" w:rsidRPr="007D7996" w:rsidRDefault="00A53820" w:rsidP="001F5D41">
            <w:pPr>
              <w:suppressAutoHyphens w:val="0"/>
              <w:rPr>
                <w:rFonts w:ascii="Garamond" w:hAnsi="Garamond" w:cs="Arial"/>
                <w:szCs w:val="20"/>
              </w:rPr>
            </w:pPr>
          </w:p>
          <w:p w14:paraId="6BFFD0D8" w14:textId="77777777" w:rsidR="00A53820" w:rsidRPr="007D0DAD" w:rsidRDefault="00A53820" w:rsidP="00A53820">
            <w:pPr>
              <w:numPr>
                <w:ilvl w:val="0"/>
                <w:numId w:val="16"/>
              </w:numPr>
              <w:tabs>
                <w:tab w:val="num" w:pos="284"/>
              </w:tabs>
              <w:suppressAutoHyphens w:val="0"/>
              <w:rPr>
                <w:rFonts w:ascii="Garamond" w:hAnsi="Garamond" w:cs="Arial"/>
                <w:b/>
                <w:szCs w:val="20"/>
              </w:rPr>
            </w:pPr>
            <w:r>
              <w:rPr>
                <w:rFonts w:ascii="Garamond" w:hAnsi="Garamond" w:cs="Arial"/>
                <w:b/>
                <w:szCs w:val="20"/>
              </w:rPr>
              <w:t>Údaje o místě provádění D</w:t>
            </w:r>
            <w:r w:rsidRPr="007D0DAD">
              <w:rPr>
                <w:rFonts w:ascii="Garamond" w:hAnsi="Garamond" w:cs="Arial"/>
                <w:b/>
                <w:szCs w:val="20"/>
              </w:rPr>
              <w:t>íla</w:t>
            </w:r>
          </w:p>
          <w:p w14:paraId="4FFBE694" w14:textId="77777777" w:rsidR="00A53820" w:rsidRPr="007D7996" w:rsidRDefault="00A53820" w:rsidP="001F5D41">
            <w:pPr>
              <w:suppressAutoHyphens w:val="0"/>
              <w:rPr>
                <w:rFonts w:ascii="Garamond" w:hAnsi="Garamond" w:cs="Arial"/>
                <w:szCs w:val="20"/>
              </w:rPr>
            </w:pPr>
          </w:p>
        </w:tc>
      </w:tr>
      <w:tr w:rsidR="00A53820" w:rsidRPr="007D7996" w14:paraId="4CFAD178" w14:textId="77777777" w:rsidTr="001F5D41">
        <w:trPr>
          <w:trHeight w:val="300"/>
        </w:trPr>
        <w:tc>
          <w:tcPr>
            <w:tcW w:w="3260" w:type="dxa"/>
            <w:tcBorders>
              <w:top w:val="single" w:sz="12" w:space="0" w:color="auto"/>
              <w:left w:val="single" w:sz="12" w:space="0" w:color="auto"/>
            </w:tcBorders>
            <w:shd w:val="clear" w:color="auto" w:fill="auto"/>
            <w:vAlign w:val="bottom"/>
          </w:tcPr>
          <w:p w14:paraId="0A7A219A" w14:textId="77777777" w:rsidR="00A53820" w:rsidRPr="007D7996" w:rsidRDefault="00A53820" w:rsidP="001F5D41">
            <w:pPr>
              <w:suppressAutoHyphens w:val="0"/>
              <w:rPr>
                <w:rFonts w:ascii="Garamond" w:hAnsi="Garamond" w:cs="Arial"/>
                <w:szCs w:val="20"/>
              </w:rPr>
            </w:pPr>
            <w:r w:rsidRPr="007D7996">
              <w:rPr>
                <w:rFonts w:ascii="Garamond" w:hAnsi="Garamond" w:cs="Arial"/>
                <w:szCs w:val="20"/>
              </w:rPr>
              <w:t>Adresa, umístění:</w:t>
            </w:r>
          </w:p>
        </w:tc>
        <w:tc>
          <w:tcPr>
            <w:tcW w:w="5751" w:type="dxa"/>
            <w:gridSpan w:val="3"/>
            <w:tcBorders>
              <w:top w:val="single" w:sz="12" w:space="0" w:color="auto"/>
              <w:right w:val="single" w:sz="12" w:space="0" w:color="auto"/>
            </w:tcBorders>
            <w:shd w:val="clear" w:color="auto" w:fill="auto"/>
          </w:tcPr>
          <w:p w14:paraId="0A67D8F4" w14:textId="77777777" w:rsidR="00A53820" w:rsidRPr="007D7996" w:rsidRDefault="00A53820" w:rsidP="001F5D41">
            <w:pPr>
              <w:suppressAutoHyphens w:val="0"/>
              <w:rPr>
                <w:rFonts w:ascii="Garamond" w:hAnsi="Garamond" w:cs="Arial"/>
                <w:szCs w:val="20"/>
              </w:rPr>
            </w:pPr>
          </w:p>
        </w:tc>
      </w:tr>
      <w:tr w:rsidR="00A53820" w:rsidRPr="007D7996" w14:paraId="5AB9A1F9" w14:textId="77777777" w:rsidTr="001F5D41">
        <w:trPr>
          <w:trHeight w:val="300"/>
        </w:trPr>
        <w:tc>
          <w:tcPr>
            <w:tcW w:w="3260" w:type="dxa"/>
            <w:tcBorders>
              <w:left w:val="single" w:sz="12" w:space="0" w:color="auto"/>
            </w:tcBorders>
            <w:shd w:val="clear" w:color="auto" w:fill="auto"/>
            <w:vAlign w:val="bottom"/>
          </w:tcPr>
          <w:p w14:paraId="4D42D7B6" w14:textId="77777777" w:rsidR="00A53820" w:rsidRPr="007D7996" w:rsidRDefault="00A53820" w:rsidP="001F5D41">
            <w:pPr>
              <w:suppressAutoHyphens w:val="0"/>
              <w:rPr>
                <w:rFonts w:ascii="Garamond" w:hAnsi="Garamond" w:cs="Arial"/>
                <w:szCs w:val="20"/>
              </w:rPr>
            </w:pPr>
            <w:r w:rsidRPr="007D7996">
              <w:rPr>
                <w:rFonts w:ascii="Garamond" w:hAnsi="Garamond" w:cs="Arial"/>
                <w:szCs w:val="20"/>
              </w:rPr>
              <w:t>Předmět plnění díla:</w:t>
            </w:r>
          </w:p>
        </w:tc>
        <w:tc>
          <w:tcPr>
            <w:tcW w:w="5751" w:type="dxa"/>
            <w:gridSpan w:val="3"/>
            <w:tcBorders>
              <w:right w:val="single" w:sz="12" w:space="0" w:color="auto"/>
            </w:tcBorders>
            <w:shd w:val="clear" w:color="auto" w:fill="auto"/>
          </w:tcPr>
          <w:p w14:paraId="185A4945" w14:textId="77777777" w:rsidR="00A53820" w:rsidRPr="007D7996" w:rsidRDefault="00A53820" w:rsidP="001F5D41">
            <w:pPr>
              <w:suppressAutoHyphens w:val="0"/>
              <w:rPr>
                <w:rFonts w:ascii="Garamond" w:hAnsi="Garamond" w:cs="Arial"/>
                <w:szCs w:val="20"/>
              </w:rPr>
            </w:pPr>
          </w:p>
        </w:tc>
      </w:tr>
      <w:tr w:rsidR="00A53820" w:rsidRPr="007D7996" w14:paraId="12D7B333" w14:textId="77777777" w:rsidTr="001F5D41">
        <w:trPr>
          <w:trHeight w:val="300"/>
        </w:trPr>
        <w:tc>
          <w:tcPr>
            <w:tcW w:w="3260" w:type="dxa"/>
            <w:tcBorders>
              <w:left w:val="single" w:sz="12" w:space="0" w:color="auto"/>
              <w:bottom w:val="single" w:sz="12" w:space="0" w:color="auto"/>
            </w:tcBorders>
            <w:shd w:val="clear" w:color="auto" w:fill="auto"/>
          </w:tcPr>
          <w:p w14:paraId="1E87B95B" w14:textId="77777777" w:rsidR="00A53820" w:rsidRPr="007D7996" w:rsidRDefault="00A53820" w:rsidP="001F5D41">
            <w:pPr>
              <w:suppressAutoHyphens w:val="0"/>
              <w:rPr>
                <w:rFonts w:ascii="Garamond" w:hAnsi="Garamond" w:cs="Arial"/>
                <w:szCs w:val="20"/>
              </w:rPr>
            </w:pPr>
            <w:r w:rsidRPr="007D7996">
              <w:rPr>
                <w:rFonts w:ascii="Garamond" w:hAnsi="Garamond" w:cs="Arial"/>
                <w:szCs w:val="20"/>
              </w:rPr>
              <w:t>Lokalita:</w:t>
            </w:r>
          </w:p>
        </w:tc>
        <w:tc>
          <w:tcPr>
            <w:tcW w:w="5751" w:type="dxa"/>
            <w:gridSpan w:val="3"/>
            <w:tcBorders>
              <w:bottom w:val="single" w:sz="12" w:space="0" w:color="auto"/>
              <w:right w:val="single" w:sz="12" w:space="0" w:color="auto"/>
            </w:tcBorders>
            <w:shd w:val="clear" w:color="auto" w:fill="auto"/>
          </w:tcPr>
          <w:p w14:paraId="57DEA11D" w14:textId="77777777" w:rsidR="00A53820" w:rsidRPr="007D7996" w:rsidRDefault="00A53820" w:rsidP="001F5D41">
            <w:pPr>
              <w:suppressAutoHyphens w:val="0"/>
              <w:rPr>
                <w:rFonts w:ascii="Garamond" w:hAnsi="Garamond" w:cs="Arial"/>
                <w:szCs w:val="20"/>
              </w:rPr>
            </w:pPr>
          </w:p>
        </w:tc>
      </w:tr>
    </w:tbl>
    <w:p w14:paraId="780260F3" w14:textId="77777777" w:rsidR="00A53820" w:rsidRPr="007D7996" w:rsidRDefault="00A53820" w:rsidP="00A53820">
      <w:pPr>
        <w:suppressAutoHyphens w:val="0"/>
        <w:rPr>
          <w:rFonts w:ascii="Garamond" w:hAnsi="Garamond" w:cs="Arial"/>
          <w:szCs w:val="20"/>
        </w:rPr>
      </w:pPr>
    </w:p>
    <w:p w14:paraId="0E4E37AD" w14:textId="77777777" w:rsidR="00A53820" w:rsidRPr="007D0DAD" w:rsidRDefault="00A53820" w:rsidP="00A53820">
      <w:pPr>
        <w:numPr>
          <w:ilvl w:val="0"/>
          <w:numId w:val="16"/>
        </w:numPr>
        <w:tabs>
          <w:tab w:val="clear" w:pos="360"/>
          <w:tab w:val="num" w:pos="1134"/>
        </w:tabs>
        <w:suppressAutoHyphens w:val="0"/>
        <w:ind w:left="851" w:firstLine="0"/>
        <w:rPr>
          <w:rFonts w:ascii="Garamond" w:hAnsi="Garamond" w:cs="Arial"/>
          <w:b/>
          <w:szCs w:val="20"/>
        </w:rPr>
      </w:pPr>
      <w:r>
        <w:rPr>
          <w:rFonts w:ascii="Garamond" w:hAnsi="Garamond" w:cs="Arial"/>
          <w:b/>
          <w:szCs w:val="20"/>
        </w:rPr>
        <w:t>Vymezení S</w:t>
      </w:r>
      <w:r w:rsidRPr="007D0DAD">
        <w:rPr>
          <w:rFonts w:ascii="Garamond" w:hAnsi="Garamond" w:cs="Arial"/>
          <w:b/>
          <w:szCs w:val="20"/>
        </w:rPr>
        <w:t>taveniště</w:t>
      </w:r>
      <w:r>
        <w:rPr>
          <w:rFonts w:ascii="Garamond" w:hAnsi="Garamond" w:cs="Arial"/>
          <w:b/>
          <w:szCs w:val="20"/>
        </w:rPr>
        <w:t xml:space="preserve"> / Pracoviště</w:t>
      </w:r>
    </w:p>
    <w:p w14:paraId="69BAA2D0" w14:textId="77777777" w:rsidR="00A53820" w:rsidRPr="007D7996" w:rsidRDefault="00A53820" w:rsidP="00A53820">
      <w:pPr>
        <w:tabs>
          <w:tab w:val="num" w:pos="1134"/>
        </w:tabs>
        <w:suppressAutoHyphens w:val="0"/>
        <w:ind w:left="851"/>
        <w:rPr>
          <w:rFonts w:ascii="Garamond" w:hAnsi="Garamond" w:cs="Arial"/>
          <w:szCs w:val="20"/>
        </w:rPr>
      </w:pPr>
      <w:r>
        <w:rPr>
          <w:rFonts w:ascii="Garamond" w:hAnsi="Garamond" w:cs="Arial"/>
          <w:szCs w:val="20"/>
        </w:rPr>
        <w:t>Zhotoviteli bylo tímto předáno Staveniště</w:t>
      </w:r>
      <w:r w:rsidRPr="007D7996">
        <w:rPr>
          <w:rFonts w:ascii="Garamond" w:hAnsi="Garamond" w:cs="Arial"/>
          <w:szCs w:val="20"/>
        </w:rPr>
        <w:t xml:space="preserve"> v následujícím rozsahu (viz. </w:t>
      </w:r>
      <w:r>
        <w:rPr>
          <w:rFonts w:ascii="Garamond" w:hAnsi="Garamond" w:cs="Arial"/>
          <w:szCs w:val="20"/>
        </w:rPr>
        <w:t xml:space="preserve">DPS </w:t>
      </w:r>
      <w:r w:rsidRPr="007D7996">
        <w:rPr>
          <w:rFonts w:ascii="Garamond" w:hAnsi="Garamond" w:cs="Arial"/>
          <w:szCs w:val="20"/>
        </w:rPr>
        <w:t>nákres):</w:t>
      </w:r>
    </w:p>
    <w:tbl>
      <w:tblPr>
        <w:tblW w:w="9747" w:type="dxa"/>
        <w:tblLook w:val="01E0" w:firstRow="1" w:lastRow="1" w:firstColumn="1" w:lastColumn="1" w:noHBand="0" w:noVBand="0"/>
      </w:tblPr>
      <w:tblGrid>
        <w:gridCol w:w="3794"/>
        <w:gridCol w:w="5953"/>
      </w:tblGrid>
      <w:tr w:rsidR="00A53820" w:rsidRPr="007D7996" w14:paraId="6363707F" w14:textId="77777777" w:rsidTr="001F5D41">
        <w:trPr>
          <w:trHeight w:val="300"/>
        </w:trPr>
        <w:tc>
          <w:tcPr>
            <w:tcW w:w="3794" w:type="dxa"/>
            <w:shd w:val="clear" w:color="auto" w:fill="auto"/>
            <w:vAlign w:val="bottom"/>
          </w:tcPr>
          <w:p w14:paraId="380503E4" w14:textId="77777777" w:rsidR="00A53820" w:rsidRPr="007D7996" w:rsidRDefault="00A53820" w:rsidP="001F5D41">
            <w:pPr>
              <w:tabs>
                <w:tab w:val="num" w:pos="1134"/>
              </w:tabs>
              <w:suppressAutoHyphens w:val="0"/>
              <w:ind w:left="1560"/>
              <w:rPr>
                <w:rFonts w:ascii="Garamond" w:hAnsi="Garamond" w:cs="Arial"/>
                <w:szCs w:val="20"/>
              </w:rPr>
            </w:pPr>
            <w:r w:rsidRPr="007D7996">
              <w:rPr>
                <w:rFonts w:ascii="Garamond" w:hAnsi="Garamond" w:cs="Arial"/>
                <w:szCs w:val="20"/>
              </w:rPr>
              <w:t>a) pozemky:</w:t>
            </w:r>
          </w:p>
        </w:tc>
        <w:tc>
          <w:tcPr>
            <w:tcW w:w="5953" w:type="dxa"/>
            <w:tcBorders>
              <w:bottom w:val="dotted" w:sz="4" w:space="0" w:color="auto"/>
            </w:tcBorders>
            <w:shd w:val="clear" w:color="auto" w:fill="auto"/>
            <w:vAlign w:val="bottom"/>
          </w:tcPr>
          <w:p w14:paraId="3373251C" w14:textId="77777777" w:rsidR="00A53820" w:rsidRPr="007D7996" w:rsidRDefault="00A53820" w:rsidP="001F5D41">
            <w:pPr>
              <w:tabs>
                <w:tab w:val="num" w:pos="1134"/>
              </w:tabs>
              <w:suppressAutoHyphens w:val="0"/>
              <w:rPr>
                <w:rFonts w:ascii="Garamond" w:hAnsi="Garamond" w:cs="Arial"/>
                <w:szCs w:val="20"/>
              </w:rPr>
            </w:pPr>
          </w:p>
        </w:tc>
      </w:tr>
      <w:tr w:rsidR="00A53820" w:rsidRPr="007D7996" w14:paraId="0779B2F3" w14:textId="77777777" w:rsidTr="001F5D41">
        <w:trPr>
          <w:trHeight w:val="300"/>
        </w:trPr>
        <w:tc>
          <w:tcPr>
            <w:tcW w:w="3794" w:type="dxa"/>
            <w:shd w:val="clear" w:color="auto" w:fill="auto"/>
            <w:vAlign w:val="bottom"/>
          </w:tcPr>
          <w:p w14:paraId="78DFA35B" w14:textId="77777777" w:rsidR="00A53820" w:rsidRPr="007D7996" w:rsidRDefault="00A53820" w:rsidP="001F5D41">
            <w:pPr>
              <w:tabs>
                <w:tab w:val="num" w:pos="1134"/>
              </w:tabs>
              <w:suppressAutoHyphens w:val="0"/>
              <w:ind w:left="1560"/>
              <w:rPr>
                <w:rFonts w:ascii="Garamond" w:hAnsi="Garamond" w:cs="Arial"/>
                <w:szCs w:val="20"/>
              </w:rPr>
            </w:pPr>
            <w:r w:rsidRPr="007D7996">
              <w:rPr>
                <w:rFonts w:ascii="Garamond" w:hAnsi="Garamond" w:cs="Arial"/>
                <w:szCs w:val="20"/>
              </w:rPr>
              <w:t>b) objekty:</w:t>
            </w:r>
          </w:p>
        </w:tc>
        <w:tc>
          <w:tcPr>
            <w:tcW w:w="5953" w:type="dxa"/>
            <w:tcBorders>
              <w:top w:val="dotted" w:sz="4" w:space="0" w:color="auto"/>
              <w:bottom w:val="dotted" w:sz="4" w:space="0" w:color="auto"/>
            </w:tcBorders>
            <w:shd w:val="clear" w:color="auto" w:fill="auto"/>
            <w:vAlign w:val="bottom"/>
          </w:tcPr>
          <w:p w14:paraId="368AD77D" w14:textId="77777777" w:rsidR="00A53820" w:rsidRPr="007D7996" w:rsidRDefault="00A53820" w:rsidP="001F5D41">
            <w:pPr>
              <w:tabs>
                <w:tab w:val="num" w:pos="1134"/>
              </w:tabs>
              <w:suppressAutoHyphens w:val="0"/>
              <w:ind w:left="1560"/>
              <w:rPr>
                <w:rFonts w:ascii="Garamond" w:hAnsi="Garamond" w:cs="Arial"/>
                <w:szCs w:val="20"/>
              </w:rPr>
            </w:pPr>
          </w:p>
        </w:tc>
      </w:tr>
      <w:tr w:rsidR="00A53820" w:rsidRPr="007D7996" w14:paraId="48BAF426" w14:textId="77777777" w:rsidTr="001F5D41">
        <w:trPr>
          <w:trHeight w:val="300"/>
        </w:trPr>
        <w:tc>
          <w:tcPr>
            <w:tcW w:w="3794" w:type="dxa"/>
            <w:shd w:val="clear" w:color="auto" w:fill="auto"/>
            <w:vAlign w:val="bottom"/>
          </w:tcPr>
          <w:p w14:paraId="62D2D444" w14:textId="77777777" w:rsidR="00A53820" w:rsidRPr="007D7996" w:rsidRDefault="00A53820" w:rsidP="001F5D41">
            <w:pPr>
              <w:tabs>
                <w:tab w:val="num" w:pos="1134"/>
              </w:tabs>
              <w:suppressAutoHyphens w:val="0"/>
              <w:ind w:left="1560"/>
              <w:rPr>
                <w:rFonts w:ascii="Garamond" w:hAnsi="Garamond" w:cs="Arial"/>
                <w:szCs w:val="20"/>
              </w:rPr>
            </w:pPr>
            <w:r w:rsidRPr="007D7996">
              <w:rPr>
                <w:rFonts w:ascii="Garamond" w:hAnsi="Garamond" w:cs="Arial"/>
                <w:szCs w:val="20"/>
              </w:rPr>
              <w:t>c) plochy ZS:</w:t>
            </w:r>
          </w:p>
        </w:tc>
        <w:tc>
          <w:tcPr>
            <w:tcW w:w="5953" w:type="dxa"/>
            <w:tcBorders>
              <w:top w:val="dotted" w:sz="4" w:space="0" w:color="auto"/>
              <w:bottom w:val="dotted" w:sz="4" w:space="0" w:color="auto"/>
            </w:tcBorders>
            <w:shd w:val="clear" w:color="auto" w:fill="auto"/>
            <w:vAlign w:val="bottom"/>
          </w:tcPr>
          <w:p w14:paraId="4D261330" w14:textId="77777777" w:rsidR="00A53820" w:rsidRPr="007D7996" w:rsidRDefault="00A53820" w:rsidP="001F5D41">
            <w:pPr>
              <w:tabs>
                <w:tab w:val="num" w:pos="1134"/>
              </w:tabs>
              <w:suppressAutoHyphens w:val="0"/>
              <w:ind w:left="1560"/>
              <w:rPr>
                <w:rFonts w:ascii="Garamond" w:hAnsi="Garamond" w:cs="Arial"/>
                <w:szCs w:val="20"/>
              </w:rPr>
            </w:pPr>
          </w:p>
        </w:tc>
      </w:tr>
      <w:tr w:rsidR="00A53820" w:rsidRPr="007D7996" w14:paraId="2614440F" w14:textId="77777777" w:rsidTr="001F5D41">
        <w:trPr>
          <w:trHeight w:val="300"/>
        </w:trPr>
        <w:tc>
          <w:tcPr>
            <w:tcW w:w="3794" w:type="dxa"/>
            <w:shd w:val="clear" w:color="auto" w:fill="auto"/>
            <w:vAlign w:val="bottom"/>
          </w:tcPr>
          <w:p w14:paraId="47353C3B" w14:textId="77777777" w:rsidR="00A53820" w:rsidRPr="007D7996" w:rsidRDefault="00A53820" w:rsidP="001F5D41">
            <w:pPr>
              <w:tabs>
                <w:tab w:val="num" w:pos="1134"/>
              </w:tabs>
              <w:suppressAutoHyphens w:val="0"/>
              <w:ind w:left="1560"/>
              <w:rPr>
                <w:rFonts w:ascii="Garamond" w:hAnsi="Garamond" w:cs="Arial"/>
                <w:szCs w:val="20"/>
              </w:rPr>
            </w:pPr>
            <w:r w:rsidRPr="007D7996">
              <w:rPr>
                <w:rFonts w:ascii="Garamond" w:hAnsi="Garamond" w:cs="Arial"/>
                <w:szCs w:val="20"/>
              </w:rPr>
              <w:t>d) skladovací plochy:</w:t>
            </w:r>
          </w:p>
        </w:tc>
        <w:tc>
          <w:tcPr>
            <w:tcW w:w="5953" w:type="dxa"/>
            <w:tcBorders>
              <w:top w:val="dotted" w:sz="4" w:space="0" w:color="auto"/>
              <w:bottom w:val="dotted" w:sz="4" w:space="0" w:color="auto"/>
            </w:tcBorders>
            <w:shd w:val="clear" w:color="auto" w:fill="auto"/>
            <w:vAlign w:val="bottom"/>
          </w:tcPr>
          <w:p w14:paraId="605488E3" w14:textId="77777777" w:rsidR="00A53820" w:rsidRPr="007D7996" w:rsidRDefault="00A53820" w:rsidP="001F5D41">
            <w:pPr>
              <w:tabs>
                <w:tab w:val="num" w:pos="1134"/>
              </w:tabs>
              <w:suppressAutoHyphens w:val="0"/>
              <w:ind w:left="1560"/>
              <w:rPr>
                <w:rFonts w:ascii="Garamond" w:hAnsi="Garamond" w:cs="Arial"/>
                <w:szCs w:val="20"/>
              </w:rPr>
            </w:pPr>
          </w:p>
        </w:tc>
      </w:tr>
      <w:tr w:rsidR="00A53820" w:rsidRPr="007D7996" w14:paraId="22D8251E" w14:textId="77777777" w:rsidTr="001F5D41">
        <w:trPr>
          <w:trHeight w:val="300"/>
        </w:trPr>
        <w:tc>
          <w:tcPr>
            <w:tcW w:w="3794" w:type="dxa"/>
            <w:shd w:val="clear" w:color="auto" w:fill="auto"/>
            <w:vAlign w:val="bottom"/>
          </w:tcPr>
          <w:p w14:paraId="7283B3E3" w14:textId="77777777" w:rsidR="00A53820" w:rsidRPr="007D7996" w:rsidRDefault="00A53820" w:rsidP="001F5D41">
            <w:pPr>
              <w:tabs>
                <w:tab w:val="num" w:pos="1134"/>
              </w:tabs>
              <w:suppressAutoHyphens w:val="0"/>
              <w:ind w:left="1560"/>
              <w:rPr>
                <w:rFonts w:ascii="Garamond" w:hAnsi="Garamond" w:cs="Arial"/>
                <w:szCs w:val="20"/>
              </w:rPr>
            </w:pPr>
            <w:r w:rsidRPr="007D7996">
              <w:rPr>
                <w:rFonts w:ascii="Garamond" w:hAnsi="Garamond" w:cs="Arial"/>
                <w:szCs w:val="20"/>
              </w:rPr>
              <w:t>e) hranice pracoviště:</w:t>
            </w:r>
          </w:p>
        </w:tc>
        <w:tc>
          <w:tcPr>
            <w:tcW w:w="5953" w:type="dxa"/>
            <w:tcBorders>
              <w:top w:val="dotted" w:sz="4" w:space="0" w:color="auto"/>
              <w:bottom w:val="dotted" w:sz="4" w:space="0" w:color="auto"/>
            </w:tcBorders>
            <w:shd w:val="clear" w:color="auto" w:fill="auto"/>
            <w:vAlign w:val="bottom"/>
          </w:tcPr>
          <w:p w14:paraId="4198ED65" w14:textId="77777777" w:rsidR="00A53820" w:rsidRPr="007D7996" w:rsidRDefault="00A53820" w:rsidP="001F5D41">
            <w:pPr>
              <w:tabs>
                <w:tab w:val="num" w:pos="1134"/>
              </w:tabs>
              <w:suppressAutoHyphens w:val="0"/>
              <w:ind w:left="1560"/>
              <w:rPr>
                <w:rFonts w:ascii="Garamond" w:hAnsi="Garamond" w:cs="Arial"/>
                <w:szCs w:val="20"/>
              </w:rPr>
            </w:pPr>
          </w:p>
        </w:tc>
      </w:tr>
    </w:tbl>
    <w:p w14:paraId="5914B92D" w14:textId="77777777" w:rsidR="00A53820" w:rsidRPr="007D7996" w:rsidRDefault="00A53820" w:rsidP="00A53820">
      <w:pPr>
        <w:tabs>
          <w:tab w:val="num" w:pos="1134"/>
        </w:tabs>
        <w:suppressAutoHyphens w:val="0"/>
        <w:ind w:left="851"/>
        <w:rPr>
          <w:rFonts w:ascii="Garamond" w:hAnsi="Garamond" w:cs="Arial"/>
          <w:szCs w:val="20"/>
        </w:rPr>
      </w:pPr>
    </w:p>
    <w:p w14:paraId="0B10E5EB" w14:textId="77777777" w:rsidR="00A53820" w:rsidRPr="007D0DAD" w:rsidRDefault="00A53820" w:rsidP="00A53820">
      <w:pPr>
        <w:numPr>
          <w:ilvl w:val="0"/>
          <w:numId w:val="16"/>
        </w:numPr>
        <w:tabs>
          <w:tab w:val="clear" w:pos="360"/>
          <w:tab w:val="num" w:pos="1134"/>
        </w:tabs>
        <w:suppressAutoHyphens w:val="0"/>
        <w:ind w:left="851" w:firstLine="0"/>
        <w:rPr>
          <w:rFonts w:ascii="Garamond" w:hAnsi="Garamond" w:cs="Arial"/>
          <w:b/>
          <w:szCs w:val="20"/>
        </w:rPr>
      </w:pPr>
      <w:r w:rsidRPr="007D0DAD">
        <w:rPr>
          <w:rFonts w:ascii="Garamond" w:hAnsi="Garamond" w:cs="Arial"/>
          <w:b/>
          <w:szCs w:val="20"/>
        </w:rPr>
        <w:t>Stávající inženýrské sítě (doložit plánkem)</w:t>
      </w:r>
    </w:p>
    <w:p w14:paraId="2251116F" w14:textId="77777777" w:rsidR="00A53820" w:rsidRPr="007D7996" w:rsidRDefault="00A53820" w:rsidP="00A53820">
      <w:pPr>
        <w:tabs>
          <w:tab w:val="num" w:pos="1134"/>
        </w:tabs>
        <w:suppressAutoHyphens w:val="0"/>
        <w:ind w:left="851"/>
        <w:rPr>
          <w:rFonts w:ascii="Garamond" w:hAnsi="Garamond" w:cs="Arial"/>
          <w:szCs w:val="20"/>
        </w:rPr>
      </w:pPr>
      <w:r>
        <w:rPr>
          <w:rFonts w:ascii="Garamond" w:hAnsi="Garamond" w:cs="Arial"/>
          <w:szCs w:val="20"/>
        </w:rPr>
        <w:t>V prostoru S</w:t>
      </w:r>
      <w:r w:rsidRPr="007D7996">
        <w:rPr>
          <w:rFonts w:ascii="Garamond" w:hAnsi="Garamond" w:cs="Arial"/>
          <w:szCs w:val="20"/>
        </w:rPr>
        <w:t>taveniště se nacházejí níže uvedení inženýrské sítě. Jejich konkrétní vyznačení viz</w:t>
      </w:r>
      <w:r>
        <w:rPr>
          <w:rFonts w:ascii="Garamond" w:hAnsi="Garamond" w:cs="Arial"/>
          <w:szCs w:val="20"/>
        </w:rPr>
        <w:t xml:space="preserve"> DPS</w:t>
      </w:r>
      <w:proofErr w:type="gramStart"/>
      <w:r>
        <w:rPr>
          <w:rFonts w:ascii="Garamond" w:hAnsi="Garamond" w:cs="Arial"/>
          <w:szCs w:val="20"/>
        </w:rPr>
        <w:t xml:space="preserve"> </w:t>
      </w:r>
      <w:r w:rsidRPr="007D7996">
        <w:rPr>
          <w:rFonts w:ascii="Garamond" w:hAnsi="Garamond" w:cs="Arial"/>
          <w:szCs w:val="20"/>
        </w:rPr>
        <w:t>.…</w:t>
      </w:r>
      <w:proofErr w:type="gramEnd"/>
      <w:r w:rsidRPr="007D7996">
        <w:rPr>
          <w:rFonts w:ascii="Garamond" w:hAnsi="Garamond" w:cs="Arial"/>
          <w:szCs w:val="20"/>
        </w:rPr>
        <w:t>………………:</w:t>
      </w:r>
    </w:p>
    <w:tbl>
      <w:tblPr>
        <w:tblW w:w="9214" w:type="dxa"/>
        <w:tblInd w:w="675" w:type="dxa"/>
        <w:tblLook w:val="01E0" w:firstRow="1" w:lastRow="1" w:firstColumn="1" w:lastColumn="1" w:noHBand="0" w:noVBand="0"/>
      </w:tblPr>
      <w:tblGrid>
        <w:gridCol w:w="1276"/>
        <w:gridCol w:w="7938"/>
      </w:tblGrid>
      <w:tr w:rsidR="00A53820" w:rsidRPr="007D7996" w14:paraId="34EFC2A8" w14:textId="77777777" w:rsidTr="001F5D41">
        <w:trPr>
          <w:trHeight w:val="300"/>
        </w:trPr>
        <w:tc>
          <w:tcPr>
            <w:tcW w:w="1276" w:type="dxa"/>
            <w:shd w:val="clear" w:color="auto" w:fill="auto"/>
            <w:vAlign w:val="bottom"/>
          </w:tcPr>
          <w:p w14:paraId="1B16977C" w14:textId="77777777" w:rsidR="00A53820" w:rsidRPr="007D7996" w:rsidRDefault="00A53820" w:rsidP="001F5D41">
            <w:pPr>
              <w:tabs>
                <w:tab w:val="num" w:pos="1058"/>
              </w:tabs>
              <w:suppressAutoHyphens w:val="0"/>
              <w:ind w:left="840"/>
              <w:rPr>
                <w:rFonts w:ascii="Garamond" w:hAnsi="Garamond" w:cs="Arial"/>
                <w:szCs w:val="20"/>
              </w:rPr>
            </w:pPr>
            <w:r w:rsidRPr="007D7996">
              <w:rPr>
                <w:rFonts w:ascii="Garamond" w:hAnsi="Garamond" w:cs="Arial"/>
                <w:szCs w:val="20"/>
              </w:rPr>
              <w:t xml:space="preserve">a) </w:t>
            </w:r>
          </w:p>
        </w:tc>
        <w:tc>
          <w:tcPr>
            <w:tcW w:w="7938" w:type="dxa"/>
            <w:tcBorders>
              <w:bottom w:val="dotted" w:sz="4" w:space="0" w:color="auto"/>
            </w:tcBorders>
            <w:shd w:val="clear" w:color="auto" w:fill="auto"/>
            <w:vAlign w:val="bottom"/>
          </w:tcPr>
          <w:p w14:paraId="4CBE2073" w14:textId="77777777" w:rsidR="00A53820" w:rsidRPr="007D7996" w:rsidRDefault="00A53820" w:rsidP="001F5D41">
            <w:pPr>
              <w:tabs>
                <w:tab w:val="num" w:pos="1134"/>
              </w:tabs>
              <w:suppressAutoHyphens w:val="0"/>
              <w:ind w:left="851"/>
              <w:rPr>
                <w:rFonts w:ascii="Garamond" w:hAnsi="Garamond" w:cs="Arial"/>
                <w:szCs w:val="20"/>
              </w:rPr>
            </w:pPr>
          </w:p>
        </w:tc>
      </w:tr>
      <w:tr w:rsidR="00A53820" w:rsidRPr="007D7996" w14:paraId="7BD7BB0A" w14:textId="77777777" w:rsidTr="001F5D41">
        <w:trPr>
          <w:trHeight w:val="300"/>
        </w:trPr>
        <w:tc>
          <w:tcPr>
            <w:tcW w:w="1276" w:type="dxa"/>
            <w:shd w:val="clear" w:color="auto" w:fill="auto"/>
            <w:vAlign w:val="bottom"/>
          </w:tcPr>
          <w:p w14:paraId="6D0B6991" w14:textId="77777777" w:rsidR="00A53820" w:rsidRPr="007D7996" w:rsidRDefault="00A53820" w:rsidP="001F5D41">
            <w:pPr>
              <w:tabs>
                <w:tab w:val="num" w:pos="1058"/>
              </w:tabs>
              <w:suppressAutoHyphens w:val="0"/>
              <w:ind w:left="840"/>
              <w:rPr>
                <w:rFonts w:ascii="Garamond" w:hAnsi="Garamond" w:cs="Arial"/>
                <w:szCs w:val="20"/>
              </w:rPr>
            </w:pPr>
            <w:r w:rsidRPr="007D7996">
              <w:rPr>
                <w:rFonts w:ascii="Garamond" w:hAnsi="Garamond" w:cs="Arial"/>
                <w:szCs w:val="20"/>
              </w:rPr>
              <w:t>b)</w:t>
            </w:r>
          </w:p>
        </w:tc>
        <w:tc>
          <w:tcPr>
            <w:tcW w:w="7938" w:type="dxa"/>
            <w:tcBorders>
              <w:top w:val="dotted" w:sz="4" w:space="0" w:color="auto"/>
              <w:bottom w:val="dotted" w:sz="4" w:space="0" w:color="auto"/>
            </w:tcBorders>
            <w:shd w:val="clear" w:color="auto" w:fill="auto"/>
            <w:vAlign w:val="bottom"/>
          </w:tcPr>
          <w:p w14:paraId="69DDC4E7" w14:textId="77777777" w:rsidR="00A53820" w:rsidRPr="007D7996" w:rsidRDefault="00A53820" w:rsidP="001F5D41">
            <w:pPr>
              <w:tabs>
                <w:tab w:val="num" w:pos="1134"/>
              </w:tabs>
              <w:suppressAutoHyphens w:val="0"/>
              <w:ind w:left="851"/>
              <w:rPr>
                <w:rFonts w:ascii="Garamond" w:hAnsi="Garamond" w:cs="Arial"/>
                <w:szCs w:val="20"/>
              </w:rPr>
            </w:pPr>
          </w:p>
        </w:tc>
      </w:tr>
      <w:tr w:rsidR="00A53820" w:rsidRPr="007D7996" w14:paraId="094ECF80" w14:textId="77777777" w:rsidTr="001F5D41">
        <w:trPr>
          <w:trHeight w:val="300"/>
        </w:trPr>
        <w:tc>
          <w:tcPr>
            <w:tcW w:w="1276" w:type="dxa"/>
            <w:shd w:val="clear" w:color="auto" w:fill="auto"/>
            <w:vAlign w:val="bottom"/>
          </w:tcPr>
          <w:p w14:paraId="1E2F68C5" w14:textId="77777777" w:rsidR="00A53820" w:rsidRPr="007D7996" w:rsidRDefault="00A53820" w:rsidP="001F5D41">
            <w:pPr>
              <w:tabs>
                <w:tab w:val="num" w:pos="1058"/>
              </w:tabs>
              <w:suppressAutoHyphens w:val="0"/>
              <w:ind w:left="840"/>
              <w:rPr>
                <w:rFonts w:ascii="Garamond" w:hAnsi="Garamond" w:cs="Arial"/>
                <w:szCs w:val="20"/>
              </w:rPr>
            </w:pPr>
            <w:r w:rsidRPr="007D7996">
              <w:rPr>
                <w:rFonts w:ascii="Garamond" w:hAnsi="Garamond" w:cs="Arial"/>
                <w:szCs w:val="20"/>
              </w:rPr>
              <w:t xml:space="preserve">c) </w:t>
            </w:r>
          </w:p>
        </w:tc>
        <w:tc>
          <w:tcPr>
            <w:tcW w:w="7938" w:type="dxa"/>
            <w:tcBorders>
              <w:top w:val="dotted" w:sz="4" w:space="0" w:color="auto"/>
              <w:bottom w:val="dotted" w:sz="4" w:space="0" w:color="auto"/>
            </w:tcBorders>
            <w:shd w:val="clear" w:color="auto" w:fill="auto"/>
            <w:vAlign w:val="bottom"/>
          </w:tcPr>
          <w:p w14:paraId="1BD3040B" w14:textId="77777777" w:rsidR="00A53820" w:rsidRPr="007D7996" w:rsidRDefault="00A53820" w:rsidP="001F5D41">
            <w:pPr>
              <w:tabs>
                <w:tab w:val="num" w:pos="1134"/>
              </w:tabs>
              <w:suppressAutoHyphens w:val="0"/>
              <w:ind w:left="851"/>
              <w:rPr>
                <w:rFonts w:ascii="Garamond" w:hAnsi="Garamond" w:cs="Arial"/>
                <w:szCs w:val="20"/>
              </w:rPr>
            </w:pPr>
          </w:p>
        </w:tc>
      </w:tr>
      <w:tr w:rsidR="00A53820" w:rsidRPr="007D7996" w14:paraId="75053C6F" w14:textId="77777777" w:rsidTr="001F5D41">
        <w:trPr>
          <w:trHeight w:val="300"/>
        </w:trPr>
        <w:tc>
          <w:tcPr>
            <w:tcW w:w="1276" w:type="dxa"/>
            <w:shd w:val="clear" w:color="auto" w:fill="auto"/>
            <w:vAlign w:val="bottom"/>
          </w:tcPr>
          <w:p w14:paraId="2F7B0923" w14:textId="77777777" w:rsidR="00A53820" w:rsidRPr="007D7996" w:rsidRDefault="00A53820" w:rsidP="001F5D41">
            <w:pPr>
              <w:tabs>
                <w:tab w:val="num" w:pos="1058"/>
              </w:tabs>
              <w:suppressAutoHyphens w:val="0"/>
              <w:ind w:left="840"/>
              <w:rPr>
                <w:rFonts w:ascii="Garamond" w:hAnsi="Garamond" w:cs="Arial"/>
                <w:szCs w:val="20"/>
              </w:rPr>
            </w:pPr>
            <w:r w:rsidRPr="007D7996">
              <w:rPr>
                <w:rFonts w:ascii="Garamond" w:hAnsi="Garamond" w:cs="Arial"/>
                <w:szCs w:val="20"/>
              </w:rPr>
              <w:t xml:space="preserve">d) </w:t>
            </w:r>
          </w:p>
        </w:tc>
        <w:tc>
          <w:tcPr>
            <w:tcW w:w="7938" w:type="dxa"/>
            <w:tcBorders>
              <w:top w:val="dotted" w:sz="4" w:space="0" w:color="auto"/>
              <w:bottom w:val="dotted" w:sz="4" w:space="0" w:color="auto"/>
            </w:tcBorders>
            <w:shd w:val="clear" w:color="auto" w:fill="auto"/>
            <w:vAlign w:val="bottom"/>
          </w:tcPr>
          <w:p w14:paraId="1E1A60EE" w14:textId="77777777" w:rsidR="00A53820" w:rsidRPr="007D7996" w:rsidRDefault="00A53820" w:rsidP="001F5D41">
            <w:pPr>
              <w:tabs>
                <w:tab w:val="num" w:pos="1134"/>
              </w:tabs>
              <w:suppressAutoHyphens w:val="0"/>
              <w:ind w:left="851"/>
              <w:rPr>
                <w:rFonts w:ascii="Garamond" w:hAnsi="Garamond" w:cs="Arial"/>
                <w:szCs w:val="20"/>
              </w:rPr>
            </w:pPr>
          </w:p>
        </w:tc>
      </w:tr>
    </w:tbl>
    <w:p w14:paraId="64EC7472" w14:textId="77777777" w:rsidR="00A53820" w:rsidRPr="007D0DAD" w:rsidRDefault="00A53820" w:rsidP="00A53820">
      <w:pPr>
        <w:numPr>
          <w:ilvl w:val="0"/>
          <w:numId w:val="16"/>
        </w:numPr>
        <w:tabs>
          <w:tab w:val="clear" w:pos="360"/>
          <w:tab w:val="num" w:pos="1134"/>
        </w:tabs>
        <w:suppressAutoHyphens w:val="0"/>
        <w:ind w:left="851" w:firstLine="0"/>
        <w:rPr>
          <w:rFonts w:ascii="Garamond" w:hAnsi="Garamond" w:cs="Arial"/>
          <w:b/>
          <w:szCs w:val="20"/>
        </w:rPr>
      </w:pPr>
      <w:r w:rsidRPr="007D0DAD">
        <w:rPr>
          <w:rFonts w:ascii="Garamond" w:hAnsi="Garamond" w:cs="Arial"/>
          <w:b/>
          <w:szCs w:val="20"/>
        </w:rPr>
        <w:t>Místa napojení potřebných energií a jejich hlavní uzávěry</w:t>
      </w:r>
      <w:r w:rsidRPr="00124696">
        <w:rPr>
          <w:rFonts w:ascii="Garamond" w:hAnsi="Garamond" w:cs="Arial"/>
          <w:b/>
          <w:szCs w:val="20"/>
          <w:vertAlign w:val="superscript"/>
        </w:rPr>
        <w:footnoteReference w:id="6"/>
      </w:r>
    </w:p>
    <w:p w14:paraId="5E3C18A5" w14:textId="77777777" w:rsidR="00A53820" w:rsidRPr="007D7996" w:rsidRDefault="00A53820" w:rsidP="00A53820">
      <w:pPr>
        <w:tabs>
          <w:tab w:val="num" w:pos="1134"/>
        </w:tabs>
        <w:suppressAutoHyphens w:val="0"/>
        <w:ind w:left="851"/>
        <w:rPr>
          <w:rFonts w:ascii="Garamond" w:hAnsi="Garamond" w:cs="Arial"/>
          <w:szCs w:val="20"/>
        </w:rPr>
      </w:pPr>
    </w:p>
    <w:p w14:paraId="428A6CF9" w14:textId="77777777" w:rsidR="00A53820" w:rsidRPr="007D7996" w:rsidRDefault="00A53820" w:rsidP="00A53820">
      <w:pPr>
        <w:tabs>
          <w:tab w:val="num" w:pos="1134"/>
        </w:tabs>
        <w:suppressAutoHyphens w:val="0"/>
        <w:ind w:left="851"/>
        <w:rPr>
          <w:rFonts w:ascii="Garamond" w:hAnsi="Garamond" w:cs="Arial"/>
          <w:szCs w:val="20"/>
        </w:rPr>
      </w:pPr>
      <w:r>
        <w:rPr>
          <w:rFonts w:ascii="Garamond" w:hAnsi="Garamond" w:cs="Arial"/>
          <w:szCs w:val="20"/>
        </w:rPr>
        <w:t>V prostoru S</w:t>
      </w:r>
      <w:r w:rsidRPr="007D7996">
        <w:rPr>
          <w:rFonts w:ascii="Garamond" w:hAnsi="Garamond" w:cs="Arial"/>
          <w:szCs w:val="20"/>
        </w:rPr>
        <w:t>taveniště je možné využít k napojení:</w:t>
      </w:r>
    </w:p>
    <w:tbl>
      <w:tblPr>
        <w:tblW w:w="8647" w:type="dxa"/>
        <w:tblInd w:w="675" w:type="dxa"/>
        <w:tblLook w:val="01E0" w:firstRow="1" w:lastRow="1" w:firstColumn="1" w:lastColumn="1" w:noHBand="0" w:noVBand="0"/>
      </w:tblPr>
      <w:tblGrid>
        <w:gridCol w:w="3969"/>
        <w:gridCol w:w="4678"/>
      </w:tblGrid>
      <w:tr w:rsidR="00A53820" w:rsidRPr="007D7996" w14:paraId="38FBC055" w14:textId="77777777" w:rsidTr="001F5D41">
        <w:trPr>
          <w:trHeight w:val="300"/>
        </w:trPr>
        <w:tc>
          <w:tcPr>
            <w:tcW w:w="3969" w:type="dxa"/>
            <w:shd w:val="clear" w:color="auto" w:fill="auto"/>
            <w:vAlign w:val="bottom"/>
          </w:tcPr>
          <w:p w14:paraId="53837009" w14:textId="77777777" w:rsidR="00A53820" w:rsidRPr="007D7996" w:rsidRDefault="00A53820" w:rsidP="001F5D41">
            <w:pPr>
              <w:tabs>
                <w:tab w:val="num" w:pos="1134"/>
              </w:tabs>
              <w:suppressAutoHyphens w:val="0"/>
              <w:ind w:left="851"/>
              <w:rPr>
                <w:rFonts w:ascii="Garamond" w:hAnsi="Garamond" w:cs="Arial"/>
                <w:szCs w:val="20"/>
              </w:rPr>
            </w:pPr>
            <w:r w:rsidRPr="007D7996">
              <w:rPr>
                <w:rFonts w:ascii="Garamond" w:hAnsi="Garamond" w:cs="Arial"/>
                <w:szCs w:val="20"/>
              </w:rPr>
              <w:t>a) pitná voda:</w:t>
            </w:r>
          </w:p>
        </w:tc>
        <w:tc>
          <w:tcPr>
            <w:tcW w:w="4678" w:type="dxa"/>
            <w:tcBorders>
              <w:bottom w:val="dotted" w:sz="4" w:space="0" w:color="auto"/>
            </w:tcBorders>
            <w:shd w:val="clear" w:color="auto" w:fill="auto"/>
            <w:vAlign w:val="bottom"/>
          </w:tcPr>
          <w:p w14:paraId="746DF277" w14:textId="77777777" w:rsidR="00A53820" w:rsidRPr="007D7996" w:rsidRDefault="00A53820" w:rsidP="001F5D41">
            <w:pPr>
              <w:tabs>
                <w:tab w:val="num" w:pos="1134"/>
              </w:tabs>
              <w:suppressAutoHyphens w:val="0"/>
              <w:ind w:left="851"/>
              <w:rPr>
                <w:rFonts w:ascii="Garamond" w:hAnsi="Garamond" w:cs="Arial"/>
                <w:szCs w:val="20"/>
              </w:rPr>
            </w:pPr>
          </w:p>
        </w:tc>
      </w:tr>
      <w:tr w:rsidR="00A53820" w:rsidRPr="007D7996" w14:paraId="32FDDD18" w14:textId="77777777" w:rsidTr="001F5D41">
        <w:trPr>
          <w:trHeight w:val="300"/>
        </w:trPr>
        <w:tc>
          <w:tcPr>
            <w:tcW w:w="3969" w:type="dxa"/>
            <w:shd w:val="clear" w:color="auto" w:fill="auto"/>
            <w:vAlign w:val="bottom"/>
          </w:tcPr>
          <w:p w14:paraId="2D0E5585" w14:textId="77777777" w:rsidR="00A53820" w:rsidRPr="007D7996" w:rsidRDefault="00A53820" w:rsidP="001F5D41">
            <w:pPr>
              <w:tabs>
                <w:tab w:val="num" w:pos="1134"/>
              </w:tabs>
              <w:suppressAutoHyphens w:val="0"/>
              <w:ind w:left="851"/>
              <w:rPr>
                <w:rFonts w:ascii="Garamond" w:hAnsi="Garamond" w:cs="Arial"/>
                <w:szCs w:val="20"/>
              </w:rPr>
            </w:pPr>
            <w:r w:rsidRPr="007D7996">
              <w:rPr>
                <w:rFonts w:ascii="Garamond" w:hAnsi="Garamond" w:cs="Arial"/>
                <w:szCs w:val="20"/>
              </w:rPr>
              <w:lastRenderedPageBreak/>
              <w:t>b) užitková voda:</w:t>
            </w:r>
          </w:p>
        </w:tc>
        <w:tc>
          <w:tcPr>
            <w:tcW w:w="4678" w:type="dxa"/>
            <w:tcBorders>
              <w:top w:val="dotted" w:sz="4" w:space="0" w:color="auto"/>
              <w:bottom w:val="dotted" w:sz="4" w:space="0" w:color="auto"/>
            </w:tcBorders>
            <w:shd w:val="clear" w:color="auto" w:fill="auto"/>
            <w:vAlign w:val="bottom"/>
          </w:tcPr>
          <w:p w14:paraId="19F3A496" w14:textId="77777777" w:rsidR="00A53820" w:rsidRPr="007D7996" w:rsidRDefault="00A53820" w:rsidP="001F5D41">
            <w:pPr>
              <w:tabs>
                <w:tab w:val="num" w:pos="1134"/>
              </w:tabs>
              <w:suppressAutoHyphens w:val="0"/>
              <w:ind w:left="851"/>
              <w:rPr>
                <w:rFonts w:ascii="Garamond" w:hAnsi="Garamond" w:cs="Arial"/>
                <w:szCs w:val="20"/>
              </w:rPr>
            </w:pPr>
          </w:p>
        </w:tc>
      </w:tr>
      <w:tr w:rsidR="00A53820" w:rsidRPr="007D7996" w14:paraId="3DFD2ED9" w14:textId="77777777" w:rsidTr="001F5D41">
        <w:trPr>
          <w:trHeight w:val="300"/>
        </w:trPr>
        <w:tc>
          <w:tcPr>
            <w:tcW w:w="3969" w:type="dxa"/>
            <w:shd w:val="clear" w:color="auto" w:fill="auto"/>
            <w:vAlign w:val="bottom"/>
          </w:tcPr>
          <w:p w14:paraId="5017A9F3" w14:textId="77777777" w:rsidR="00A53820" w:rsidRPr="007D7996" w:rsidRDefault="00A53820" w:rsidP="001F5D41">
            <w:pPr>
              <w:tabs>
                <w:tab w:val="num" w:pos="1134"/>
              </w:tabs>
              <w:suppressAutoHyphens w:val="0"/>
              <w:ind w:left="851"/>
              <w:rPr>
                <w:rFonts w:ascii="Garamond" w:hAnsi="Garamond" w:cs="Arial"/>
                <w:szCs w:val="20"/>
              </w:rPr>
            </w:pPr>
            <w:r w:rsidRPr="007D7996">
              <w:rPr>
                <w:rFonts w:ascii="Garamond" w:hAnsi="Garamond" w:cs="Arial"/>
                <w:szCs w:val="20"/>
              </w:rPr>
              <w:t>c) elektrická energie:</w:t>
            </w:r>
          </w:p>
        </w:tc>
        <w:tc>
          <w:tcPr>
            <w:tcW w:w="4678" w:type="dxa"/>
            <w:tcBorders>
              <w:top w:val="dotted" w:sz="4" w:space="0" w:color="auto"/>
              <w:bottom w:val="dotted" w:sz="4" w:space="0" w:color="auto"/>
            </w:tcBorders>
            <w:shd w:val="clear" w:color="auto" w:fill="auto"/>
            <w:vAlign w:val="bottom"/>
          </w:tcPr>
          <w:p w14:paraId="36DFAD03" w14:textId="77777777" w:rsidR="00A53820" w:rsidRPr="007D7996" w:rsidRDefault="00A53820" w:rsidP="001F5D41">
            <w:pPr>
              <w:tabs>
                <w:tab w:val="num" w:pos="1134"/>
              </w:tabs>
              <w:suppressAutoHyphens w:val="0"/>
              <w:ind w:left="851"/>
              <w:rPr>
                <w:rFonts w:ascii="Garamond" w:hAnsi="Garamond" w:cs="Arial"/>
                <w:szCs w:val="20"/>
              </w:rPr>
            </w:pPr>
          </w:p>
        </w:tc>
      </w:tr>
      <w:tr w:rsidR="00A53820" w:rsidRPr="007D7996" w14:paraId="45643161" w14:textId="77777777" w:rsidTr="001F5D41">
        <w:trPr>
          <w:trHeight w:val="300"/>
        </w:trPr>
        <w:tc>
          <w:tcPr>
            <w:tcW w:w="3969" w:type="dxa"/>
            <w:shd w:val="clear" w:color="auto" w:fill="auto"/>
            <w:vAlign w:val="bottom"/>
          </w:tcPr>
          <w:p w14:paraId="34FAFDBE" w14:textId="77777777" w:rsidR="00A53820" w:rsidRPr="007D7996" w:rsidRDefault="00A53820" w:rsidP="001F5D41">
            <w:pPr>
              <w:tabs>
                <w:tab w:val="num" w:pos="1134"/>
              </w:tabs>
              <w:suppressAutoHyphens w:val="0"/>
              <w:ind w:left="851"/>
              <w:rPr>
                <w:rFonts w:ascii="Garamond" w:hAnsi="Garamond" w:cs="Arial"/>
                <w:szCs w:val="20"/>
              </w:rPr>
            </w:pPr>
            <w:r w:rsidRPr="007D7996">
              <w:rPr>
                <w:rFonts w:ascii="Garamond" w:hAnsi="Garamond" w:cs="Arial"/>
                <w:szCs w:val="20"/>
              </w:rPr>
              <w:t>d) kanalizace:</w:t>
            </w:r>
          </w:p>
        </w:tc>
        <w:tc>
          <w:tcPr>
            <w:tcW w:w="4678" w:type="dxa"/>
            <w:tcBorders>
              <w:top w:val="dotted" w:sz="4" w:space="0" w:color="auto"/>
              <w:bottom w:val="dotted" w:sz="4" w:space="0" w:color="auto"/>
            </w:tcBorders>
            <w:shd w:val="clear" w:color="auto" w:fill="auto"/>
            <w:vAlign w:val="bottom"/>
          </w:tcPr>
          <w:p w14:paraId="1BE543BC" w14:textId="77777777" w:rsidR="00A53820" w:rsidRPr="007D7996" w:rsidRDefault="00A53820" w:rsidP="001F5D41">
            <w:pPr>
              <w:tabs>
                <w:tab w:val="num" w:pos="1134"/>
              </w:tabs>
              <w:suppressAutoHyphens w:val="0"/>
              <w:ind w:left="851"/>
              <w:rPr>
                <w:rFonts w:ascii="Garamond" w:hAnsi="Garamond" w:cs="Arial"/>
                <w:szCs w:val="20"/>
              </w:rPr>
            </w:pPr>
          </w:p>
        </w:tc>
      </w:tr>
      <w:tr w:rsidR="00A53820" w:rsidRPr="007D7996" w14:paraId="7BA86EDD" w14:textId="77777777" w:rsidTr="001F5D41">
        <w:trPr>
          <w:trHeight w:val="300"/>
        </w:trPr>
        <w:tc>
          <w:tcPr>
            <w:tcW w:w="3969" w:type="dxa"/>
            <w:shd w:val="clear" w:color="auto" w:fill="auto"/>
            <w:vAlign w:val="bottom"/>
          </w:tcPr>
          <w:p w14:paraId="2FC724EA" w14:textId="77777777" w:rsidR="00A53820" w:rsidRPr="007D7996" w:rsidRDefault="00A53820" w:rsidP="001F5D41">
            <w:pPr>
              <w:tabs>
                <w:tab w:val="num" w:pos="1134"/>
              </w:tabs>
              <w:suppressAutoHyphens w:val="0"/>
              <w:ind w:left="851"/>
              <w:rPr>
                <w:rFonts w:ascii="Garamond" w:hAnsi="Garamond" w:cs="Arial"/>
                <w:szCs w:val="20"/>
              </w:rPr>
            </w:pPr>
            <w:r w:rsidRPr="007D7996">
              <w:rPr>
                <w:rFonts w:ascii="Garamond" w:hAnsi="Garamond" w:cs="Arial"/>
                <w:szCs w:val="20"/>
              </w:rPr>
              <w:t>e) tlakový vzduch:</w:t>
            </w:r>
          </w:p>
        </w:tc>
        <w:tc>
          <w:tcPr>
            <w:tcW w:w="4678" w:type="dxa"/>
            <w:tcBorders>
              <w:top w:val="dotted" w:sz="4" w:space="0" w:color="auto"/>
              <w:bottom w:val="dotted" w:sz="4" w:space="0" w:color="auto"/>
            </w:tcBorders>
            <w:shd w:val="clear" w:color="auto" w:fill="auto"/>
            <w:vAlign w:val="bottom"/>
          </w:tcPr>
          <w:p w14:paraId="05DFF436" w14:textId="77777777" w:rsidR="00A53820" w:rsidRPr="007D7996" w:rsidRDefault="00A53820" w:rsidP="001F5D41">
            <w:pPr>
              <w:tabs>
                <w:tab w:val="num" w:pos="1134"/>
              </w:tabs>
              <w:suppressAutoHyphens w:val="0"/>
              <w:ind w:left="851"/>
              <w:rPr>
                <w:rFonts w:ascii="Garamond" w:hAnsi="Garamond" w:cs="Arial"/>
                <w:szCs w:val="20"/>
              </w:rPr>
            </w:pPr>
          </w:p>
        </w:tc>
      </w:tr>
      <w:tr w:rsidR="00A53820" w:rsidRPr="007D7996" w14:paraId="7E281654" w14:textId="77777777" w:rsidTr="001F5D41">
        <w:trPr>
          <w:trHeight w:val="300"/>
        </w:trPr>
        <w:tc>
          <w:tcPr>
            <w:tcW w:w="3969" w:type="dxa"/>
            <w:shd w:val="clear" w:color="auto" w:fill="auto"/>
            <w:vAlign w:val="bottom"/>
          </w:tcPr>
          <w:p w14:paraId="07B21DC8" w14:textId="77777777" w:rsidR="00A53820" w:rsidRPr="007D7996" w:rsidRDefault="00A53820" w:rsidP="001F5D41">
            <w:pPr>
              <w:tabs>
                <w:tab w:val="num" w:pos="1134"/>
              </w:tabs>
              <w:suppressAutoHyphens w:val="0"/>
              <w:ind w:left="851"/>
              <w:rPr>
                <w:rFonts w:ascii="Garamond" w:hAnsi="Garamond" w:cs="Arial"/>
                <w:szCs w:val="20"/>
              </w:rPr>
            </w:pPr>
            <w:r w:rsidRPr="007D7996">
              <w:rPr>
                <w:rFonts w:ascii="Garamond" w:hAnsi="Garamond" w:cs="Arial"/>
                <w:szCs w:val="20"/>
              </w:rPr>
              <w:t>f) ostatní:</w:t>
            </w:r>
          </w:p>
        </w:tc>
        <w:tc>
          <w:tcPr>
            <w:tcW w:w="4678" w:type="dxa"/>
            <w:tcBorders>
              <w:top w:val="dotted" w:sz="4" w:space="0" w:color="auto"/>
              <w:bottom w:val="dotted" w:sz="4" w:space="0" w:color="auto"/>
            </w:tcBorders>
            <w:shd w:val="clear" w:color="auto" w:fill="auto"/>
            <w:vAlign w:val="bottom"/>
          </w:tcPr>
          <w:p w14:paraId="572D411F" w14:textId="77777777" w:rsidR="00A53820" w:rsidRPr="007D7996" w:rsidRDefault="00A53820" w:rsidP="001F5D41">
            <w:pPr>
              <w:tabs>
                <w:tab w:val="num" w:pos="1134"/>
              </w:tabs>
              <w:suppressAutoHyphens w:val="0"/>
              <w:ind w:left="851"/>
              <w:rPr>
                <w:rFonts w:ascii="Garamond" w:hAnsi="Garamond" w:cs="Arial"/>
                <w:szCs w:val="20"/>
              </w:rPr>
            </w:pPr>
          </w:p>
        </w:tc>
      </w:tr>
      <w:tr w:rsidR="00A53820" w:rsidRPr="007D7996" w14:paraId="0666D85F" w14:textId="77777777" w:rsidTr="001F5D41">
        <w:trPr>
          <w:trHeight w:val="300"/>
        </w:trPr>
        <w:tc>
          <w:tcPr>
            <w:tcW w:w="3969" w:type="dxa"/>
            <w:shd w:val="clear" w:color="auto" w:fill="auto"/>
            <w:vAlign w:val="bottom"/>
          </w:tcPr>
          <w:p w14:paraId="62ED8D13" w14:textId="77777777" w:rsidR="00A53820" w:rsidRPr="007D7996" w:rsidRDefault="00A53820" w:rsidP="001F5D41">
            <w:pPr>
              <w:tabs>
                <w:tab w:val="num" w:pos="1134"/>
              </w:tabs>
              <w:suppressAutoHyphens w:val="0"/>
              <w:ind w:left="851"/>
              <w:rPr>
                <w:rFonts w:ascii="Garamond" w:hAnsi="Garamond" w:cs="Arial"/>
                <w:szCs w:val="20"/>
              </w:rPr>
            </w:pPr>
          </w:p>
        </w:tc>
        <w:tc>
          <w:tcPr>
            <w:tcW w:w="4678" w:type="dxa"/>
            <w:tcBorders>
              <w:top w:val="dotted" w:sz="4" w:space="0" w:color="auto"/>
              <w:bottom w:val="dotted" w:sz="4" w:space="0" w:color="auto"/>
            </w:tcBorders>
            <w:shd w:val="clear" w:color="auto" w:fill="auto"/>
            <w:vAlign w:val="bottom"/>
          </w:tcPr>
          <w:p w14:paraId="4E49F5C8" w14:textId="77777777" w:rsidR="00A53820" w:rsidRPr="007D7996" w:rsidRDefault="00A53820" w:rsidP="001F5D41">
            <w:pPr>
              <w:tabs>
                <w:tab w:val="num" w:pos="1134"/>
              </w:tabs>
              <w:suppressAutoHyphens w:val="0"/>
              <w:ind w:left="851"/>
              <w:rPr>
                <w:rFonts w:ascii="Garamond" w:hAnsi="Garamond" w:cs="Arial"/>
                <w:szCs w:val="20"/>
              </w:rPr>
            </w:pPr>
          </w:p>
        </w:tc>
      </w:tr>
    </w:tbl>
    <w:p w14:paraId="32875867" w14:textId="77777777" w:rsidR="00A53820" w:rsidRPr="007D0DAD" w:rsidRDefault="00A53820" w:rsidP="00A53820">
      <w:pPr>
        <w:numPr>
          <w:ilvl w:val="0"/>
          <w:numId w:val="16"/>
        </w:numPr>
        <w:tabs>
          <w:tab w:val="clear" w:pos="360"/>
          <w:tab w:val="num" w:pos="1134"/>
        </w:tabs>
        <w:suppressAutoHyphens w:val="0"/>
        <w:ind w:left="851" w:firstLine="0"/>
        <w:rPr>
          <w:rFonts w:ascii="Garamond" w:hAnsi="Garamond" w:cs="Arial"/>
          <w:b/>
          <w:szCs w:val="20"/>
        </w:rPr>
      </w:pPr>
      <w:r w:rsidRPr="007D0DAD">
        <w:rPr>
          <w:rFonts w:ascii="Garamond" w:hAnsi="Garamond" w:cs="Arial"/>
          <w:b/>
          <w:szCs w:val="20"/>
        </w:rPr>
        <w:t>Příjezdové a přístupové komunikace</w:t>
      </w:r>
    </w:p>
    <w:p w14:paraId="0D57417C" w14:textId="77777777" w:rsidR="00A53820" w:rsidRPr="007D7996" w:rsidRDefault="00A53820" w:rsidP="00A53820">
      <w:pPr>
        <w:tabs>
          <w:tab w:val="num" w:pos="1134"/>
        </w:tabs>
        <w:suppressAutoHyphens w:val="0"/>
        <w:ind w:left="851"/>
        <w:rPr>
          <w:rFonts w:ascii="Garamond" w:hAnsi="Garamond" w:cs="Arial"/>
          <w:szCs w:val="20"/>
        </w:rPr>
      </w:pPr>
    </w:p>
    <w:p w14:paraId="6777F242" w14:textId="77777777" w:rsidR="00A53820" w:rsidRPr="007D7996" w:rsidRDefault="00A53820" w:rsidP="00A53820">
      <w:pPr>
        <w:tabs>
          <w:tab w:val="num" w:pos="1134"/>
        </w:tabs>
        <w:suppressAutoHyphens w:val="0"/>
        <w:ind w:left="851"/>
        <w:rPr>
          <w:rFonts w:ascii="Garamond" w:hAnsi="Garamond" w:cs="Arial"/>
          <w:szCs w:val="20"/>
        </w:rPr>
      </w:pPr>
      <w:r>
        <w:rPr>
          <w:rFonts w:ascii="Garamond" w:hAnsi="Garamond" w:cs="Arial"/>
          <w:szCs w:val="20"/>
        </w:rPr>
        <w:t>Přístup na S</w:t>
      </w:r>
      <w:r w:rsidRPr="007D7996">
        <w:rPr>
          <w:rFonts w:ascii="Garamond" w:hAnsi="Garamond" w:cs="Arial"/>
          <w:szCs w:val="20"/>
        </w:rPr>
        <w:t>taveniště bude zajištěn:</w:t>
      </w:r>
    </w:p>
    <w:tbl>
      <w:tblPr>
        <w:tblW w:w="8647" w:type="dxa"/>
        <w:tblInd w:w="675" w:type="dxa"/>
        <w:tblLook w:val="01E0" w:firstRow="1" w:lastRow="1" w:firstColumn="1" w:lastColumn="1" w:noHBand="0" w:noVBand="0"/>
      </w:tblPr>
      <w:tblGrid>
        <w:gridCol w:w="3969"/>
        <w:gridCol w:w="4678"/>
      </w:tblGrid>
      <w:tr w:rsidR="00A53820" w:rsidRPr="007D7996" w14:paraId="2CF4A9C4" w14:textId="77777777" w:rsidTr="001F5D41">
        <w:trPr>
          <w:trHeight w:val="300"/>
        </w:trPr>
        <w:tc>
          <w:tcPr>
            <w:tcW w:w="3969" w:type="dxa"/>
            <w:shd w:val="clear" w:color="auto" w:fill="auto"/>
            <w:vAlign w:val="bottom"/>
          </w:tcPr>
          <w:p w14:paraId="7F95C15D" w14:textId="77777777" w:rsidR="00A53820" w:rsidRPr="007D7996" w:rsidRDefault="00A53820" w:rsidP="001F5D41">
            <w:pPr>
              <w:tabs>
                <w:tab w:val="num" w:pos="1134"/>
              </w:tabs>
              <w:suppressAutoHyphens w:val="0"/>
              <w:ind w:left="851"/>
              <w:rPr>
                <w:rFonts w:ascii="Garamond" w:hAnsi="Garamond" w:cs="Arial"/>
                <w:szCs w:val="20"/>
              </w:rPr>
            </w:pPr>
            <w:r w:rsidRPr="007D7996">
              <w:rPr>
                <w:rFonts w:ascii="Garamond" w:hAnsi="Garamond" w:cs="Arial"/>
                <w:szCs w:val="20"/>
              </w:rPr>
              <w:t>a) komunikace pro pěší:</w:t>
            </w:r>
          </w:p>
        </w:tc>
        <w:tc>
          <w:tcPr>
            <w:tcW w:w="4678" w:type="dxa"/>
            <w:tcBorders>
              <w:bottom w:val="dotted" w:sz="4" w:space="0" w:color="auto"/>
            </w:tcBorders>
            <w:shd w:val="clear" w:color="auto" w:fill="auto"/>
            <w:vAlign w:val="bottom"/>
          </w:tcPr>
          <w:p w14:paraId="2F280280" w14:textId="77777777" w:rsidR="00A53820" w:rsidRPr="007D7996" w:rsidRDefault="00A53820" w:rsidP="001F5D41">
            <w:pPr>
              <w:tabs>
                <w:tab w:val="num" w:pos="1134"/>
              </w:tabs>
              <w:suppressAutoHyphens w:val="0"/>
              <w:ind w:left="851"/>
              <w:rPr>
                <w:rFonts w:ascii="Garamond" w:hAnsi="Garamond" w:cs="Arial"/>
                <w:szCs w:val="20"/>
              </w:rPr>
            </w:pPr>
          </w:p>
        </w:tc>
      </w:tr>
      <w:tr w:rsidR="00A53820" w:rsidRPr="007D7996" w14:paraId="76B73CCA" w14:textId="77777777" w:rsidTr="001F5D41">
        <w:trPr>
          <w:trHeight w:val="300"/>
        </w:trPr>
        <w:tc>
          <w:tcPr>
            <w:tcW w:w="3969" w:type="dxa"/>
            <w:shd w:val="clear" w:color="auto" w:fill="auto"/>
            <w:vAlign w:val="bottom"/>
          </w:tcPr>
          <w:p w14:paraId="41217FB2" w14:textId="77777777" w:rsidR="00A53820" w:rsidRPr="007D7996" w:rsidRDefault="00A53820" w:rsidP="001F5D41">
            <w:pPr>
              <w:tabs>
                <w:tab w:val="num" w:pos="1134"/>
              </w:tabs>
              <w:suppressAutoHyphens w:val="0"/>
              <w:ind w:left="851"/>
              <w:rPr>
                <w:rFonts w:ascii="Garamond" w:hAnsi="Garamond" w:cs="Arial"/>
                <w:szCs w:val="20"/>
              </w:rPr>
            </w:pPr>
            <w:r w:rsidRPr="007D7996">
              <w:rPr>
                <w:rFonts w:ascii="Garamond" w:hAnsi="Garamond" w:cs="Arial"/>
                <w:szCs w:val="20"/>
              </w:rPr>
              <w:t>b) komunikace pro dopravu:</w:t>
            </w:r>
          </w:p>
        </w:tc>
        <w:tc>
          <w:tcPr>
            <w:tcW w:w="4678" w:type="dxa"/>
            <w:tcBorders>
              <w:top w:val="dotted" w:sz="4" w:space="0" w:color="auto"/>
              <w:bottom w:val="dotted" w:sz="4" w:space="0" w:color="auto"/>
            </w:tcBorders>
            <w:shd w:val="clear" w:color="auto" w:fill="auto"/>
            <w:vAlign w:val="bottom"/>
          </w:tcPr>
          <w:p w14:paraId="3D2CB20C" w14:textId="77777777" w:rsidR="00A53820" w:rsidRPr="007D7996" w:rsidRDefault="00A53820" w:rsidP="001F5D41">
            <w:pPr>
              <w:tabs>
                <w:tab w:val="num" w:pos="1134"/>
              </w:tabs>
              <w:suppressAutoHyphens w:val="0"/>
              <w:ind w:left="851"/>
              <w:rPr>
                <w:rFonts w:ascii="Garamond" w:hAnsi="Garamond" w:cs="Arial"/>
                <w:szCs w:val="20"/>
              </w:rPr>
            </w:pPr>
          </w:p>
        </w:tc>
      </w:tr>
      <w:tr w:rsidR="00A53820" w:rsidRPr="007D7996" w14:paraId="06406007" w14:textId="77777777" w:rsidTr="001F5D41">
        <w:trPr>
          <w:trHeight w:val="300"/>
        </w:trPr>
        <w:tc>
          <w:tcPr>
            <w:tcW w:w="3969" w:type="dxa"/>
            <w:shd w:val="clear" w:color="auto" w:fill="auto"/>
            <w:vAlign w:val="bottom"/>
          </w:tcPr>
          <w:p w14:paraId="6EA407B1" w14:textId="77777777" w:rsidR="00A53820" w:rsidRPr="007D7996" w:rsidRDefault="00A53820" w:rsidP="001F5D41">
            <w:pPr>
              <w:tabs>
                <w:tab w:val="num" w:pos="1134"/>
              </w:tabs>
              <w:suppressAutoHyphens w:val="0"/>
              <w:ind w:left="851"/>
              <w:rPr>
                <w:rFonts w:ascii="Garamond" w:hAnsi="Garamond" w:cs="Arial"/>
                <w:szCs w:val="20"/>
              </w:rPr>
            </w:pPr>
            <w:r w:rsidRPr="007D7996">
              <w:rPr>
                <w:rFonts w:ascii="Garamond" w:hAnsi="Garamond" w:cs="Arial"/>
                <w:szCs w:val="20"/>
              </w:rPr>
              <w:t>c) ostatní:</w:t>
            </w:r>
          </w:p>
        </w:tc>
        <w:tc>
          <w:tcPr>
            <w:tcW w:w="4678" w:type="dxa"/>
            <w:tcBorders>
              <w:top w:val="dotted" w:sz="4" w:space="0" w:color="auto"/>
              <w:bottom w:val="dotted" w:sz="4" w:space="0" w:color="auto"/>
            </w:tcBorders>
            <w:shd w:val="clear" w:color="auto" w:fill="auto"/>
            <w:vAlign w:val="bottom"/>
          </w:tcPr>
          <w:p w14:paraId="25C80A50" w14:textId="77777777" w:rsidR="00A53820" w:rsidRPr="007D7996" w:rsidRDefault="00A53820" w:rsidP="001F5D41">
            <w:pPr>
              <w:tabs>
                <w:tab w:val="num" w:pos="1134"/>
              </w:tabs>
              <w:suppressAutoHyphens w:val="0"/>
              <w:ind w:left="851"/>
              <w:rPr>
                <w:rFonts w:ascii="Garamond" w:hAnsi="Garamond" w:cs="Arial"/>
                <w:szCs w:val="20"/>
              </w:rPr>
            </w:pPr>
          </w:p>
        </w:tc>
      </w:tr>
      <w:tr w:rsidR="00A53820" w:rsidRPr="007D7996" w14:paraId="07510CDF" w14:textId="77777777" w:rsidTr="001F5D41">
        <w:trPr>
          <w:trHeight w:val="300"/>
        </w:trPr>
        <w:tc>
          <w:tcPr>
            <w:tcW w:w="3969" w:type="dxa"/>
            <w:shd w:val="clear" w:color="auto" w:fill="auto"/>
            <w:vAlign w:val="bottom"/>
          </w:tcPr>
          <w:p w14:paraId="6EB0B286" w14:textId="77777777" w:rsidR="00A53820" w:rsidRPr="007D7996" w:rsidRDefault="00A53820" w:rsidP="001F5D41">
            <w:pPr>
              <w:tabs>
                <w:tab w:val="num" w:pos="1134"/>
              </w:tabs>
              <w:suppressAutoHyphens w:val="0"/>
              <w:rPr>
                <w:rFonts w:ascii="Garamond" w:hAnsi="Garamond" w:cs="Arial"/>
                <w:szCs w:val="20"/>
              </w:rPr>
            </w:pPr>
          </w:p>
        </w:tc>
        <w:tc>
          <w:tcPr>
            <w:tcW w:w="4678" w:type="dxa"/>
            <w:shd w:val="clear" w:color="auto" w:fill="auto"/>
            <w:vAlign w:val="bottom"/>
          </w:tcPr>
          <w:p w14:paraId="0BBDB18C" w14:textId="77777777" w:rsidR="00A53820" w:rsidRPr="007D7996" w:rsidRDefault="00A53820" w:rsidP="001F5D41">
            <w:pPr>
              <w:tabs>
                <w:tab w:val="num" w:pos="1134"/>
              </w:tabs>
              <w:suppressAutoHyphens w:val="0"/>
              <w:ind w:left="851"/>
              <w:rPr>
                <w:rFonts w:ascii="Garamond" w:hAnsi="Garamond" w:cs="Arial"/>
                <w:szCs w:val="20"/>
              </w:rPr>
            </w:pPr>
          </w:p>
        </w:tc>
      </w:tr>
    </w:tbl>
    <w:p w14:paraId="4B6785A7" w14:textId="77777777" w:rsidR="00A53820" w:rsidRPr="007D7996" w:rsidRDefault="00A53820" w:rsidP="00A53820">
      <w:pPr>
        <w:numPr>
          <w:ilvl w:val="0"/>
          <w:numId w:val="16"/>
        </w:numPr>
        <w:tabs>
          <w:tab w:val="clear" w:pos="360"/>
          <w:tab w:val="num" w:pos="1134"/>
        </w:tabs>
        <w:suppressAutoHyphens w:val="0"/>
        <w:ind w:left="851" w:firstLine="0"/>
        <w:rPr>
          <w:rFonts w:ascii="Garamond" w:hAnsi="Garamond" w:cs="Arial"/>
          <w:szCs w:val="20"/>
        </w:rPr>
      </w:pPr>
      <w:r>
        <w:rPr>
          <w:rFonts w:ascii="Garamond" w:hAnsi="Garamond" w:cs="Arial"/>
          <w:b/>
          <w:szCs w:val="20"/>
        </w:rPr>
        <w:t>Další práva ke S</w:t>
      </w:r>
      <w:r w:rsidRPr="007D0DAD">
        <w:rPr>
          <w:rFonts w:ascii="Garamond" w:hAnsi="Garamond" w:cs="Arial"/>
          <w:b/>
          <w:szCs w:val="20"/>
        </w:rPr>
        <w:t>taveništi:</w:t>
      </w:r>
      <w:r w:rsidRPr="007D7996">
        <w:rPr>
          <w:rFonts w:ascii="Garamond" w:hAnsi="Garamond" w:cs="Arial"/>
          <w:szCs w:val="20"/>
        </w:rPr>
        <w:t xml:space="preserve"> …………………………………………………………………………………………………</w:t>
      </w:r>
      <w:r>
        <w:rPr>
          <w:rFonts w:ascii="Garamond" w:hAnsi="Garamond" w:cs="Arial"/>
          <w:szCs w:val="20"/>
        </w:rPr>
        <w:t>………</w:t>
      </w:r>
    </w:p>
    <w:p w14:paraId="5D7F2BD0" w14:textId="77777777" w:rsidR="00A53820" w:rsidRPr="007D7996" w:rsidRDefault="00A53820" w:rsidP="00A53820">
      <w:pPr>
        <w:tabs>
          <w:tab w:val="num" w:pos="1134"/>
        </w:tabs>
        <w:suppressAutoHyphens w:val="0"/>
        <w:ind w:left="851"/>
        <w:rPr>
          <w:rFonts w:ascii="Garamond" w:hAnsi="Garamond" w:cs="Arial"/>
          <w:szCs w:val="20"/>
        </w:rPr>
      </w:pPr>
    </w:p>
    <w:p w14:paraId="72C0A3B9" w14:textId="77777777" w:rsidR="00A53820" w:rsidRPr="007D7996" w:rsidRDefault="00A53820" w:rsidP="00A53820">
      <w:pPr>
        <w:tabs>
          <w:tab w:val="num" w:pos="1134"/>
        </w:tabs>
        <w:suppressAutoHyphens w:val="0"/>
        <w:ind w:left="851"/>
        <w:rPr>
          <w:rFonts w:ascii="Garamond" w:hAnsi="Garamond" w:cs="Arial"/>
          <w:szCs w:val="20"/>
        </w:rPr>
      </w:pPr>
      <w:r w:rsidRPr="007D7996">
        <w:rPr>
          <w:rFonts w:ascii="Garamond" w:hAnsi="Garamond" w:cs="Arial"/>
          <w:szCs w:val="20"/>
        </w:rPr>
        <w:t>…………………………………………………………………………………………………………</w:t>
      </w:r>
    </w:p>
    <w:p w14:paraId="6355F640" w14:textId="77777777" w:rsidR="00A53820" w:rsidRPr="007D7996" w:rsidRDefault="00A53820" w:rsidP="00A53820">
      <w:pPr>
        <w:tabs>
          <w:tab w:val="num" w:pos="1134"/>
        </w:tabs>
        <w:suppressAutoHyphens w:val="0"/>
        <w:ind w:left="851"/>
        <w:rPr>
          <w:rFonts w:ascii="Garamond" w:hAnsi="Garamond" w:cs="Arial"/>
          <w:szCs w:val="20"/>
        </w:rPr>
      </w:pPr>
    </w:p>
    <w:p w14:paraId="73D4F3CD" w14:textId="77777777" w:rsidR="00A53820" w:rsidRPr="007D0DAD" w:rsidRDefault="00A53820" w:rsidP="00A53820">
      <w:pPr>
        <w:numPr>
          <w:ilvl w:val="0"/>
          <w:numId w:val="16"/>
        </w:numPr>
        <w:tabs>
          <w:tab w:val="clear" w:pos="360"/>
          <w:tab w:val="num" w:pos="1134"/>
        </w:tabs>
        <w:suppressAutoHyphens w:val="0"/>
        <w:ind w:left="851" w:firstLine="0"/>
        <w:rPr>
          <w:rFonts w:ascii="Garamond" w:hAnsi="Garamond" w:cs="Arial"/>
          <w:b/>
          <w:szCs w:val="20"/>
        </w:rPr>
      </w:pPr>
      <w:r w:rsidRPr="007D0DAD">
        <w:rPr>
          <w:rFonts w:ascii="Garamond" w:hAnsi="Garamond" w:cs="Arial"/>
          <w:b/>
          <w:szCs w:val="20"/>
        </w:rPr>
        <w:t>Ostatní</w:t>
      </w:r>
    </w:p>
    <w:p w14:paraId="4B99F7A8" w14:textId="77777777" w:rsidR="00A53820" w:rsidRPr="007D7996" w:rsidRDefault="00A53820" w:rsidP="00A53820">
      <w:pPr>
        <w:numPr>
          <w:ilvl w:val="1"/>
          <w:numId w:val="16"/>
        </w:numPr>
        <w:tabs>
          <w:tab w:val="clear" w:pos="1440"/>
          <w:tab w:val="num" w:pos="567"/>
          <w:tab w:val="num" w:pos="1134"/>
        </w:tabs>
        <w:suppressAutoHyphens w:val="0"/>
        <w:ind w:left="1560" w:firstLine="0"/>
        <w:jc w:val="both"/>
        <w:rPr>
          <w:rFonts w:ascii="Garamond" w:hAnsi="Garamond" w:cs="Arial"/>
          <w:szCs w:val="20"/>
        </w:rPr>
      </w:pPr>
      <w:r>
        <w:rPr>
          <w:rFonts w:ascii="Garamond" w:hAnsi="Garamond" w:cs="Arial"/>
          <w:szCs w:val="20"/>
        </w:rPr>
        <w:t>Objednatel</w:t>
      </w:r>
      <w:r w:rsidRPr="007D7996">
        <w:rPr>
          <w:rFonts w:ascii="Garamond" w:hAnsi="Garamond" w:cs="Arial"/>
          <w:szCs w:val="20"/>
        </w:rPr>
        <w:t xml:space="preserve"> provedl před nástupem zhotovitele kontrolu předávaného </w:t>
      </w:r>
      <w:r>
        <w:rPr>
          <w:rFonts w:ascii="Garamond" w:hAnsi="Garamond" w:cs="Arial"/>
          <w:szCs w:val="20"/>
        </w:rPr>
        <w:t>Staveniště z </w:t>
      </w:r>
      <w:r w:rsidRPr="007D7996">
        <w:rPr>
          <w:rFonts w:ascii="Garamond" w:hAnsi="Garamond" w:cs="Arial"/>
          <w:szCs w:val="20"/>
        </w:rPr>
        <w:t xml:space="preserve">hlediska BOZP, PO a OŽP a zajistil, aby zaměstnanci nebyli ohroženi provozem vlastního pracoviště. Dále zajistil přístupové cesty na </w:t>
      </w:r>
      <w:r>
        <w:rPr>
          <w:rFonts w:ascii="Garamond" w:hAnsi="Garamond" w:cs="Arial"/>
          <w:szCs w:val="20"/>
        </w:rPr>
        <w:t>Staveniště</w:t>
      </w:r>
      <w:r w:rsidRPr="007D7996">
        <w:rPr>
          <w:rFonts w:ascii="Garamond" w:hAnsi="Garamond" w:cs="Arial"/>
          <w:szCs w:val="20"/>
        </w:rPr>
        <w:t>.</w:t>
      </w:r>
    </w:p>
    <w:p w14:paraId="6CBECF5B" w14:textId="77777777" w:rsidR="00A53820" w:rsidRPr="007D7996" w:rsidRDefault="00A53820" w:rsidP="00A53820">
      <w:pPr>
        <w:numPr>
          <w:ilvl w:val="1"/>
          <w:numId w:val="16"/>
        </w:numPr>
        <w:tabs>
          <w:tab w:val="clear" w:pos="1440"/>
          <w:tab w:val="num" w:pos="567"/>
          <w:tab w:val="num" w:pos="1134"/>
        </w:tabs>
        <w:suppressAutoHyphens w:val="0"/>
        <w:ind w:left="1560" w:firstLine="0"/>
        <w:jc w:val="both"/>
        <w:rPr>
          <w:rFonts w:ascii="Garamond" w:hAnsi="Garamond" w:cs="Arial"/>
          <w:szCs w:val="20"/>
        </w:rPr>
      </w:pPr>
      <w:r>
        <w:rPr>
          <w:rFonts w:ascii="Garamond" w:hAnsi="Garamond" w:cs="Arial"/>
          <w:szCs w:val="20"/>
        </w:rPr>
        <w:t>Objednatel seznámil Z</w:t>
      </w:r>
      <w:r w:rsidRPr="007D7996">
        <w:rPr>
          <w:rFonts w:ascii="Garamond" w:hAnsi="Garamond" w:cs="Arial"/>
          <w:szCs w:val="20"/>
        </w:rPr>
        <w:t xml:space="preserve">hotovitele s příslušnými předpisy BOZP, PO a OŽP, které jsou pro předávané </w:t>
      </w:r>
      <w:r>
        <w:rPr>
          <w:rFonts w:ascii="Garamond" w:hAnsi="Garamond" w:cs="Arial"/>
          <w:szCs w:val="20"/>
        </w:rPr>
        <w:t>Staveniště</w:t>
      </w:r>
      <w:r w:rsidRPr="007D7996">
        <w:rPr>
          <w:rFonts w:ascii="Garamond" w:hAnsi="Garamond" w:cs="Arial"/>
          <w:szCs w:val="20"/>
        </w:rPr>
        <w:t xml:space="preserve"> závazné (viz. Seznam předané dokumentace).</w:t>
      </w:r>
    </w:p>
    <w:p w14:paraId="6F25C267" w14:textId="77777777" w:rsidR="00A53820" w:rsidRPr="007D7996" w:rsidRDefault="00A53820" w:rsidP="00A53820">
      <w:pPr>
        <w:numPr>
          <w:ilvl w:val="1"/>
          <w:numId w:val="16"/>
        </w:numPr>
        <w:tabs>
          <w:tab w:val="clear" w:pos="1440"/>
          <w:tab w:val="num" w:pos="567"/>
          <w:tab w:val="num" w:pos="1134"/>
        </w:tabs>
        <w:suppressAutoHyphens w:val="0"/>
        <w:ind w:left="1560" w:firstLine="0"/>
        <w:jc w:val="both"/>
        <w:rPr>
          <w:rFonts w:ascii="Garamond" w:hAnsi="Garamond" w:cs="Arial"/>
          <w:szCs w:val="20"/>
        </w:rPr>
      </w:pPr>
      <w:r w:rsidRPr="007D7996">
        <w:rPr>
          <w:rFonts w:ascii="Garamond" w:hAnsi="Garamond" w:cs="Arial"/>
          <w:szCs w:val="20"/>
        </w:rPr>
        <w:t xml:space="preserve">Zhotovitel zajistí označení </w:t>
      </w:r>
      <w:r>
        <w:rPr>
          <w:rFonts w:ascii="Garamond" w:hAnsi="Garamond" w:cs="Arial"/>
          <w:szCs w:val="20"/>
        </w:rPr>
        <w:t>Staveniště</w:t>
      </w:r>
      <w:r w:rsidRPr="007D7996">
        <w:rPr>
          <w:rFonts w:ascii="Garamond" w:hAnsi="Garamond" w:cs="Arial"/>
          <w:szCs w:val="20"/>
        </w:rPr>
        <w:t xml:space="preserve">, jeho vymezení a zabránění vstupu nepovolaných osob </w:t>
      </w:r>
    </w:p>
    <w:p w14:paraId="169FDC70" w14:textId="77777777" w:rsidR="00A53820" w:rsidRPr="007D7996" w:rsidRDefault="00A53820" w:rsidP="00A53820">
      <w:pPr>
        <w:numPr>
          <w:ilvl w:val="1"/>
          <w:numId w:val="16"/>
        </w:numPr>
        <w:tabs>
          <w:tab w:val="clear" w:pos="1440"/>
          <w:tab w:val="num" w:pos="567"/>
          <w:tab w:val="num" w:pos="1134"/>
        </w:tabs>
        <w:suppressAutoHyphens w:val="0"/>
        <w:ind w:left="1560" w:firstLine="0"/>
        <w:jc w:val="both"/>
        <w:rPr>
          <w:rFonts w:ascii="Garamond" w:hAnsi="Garamond" w:cs="Arial"/>
          <w:szCs w:val="20"/>
        </w:rPr>
      </w:pPr>
      <w:r w:rsidRPr="007D7996">
        <w:rPr>
          <w:rFonts w:ascii="Garamond" w:hAnsi="Garamond" w:cs="Arial"/>
          <w:szCs w:val="20"/>
        </w:rPr>
        <w:t>Zhotovitel byl dále seznámen se způsobem ohlášení nehodových událostí (požár, pracovní úraz, únik nebezpečných chemických látek a přípravků, havárie, poškození vybavení objednatele apod.), se způsobem zajištění první po</w:t>
      </w:r>
      <w:r>
        <w:rPr>
          <w:rFonts w:ascii="Garamond" w:hAnsi="Garamond" w:cs="Arial"/>
          <w:szCs w:val="20"/>
        </w:rPr>
        <w:t>moci, s přístupovými cestami a </w:t>
      </w:r>
      <w:r w:rsidRPr="007D7996">
        <w:rPr>
          <w:rFonts w:ascii="Garamond" w:hAnsi="Garamond" w:cs="Arial"/>
          <w:szCs w:val="20"/>
        </w:rPr>
        <w:t>příjezdovými komunikacemi a s dopravně bezpečnostními opatřeními,</w:t>
      </w:r>
    </w:p>
    <w:p w14:paraId="0DD86146" w14:textId="77777777" w:rsidR="00A53820" w:rsidRPr="007D7996" w:rsidRDefault="00A53820" w:rsidP="00A53820">
      <w:pPr>
        <w:numPr>
          <w:ilvl w:val="1"/>
          <w:numId w:val="16"/>
        </w:numPr>
        <w:tabs>
          <w:tab w:val="clear" w:pos="1440"/>
          <w:tab w:val="num" w:pos="567"/>
          <w:tab w:val="num" w:pos="1134"/>
        </w:tabs>
        <w:suppressAutoHyphens w:val="0"/>
        <w:ind w:left="1560" w:firstLine="0"/>
        <w:jc w:val="both"/>
        <w:rPr>
          <w:rFonts w:ascii="Garamond" w:hAnsi="Garamond" w:cs="Arial"/>
          <w:szCs w:val="20"/>
        </w:rPr>
      </w:pPr>
      <w:r w:rsidRPr="007D7996">
        <w:rPr>
          <w:rFonts w:ascii="Garamond" w:hAnsi="Garamond" w:cs="Arial"/>
          <w:szCs w:val="20"/>
        </w:rPr>
        <w:t xml:space="preserve">Zhotovitel nesmí připustit práci zaměstnanců bez potřebné zdravotní a odborné způsobilosti a bez předchozího seznámení všech svých zaměstnanců, včetně zaměstnanců svých dodavatelů, kterým je povolen vstup na předané </w:t>
      </w:r>
      <w:r>
        <w:rPr>
          <w:rFonts w:ascii="Garamond" w:hAnsi="Garamond" w:cs="Arial"/>
          <w:szCs w:val="20"/>
        </w:rPr>
        <w:t>Staveniště</w:t>
      </w:r>
      <w:r w:rsidRPr="007D7996">
        <w:rPr>
          <w:rFonts w:ascii="Garamond" w:hAnsi="Garamond" w:cs="Arial"/>
          <w:szCs w:val="20"/>
        </w:rPr>
        <w:t xml:space="preserve"> s tímto zápisem, jakož i s další předanou do</w:t>
      </w:r>
      <w:r>
        <w:rPr>
          <w:rFonts w:ascii="Garamond" w:hAnsi="Garamond" w:cs="Arial"/>
          <w:szCs w:val="20"/>
        </w:rPr>
        <w:t xml:space="preserve">kumentací týkající se BOZP, PO </w:t>
      </w:r>
      <w:r w:rsidRPr="007D7996">
        <w:rPr>
          <w:rFonts w:ascii="Garamond" w:hAnsi="Garamond" w:cs="Arial"/>
          <w:szCs w:val="20"/>
        </w:rPr>
        <w:t xml:space="preserve">předaného </w:t>
      </w:r>
      <w:r>
        <w:rPr>
          <w:rFonts w:ascii="Garamond" w:hAnsi="Garamond" w:cs="Arial"/>
          <w:szCs w:val="20"/>
        </w:rPr>
        <w:t>Staveniště</w:t>
      </w:r>
      <w:r w:rsidRPr="007D7996">
        <w:rPr>
          <w:rFonts w:ascii="Garamond" w:hAnsi="Garamond" w:cs="Arial"/>
          <w:szCs w:val="20"/>
        </w:rPr>
        <w:t xml:space="preserve"> (viz. Seznam oprávněných osob).</w:t>
      </w:r>
    </w:p>
    <w:p w14:paraId="411870D4" w14:textId="77777777" w:rsidR="00A53820" w:rsidRPr="007D7996" w:rsidRDefault="00A53820" w:rsidP="00A53820">
      <w:pPr>
        <w:numPr>
          <w:ilvl w:val="1"/>
          <w:numId w:val="16"/>
        </w:numPr>
        <w:tabs>
          <w:tab w:val="clear" w:pos="1440"/>
          <w:tab w:val="num" w:pos="567"/>
          <w:tab w:val="num" w:pos="1134"/>
        </w:tabs>
        <w:suppressAutoHyphens w:val="0"/>
        <w:ind w:left="1560" w:firstLine="0"/>
        <w:jc w:val="both"/>
        <w:rPr>
          <w:rFonts w:ascii="Garamond" w:hAnsi="Garamond" w:cs="Arial"/>
          <w:szCs w:val="20"/>
        </w:rPr>
      </w:pPr>
      <w:r w:rsidRPr="007D7996">
        <w:rPr>
          <w:rFonts w:ascii="Garamond" w:hAnsi="Garamond" w:cs="Arial"/>
          <w:szCs w:val="20"/>
        </w:rPr>
        <w:t>Zhotovitel převzal odpovědnost za zajištění předaného pracoviště, které mu bylo předáno do užívání, a to v oblasti BOZP, PO a OŽP.</w:t>
      </w:r>
    </w:p>
    <w:p w14:paraId="61AD49E8" w14:textId="77777777" w:rsidR="00A53820" w:rsidRPr="007D7996" w:rsidRDefault="00A53820" w:rsidP="00A53820">
      <w:pPr>
        <w:numPr>
          <w:ilvl w:val="1"/>
          <w:numId w:val="16"/>
        </w:numPr>
        <w:tabs>
          <w:tab w:val="clear" w:pos="1440"/>
          <w:tab w:val="num" w:pos="567"/>
          <w:tab w:val="num" w:pos="1134"/>
        </w:tabs>
        <w:suppressAutoHyphens w:val="0"/>
        <w:ind w:left="1560" w:firstLine="0"/>
        <w:jc w:val="both"/>
        <w:rPr>
          <w:rFonts w:ascii="Garamond" w:hAnsi="Garamond" w:cs="Arial"/>
          <w:szCs w:val="20"/>
        </w:rPr>
      </w:pPr>
      <w:r w:rsidRPr="007D7996">
        <w:rPr>
          <w:rFonts w:ascii="Garamond" w:hAnsi="Garamond" w:cs="Arial"/>
          <w:szCs w:val="20"/>
        </w:rPr>
        <w:t xml:space="preserve">Zhotovitel zajistí na převzatém </w:t>
      </w:r>
      <w:r>
        <w:rPr>
          <w:rFonts w:ascii="Garamond" w:hAnsi="Garamond" w:cs="Arial"/>
          <w:szCs w:val="20"/>
        </w:rPr>
        <w:t>Staveniště</w:t>
      </w:r>
      <w:r w:rsidRPr="007D7996">
        <w:rPr>
          <w:rFonts w:ascii="Garamond" w:hAnsi="Garamond" w:cs="Arial"/>
          <w:szCs w:val="20"/>
        </w:rPr>
        <w:t xml:space="preserve"> pořádek a čistotu. Odpady a nečistoty vzniklé jeho činnostmi bude průběžně odstraňovat v souladu s právními předpisy.</w:t>
      </w:r>
    </w:p>
    <w:p w14:paraId="4FF941C4" w14:textId="77777777" w:rsidR="00A53820" w:rsidRPr="007D7996" w:rsidRDefault="00A53820" w:rsidP="00A53820">
      <w:pPr>
        <w:numPr>
          <w:ilvl w:val="1"/>
          <w:numId w:val="16"/>
        </w:numPr>
        <w:tabs>
          <w:tab w:val="clear" w:pos="1440"/>
          <w:tab w:val="num" w:pos="567"/>
          <w:tab w:val="num" w:pos="1134"/>
        </w:tabs>
        <w:suppressAutoHyphens w:val="0"/>
        <w:ind w:left="1560" w:firstLine="0"/>
        <w:jc w:val="both"/>
        <w:rPr>
          <w:rFonts w:ascii="Garamond" w:hAnsi="Garamond" w:cs="Arial"/>
          <w:szCs w:val="20"/>
        </w:rPr>
      </w:pPr>
      <w:r w:rsidRPr="007D7996">
        <w:rPr>
          <w:rFonts w:ascii="Garamond" w:hAnsi="Garamond" w:cs="Arial"/>
          <w:szCs w:val="20"/>
        </w:rPr>
        <w:t xml:space="preserve">Zhotovitel prohlašuje, že prokazatelně seznámí </w:t>
      </w:r>
      <w:r>
        <w:rPr>
          <w:rFonts w:ascii="Garamond" w:hAnsi="Garamond" w:cs="Arial"/>
          <w:szCs w:val="20"/>
        </w:rPr>
        <w:t>Poddodavatele</w:t>
      </w:r>
      <w:r w:rsidRPr="007D7996">
        <w:rPr>
          <w:rFonts w:ascii="Garamond" w:hAnsi="Garamond" w:cs="Arial"/>
          <w:szCs w:val="20"/>
        </w:rPr>
        <w:t>, kteří se budou pohybovat na jím převzatých pracovištích s riziky, vyplývajícími z jím prováděných činností</w:t>
      </w:r>
    </w:p>
    <w:p w14:paraId="285CD90B" w14:textId="77777777" w:rsidR="00A53820" w:rsidRPr="007D7996" w:rsidRDefault="00A53820" w:rsidP="00A53820">
      <w:pPr>
        <w:numPr>
          <w:ilvl w:val="1"/>
          <w:numId w:val="16"/>
        </w:numPr>
        <w:tabs>
          <w:tab w:val="clear" w:pos="1440"/>
          <w:tab w:val="num" w:pos="567"/>
          <w:tab w:val="num" w:pos="1134"/>
        </w:tabs>
        <w:suppressAutoHyphens w:val="0"/>
        <w:ind w:left="1560" w:firstLine="0"/>
        <w:jc w:val="both"/>
        <w:rPr>
          <w:rFonts w:ascii="Garamond" w:hAnsi="Garamond" w:cs="Arial"/>
          <w:szCs w:val="20"/>
        </w:rPr>
      </w:pPr>
      <w:r w:rsidRPr="007D7996">
        <w:rPr>
          <w:rFonts w:ascii="Garamond" w:hAnsi="Garamond" w:cs="Arial"/>
          <w:szCs w:val="20"/>
        </w:rPr>
        <w:t xml:space="preserve">Zhotovitel se dále tímto zavazuje k součinnosti s koordinátorem BOZP na </w:t>
      </w:r>
      <w:r>
        <w:rPr>
          <w:rFonts w:ascii="Garamond" w:hAnsi="Garamond" w:cs="Arial"/>
          <w:szCs w:val="20"/>
        </w:rPr>
        <w:t>Staveništi</w:t>
      </w:r>
      <w:r w:rsidRPr="007D7996">
        <w:rPr>
          <w:rFonts w:ascii="Garamond" w:hAnsi="Garamond" w:cs="Arial"/>
          <w:szCs w:val="20"/>
        </w:rPr>
        <w:t xml:space="preserve"> </w:t>
      </w:r>
      <w:r>
        <w:rPr>
          <w:rFonts w:ascii="Garamond" w:hAnsi="Garamond" w:cs="Arial"/>
          <w:szCs w:val="20"/>
        </w:rPr>
        <w:br/>
      </w:r>
      <w:r w:rsidRPr="007D7996">
        <w:rPr>
          <w:rFonts w:ascii="Garamond" w:hAnsi="Garamond" w:cs="Arial"/>
          <w:szCs w:val="20"/>
        </w:rPr>
        <w:t>po celou dobu přípravy a realizaci stavby (v případě, že je zadavatelem na danou stavbu určen).</w:t>
      </w:r>
    </w:p>
    <w:p w14:paraId="0CFF3080" w14:textId="77777777" w:rsidR="00A53820" w:rsidRPr="007D7996" w:rsidRDefault="00A53820" w:rsidP="00A53820">
      <w:pPr>
        <w:tabs>
          <w:tab w:val="num" w:pos="1134"/>
        </w:tabs>
        <w:suppressAutoHyphens w:val="0"/>
        <w:ind w:left="851"/>
        <w:rPr>
          <w:rFonts w:ascii="Garamond" w:hAnsi="Garamond" w:cs="Arial"/>
          <w:szCs w:val="20"/>
        </w:rPr>
      </w:pPr>
    </w:p>
    <w:p w14:paraId="34F44623" w14:textId="77777777" w:rsidR="00A53820" w:rsidRPr="007D0DAD" w:rsidRDefault="00A53820" w:rsidP="00A53820">
      <w:pPr>
        <w:numPr>
          <w:ilvl w:val="0"/>
          <w:numId w:val="16"/>
        </w:numPr>
        <w:tabs>
          <w:tab w:val="clear" w:pos="360"/>
          <w:tab w:val="num" w:pos="1134"/>
        </w:tabs>
        <w:suppressAutoHyphens w:val="0"/>
        <w:ind w:left="851" w:firstLine="0"/>
        <w:rPr>
          <w:rFonts w:ascii="Garamond" w:hAnsi="Garamond" w:cs="Arial"/>
          <w:b/>
          <w:szCs w:val="20"/>
        </w:rPr>
      </w:pPr>
      <w:r w:rsidRPr="007D0DAD">
        <w:rPr>
          <w:rFonts w:ascii="Garamond" w:hAnsi="Garamond" w:cs="Arial"/>
          <w:b/>
          <w:szCs w:val="20"/>
        </w:rPr>
        <w:t>Převzatá dokumentace</w:t>
      </w:r>
      <w:r w:rsidRPr="00124696">
        <w:rPr>
          <w:rFonts w:ascii="Garamond" w:hAnsi="Garamond" w:cs="Arial"/>
          <w:b/>
          <w:szCs w:val="20"/>
          <w:vertAlign w:val="superscript"/>
        </w:rPr>
        <w:footnoteReference w:id="7"/>
      </w:r>
    </w:p>
    <w:p w14:paraId="1A3389EE" w14:textId="77777777" w:rsidR="00A53820" w:rsidRPr="007D7996" w:rsidRDefault="00A53820" w:rsidP="00A53820">
      <w:pPr>
        <w:suppressAutoHyphens w:val="0"/>
        <w:rPr>
          <w:rFonts w:ascii="Garamond" w:hAnsi="Garamond" w:cs="Arial"/>
          <w:szCs w:val="20"/>
        </w:rPr>
      </w:pPr>
    </w:p>
    <w:p w14:paraId="463F2170" w14:textId="77777777" w:rsidR="00A53820" w:rsidRPr="007D7996" w:rsidRDefault="00A53820" w:rsidP="00A53820">
      <w:pPr>
        <w:suppressAutoHyphens w:val="0"/>
        <w:ind w:left="1418"/>
        <w:rPr>
          <w:rFonts w:ascii="Garamond" w:hAnsi="Garamond" w:cs="Arial"/>
          <w:szCs w:val="20"/>
        </w:rPr>
      </w:pPr>
      <w:r w:rsidRPr="007D7996">
        <w:rPr>
          <w:rFonts w:ascii="Garamond" w:hAnsi="Garamond" w:cs="Arial"/>
          <w:szCs w:val="20"/>
        </w:rPr>
        <w:lastRenderedPageBreak/>
        <w:t xml:space="preserve">Zhotovitel předává </w:t>
      </w:r>
      <w:r>
        <w:rPr>
          <w:rFonts w:ascii="Garamond" w:hAnsi="Garamond" w:cs="Arial"/>
          <w:szCs w:val="20"/>
        </w:rPr>
        <w:t>Objednavateli</w:t>
      </w:r>
      <w:r w:rsidRPr="007D7996">
        <w:rPr>
          <w:rFonts w:ascii="Garamond" w:hAnsi="Garamond" w:cs="Arial"/>
          <w:szCs w:val="20"/>
        </w:rPr>
        <w:t xml:space="preserve"> níže uvedenou dokumentaci:</w:t>
      </w:r>
    </w:p>
    <w:tbl>
      <w:tblPr>
        <w:tblW w:w="9072" w:type="dxa"/>
        <w:tblInd w:w="92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3667"/>
        <w:gridCol w:w="727"/>
        <w:gridCol w:w="709"/>
      </w:tblGrid>
      <w:tr w:rsidR="00A53820" w:rsidRPr="007D7996" w14:paraId="38E0BCF4" w14:textId="77777777" w:rsidTr="001F5D41">
        <w:trPr>
          <w:trHeight w:val="300"/>
        </w:trPr>
        <w:tc>
          <w:tcPr>
            <w:tcW w:w="3969" w:type="dxa"/>
            <w:vMerge w:val="restart"/>
            <w:tcBorders>
              <w:top w:val="single" w:sz="12" w:space="0" w:color="auto"/>
              <w:bottom w:val="single" w:sz="4" w:space="0" w:color="auto"/>
            </w:tcBorders>
            <w:vAlign w:val="center"/>
          </w:tcPr>
          <w:p w14:paraId="7EF2A571" w14:textId="77777777" w:rsidR="00A53820" w:rsidRPr="007D7996" w:rsidRDefault="00A53820" w:rsidP="001F5D41">
            <w:pPr>
              <w:suppressAutoHyphens w:val="0"/>
              <w:rPr>
                <w:rFonts w:ascii="Garamond" w:hAnsi="Garamond" w:cs="Arial"/>
                <w:szCs w:val="20"/>
              </w:rPr>
            </w:pPr>
            <w:r w:rsidRPr="007D7996">
              <w:rPr>
                <w:rFonts w:ascii="Garamond" w:hAnsi="Garamond" w:cs="Arial"/>
                <w:szCs w:val="20"/>
              </w:rPr>
              <w:t>Název dokumentu</w:t>
            </w:r>
          </w:p>
        </w:tc>
        <w:tc>
          <w:tcPr>
            <w:tcW w:w="3667" w:type="dxa"/>
            <w:vMerge w:val="restart"/>
            <w:tcBorders>
              <w:top w:val="single" w:sz="12" w:space="0" w:color="auto"/>
              <w:bottom w:val="single" w:sz="4" w:space="0" w:color="auto"/>
            </w:tcBorders>
            <w:vAlign w:val="center"/>
          </w:tcPr>
          <w:p w14:paraId="3DC1E580" w14:textId="77777777" w:rsidR="00A53820" w:rsidRPr="007D7996" w:rsidRDefault="00A53820" w:rsidP="001F5D41">
            <w:pPr>
              <w:suppressAutoHyphens w:val="0"/>
              <w:rPr>
                <w:rFonts w:ascii="Garamond" w:hAnsi="Garamond" w:cs="Arial"/>
                <w:szCs w:val="20"/>
              </w:rPr>
            </w:pPr>
            <w:r w:rsidRPr="007D7996">
              <w:rPr>
                <w:rFonts w:ascii="Garamond" w:hAnsi="Garamond" w:cs="Arial"/>
                <w:szCs w:val="20"/>
              </w:rPr>
              <w:t>Bližší identifikace</w:t>
            </w:r>
          </w:p>
          <w:p w14:paraId="528E264E" w14:textId="77777777" w:rsidR="00A53820" w:rsidRPr="007D7996" w:rsidRDefault="00A53820" w:rsidP="001F5D41">
            <w:pPr>
              <w:suppressAutoHyphens w:val="0"/>
              <w:rPr>
                <w:rFonts w:ascii="Garamond" w:hAnsi="Garamond" w:cs="Arial"/>
                <w:szCs w:val="20"/>
              </w:rPr>
            </w:pPr>
            <w:r w:rsidRPr="007D7996">
              <w:rPr>
                <w:rFonts w:ascii="Garamond" w:hAnsi="Garamond" w:cs="Arial"/>
                <w:szCs w:val="20"/>
              </w:rPr>
              <w:t>(např. datum zpracování nebo účinnosti dokumentu)</w:t>
            </w:r>
          </w:p>
        </w:tc>
        <w:tc>
          <w:tcPr>
            <w:tcW w:w="1436" w:type="dxa"/>
            <w:gridSpan w:val="2"/>
            <w:tcBorders>
              <w:top w:val="single" w:sz="12" w:space="0" w:color="auto"/>
              <w:bottom w:val="single" w:sz="4" w:space="0" w:color="auto"/>
            </w:tcBorders>
            <w:vAlign w:val="center"/>
          </w:tcPr>
          <w:p w14:paraId="32607121" w14:textId="77777777" w:rsidR="00A53820" w:rsidRPr="007D7996" w:rsidRDefault="00A53820" w:rsidP="001F5D41">
            <w:pPr>
              <w:suppressAutoHyphens w:val="0"/>
              <w:rPr>
                <w:rFonts w:ascii="Garamond" w:hAnsi="Garamond" w:cs="Arial"/>
                <w:szCs w:val="20"/>
              </w:rPr>
            </w:pPr>
            <w:r w:rsidRPr="007D7996">
              <w:rPr>
                <w:rFonts w:ascii="Garamond" w:hAnsi="Garamond" w:cs="Arial"/>
                <w:szCs w:val="20"/>
              </w:rPr>
              <w:t>Předáno</w:t>
            </w:r>
          </w:p>
        </w:tc>
      </w:tr>
      <w:tr w:rsidR="00A53820" w:rsidRPr="007D7996" w14:paraId="243F2827" w14:textId="77777777" w:rsidTr="001F5D41">
        <w:trPr>
          <w:trHeight w:val="300"/>
        </w:trPr>
        <w:tc>
          <w:tcPr>
            <w:tcW w:w="3969" w:type="dxa"/>
            <w:vMerge/>
            <w:tcBorders>
              <w:top w:val="single" w:sz="4" w:space="0" w:color="auto"/>
              <w:bottom w:val="single" w:sz="12" w:space="0" w:color="auto"/>
            </w:tcBorders>
          </w:tcPr>
          <w:p w14:paraId="20BDBECD" w14:textId="77777777" w:rsidR="00A53820" w:rsidRPr="007D7996" w:rsidRDefault="00A53820" w:rsidP="001F5D41">
            <w:pPr>
              <w:suppressAutoHyphens w:val="0"/>
              <w:rPr>
                <w:rFonts w:ascii="Garamond" w:hAnsi="Garamond" w:cs="Arial"/>
                <w:szCs w:val="20"/>
              </w:rPr>
            </w:pPr>
          </w:p>
        </w:tc>
        <w:tc>
          <w:tcPr>
            <w:tcW w:w="3667" w:type="dxa"/>
            <w:vMerge/>
            <w:tcBorders>
              <w:top w:val="single" w:sz="4" w:space="0" w:color="auto"/>
              <w:bottom w:val="single" w:sz="12" w:space="0" w:color="auto"/>
            </w:tcBorders>
          </w:tcPr>
          <w:p w14:paraId="2A4D7000" w14:textId="77777777" w:rsidR="00A53820" w:rsidRPr="007D7996" w:rsidRDefault="00A53820" w:rsidP="001F5D41">
            <w:pPr>
              <w:suppressAutoHyphens w:val="0"/>
              <w:rPr>
                <w:rFonts w:ascii="Garamond" w:hAnsi="Garamond" w:cs="Arial"/>
                <w:szCs w:val="20"/>
              </w:rPr>
            </w:pPr>
          </w:p>
        </w:tc>
        <w:tc>
          <w:tcPr>
            <w:tcW w:w="727" w:type="dxa"/>
            <w:tcBorders>
              <w:top w:val="single" w:sz="4" w:space="0" w:color="auto"/>
              <w:bottom w:val="single" w:sz="12" w:space="0" w:color="auto"/>
            </w:tcBorders>
            <w:vAlign w:val="center"/>
          </w:tcPr>
          <w:p w14:paraId="77CE8C4F" w14:textId="77777777" w:rsidR="00A53820" w:rsidRPr="007D7996" w:rsidRDefault="00A53820" w:rsidP="001F5D41">
            <w:pPr>
              <w:suppressAutoHyphens w:val="0"/>
              <w:rPr>
                <w:rFonts w:ascii="Garamond" w:hAnsi="Garamond" w:cs="Arial"/>
                <w:szCs w:val="20"/>
              </w:rPr>
            </w:pPr>
            <w:r w:rsidRPr="007D7996">
              <w:rPr>
                <w:rFonts w:ascii="Garamond" w:hAnsi="Garamond" w:cs="Arial"/>
                <w:szCs w:val="20"/>
              </w:rPr>
              <w:t>ANO</w:t>
            </w:r>
          </w:p>
        </w:tc>
        <w:tc>
          <w:tcPr>
            <w:tcW w:w="709" w:type="dxa"/>
            <w:tcBorders>
              <w:top w:val="single" w:sz="4" w:space="0" w:color="auto"/>
              <w:bottom w:val="single" w:sz="12" w:space="0" w:color="auto"/>
            </w:tcBorders>
            <w:vAlign w:val="center"/>
          </w:tcPr>
          <w:p w14:paraId="49E9AA82" w14:textId="77777777" w:rsidR="00A53820" w:rsidRPr="007D7996" w:rsidRDefault="00A53820" w:rsidP="001F5D41">
            <w:pPr>
              <w:suppressAutoHyphens w:val="0"/>
              <w:rPr>
                <w:rFonts w:ascii="Garamond" w:hAnsi="Garamond" w:cs="Arial"/>
                <w:szCs w:val="20"/>
              </w:rPr>
            </w:pPr>
            <w:r w:rsidRPr="007D7996">
              <w:rPr>
                <w:rFonts w:ascii="Garamond" w:hAnsi="Garamond" w:cs="Arial"/>
                <w:szCs w:val="20"/>
              </w:rPr>
              <w:t>NE</w:t>
            </w:r>
          </w:p>
        </w:tc>
      </w:tr>
      <w:tr w:rsidR="00A53820" w:rsidRPr="007D7996" w14:paraId="3A566269" w14:textId="77777777" w:rsidTr="001F5D41">
        <w:trPr>
          <w:trHeight w:val="405"/>
        </w:trPr>
        <w:tc>
          <w:tcPr>
            <w:tcW w:w="3969" w:type="dxa"/>
            <w:tcBorders>
              <w:top w:val="single" w:sz="12" w:space="0" w:color="auto"/>
            </w:tcBorders>
          </w:tcPr>
          <w:p w14:paraId="25F41B5D" w14:textId="77777777" w:rsidR="00A53820" w:rsidRPr="007D7996" w:rsidRDefault="00A53820" w:rsidP="001F5D41">
            <w:pPr>
              <w:suppressAutoHyphens w:val="0"/>
              <w:rPr>
                <w:rFonts w:ascii="Garamond" w:hAnsi="Garamond" w:cs="Arial"/>
                <w:szCs w:val="20"/>
              </w:rPr>
            </w:pPr>
            <w:r w:rsidRPr="007D7996">
              <w:rPr>
                <w:rFonts w:ascii="Garamond" w:hAnsi="Garamond" w:cs="Arial"/>
                <w:szCs w:val="20"/>
              </w:rPr>
              <w:t>Protokol o provedeném školení BOZP, PO a OŽP</w:t>
            </w:r>
          </w:p>
        </w:tc>
        <w:tc>
          <w:tcPr>
            <w:tcW w:w="3667" w:type="dxa"/>
            <w:tcBorders>
              <w:top w:val="single" w:sz="12" w:space="0" w:color="auto"/>
            </w:tcBorders>
          </w:tcPr>
          <w:p w14:paraId="20CA854B" w14:textId="77777777" w:rsidR="00A53820" w:rsidRPr="007D7996" w:rsidRDefault="00A53820" w:rsidP="001F5D41">
            <w:pPr>
              <w:suppressAutoHyphens w:val="0"/>
              <w:rPr>
                <w:rFonts w:ascii="Garamond" w:hAnsi="Garamond" w:cs="Arial"/>
                <w:szCs w:val="20"/>
              </w:rPr>
            </w:pPr>
          </w:p>
        </w:tc>
        <w:tc>
          <w:tcPr>
            <w:tcW w:w="727" w:type="dxa"/>
            <w:tcBorders>
              <w:top w:val="single" w:sz="12" w:space="0" w:color="auto"/>
            </w:tcBorders>
          </w:tcPr>
          <w:p w14:paraId="1468652A" w14:textId="77777777" w:rsidR="00A53820" w:rsidRPr="007D7996" w:rsidRDefault="00A53820" w:rsidP="001F5D41">
            <w:pPr>
              <w:suppressAutoHyphens w:val="0"/>
              <w:rPr>
                <w:rFonts w:ascii="Garamond" w:hAnsi="Garamond" w:cs="Arial"/>
                <w:szCs w:val="20"/>
              </w:rPr>
            </w:pPr>
          </w:p>
        </w:tc>
        <w:tc>
          <w:tcPr>
            <w:tcW w:w="709" w:type="dxa"/>
            <w:tcBorders>
              <w:top w:val="single" w:sz="12" w:space="0" w:color="auto"/>
            </w:tcBorders>
          </w:tcPr>
          <w:p w14:paraId="03FDCAB6" w14:textId="77777777" w:rsidR="00A53820" w:rsidRPr="007D7996" w:rsidRDefault="00A53820" w:rsidP="001F5D41">
            <w:pPr>
              <w:suppressAutoHyphens w:val="0"/>
              <w:rPr>
                <w:rFonts w:ascii="Garamond" w:hAnsi="Garamond" w:cs="Arial"/>
                <w:szCs w:val="20"/>
              </w:rPr>
            </w:pPr>
          </w:p>
        </w:tc>
      </w:tr>
      <w:tr w:rsidR="00A53820" w:rsidRPr="007D7996" w14:paraId="603C2935" w14:textId="77777777" w:rsidTr="001F5D41">
        <w:trPr>
          <w:trHeight w:val="405"/>
        </w:trPr>
        <w:tc>
          <w:tcPr>
            <w:tcW w:w="3969" w:type="dxa"/>
          </w:tcPr>
          <w:p w14:paraId="1F0A3C20" w14:textId="77777777" w:rsidR="00A53820" w:rsidRPr="007D7996" w:rsidRDefault="00A53820" w:rsidP="001F5D41">
            <w:pPr>
              <w:suppressAutoHyphens w:val="0"/>
              <w:rPr>
                <w:rFonts w:ascii="Garamond" w:hAnsi="Garamond" w:cs="Arial"/>
                <w:szCs w:val="20"/>
              </w:rPr>
            </w:pPr>
            <w:r w:rsidRPr="007D7996">
              <w:rPr>
                <w:rFonts w:ascii="Garamond" w:hAnsi="Garamond" w:cs="Arial"/>
                <w:szCs w:val="20"/>
              </w:rPr>
              <w:t>Písemné jmenování zaměstnance odpovědného za BOZP</w:t>
            </w:r>
          </w:p>
        </w:tc>
        <w:tc>
          <w:tcPr>
            <w:tcW w:w="3667" w:type="dxa"/>
          </w:tcPr>
          <w:p w14:paraId="66B15344" w14:textId="77777777" w:rsidR="00A53820" w:rsidRPr="007D7996" w:rsidRDefault="00A53820" w:rsidP="001F5D41">
            <w:pPr>
              <w:suppressAutoHyphens w:val="0"/>
              <w:rPr>
                <w:rFonts w:ascii="Garamond" w:hAnsi="Garamond" w:cs="Arial"/>
                <w:szCs w:val="20"/>
              </w:rPr>
            </w:pPr>
          </w:p>
        </w:tc>
        <w:tc>
          <w:tcPr>
            <w:tcW w:w="727" w:type="dxa"/>
          </w:tcPr>
          <w:p w14:paraId="3BD44805" w14:textId="77777777" w:rsidR="00A53820" w:rsidRPr="007D7996" w:rsidRDefault="00A53820" w:rsidP="001F5D41">
            <w:pPr>
              <w:suppressAutoHyphens w:val="0"/>
              <w:rPr>
                <w:rFonts w:ascii="Garamond" w:hAnsi="Garamond" w:cs="Arial"/>
                <w:szCs w:val="20"/>
              </w:rPr>
            </w:pPr>
          </w:p>
        </w:tc>
        <w:tc>
          <w:tcPr>
            <w:tcW w:w="709" w:type="dxa"/>
          </w:tcPr>
          <w:p w14:paraId="59DBCC5E" w14:textId="77777777" w:rsidR="00A53820" w:rsidRPr="007D7996" w:rsidRDefault="00A53820" w:rsidP="001F5D41">
            <w:pPr>
              <w:suppressAutoHyphens w:val="0"/>
              <w:rPr>
                <w:rFonts w:ascii="Garamond" w:hAnsi="Garamond" w:cs="Arial"/>
                <w:szCs w:val="20"/>
              </w:rPr>
            </w:pPr>
          </w:p>
        </w:tc>
      </w:tr>
      <w:tr w:rsidR="00A53820" w:rsidRPr="007D7996" w14:paraId="2AC731A2" w14:textId="77777777" w:rsidTr="001F5D41">
        <w:trPr>
          <w:trHeight w:val="405"/>
        </w:trPr>
        <w:tc>
          <w:tcPr>
            <w:tcW w:w="3969" w:type="dxa"/>
          </w:tcPr>
          <w:p w14:paraId="7F05C824" w14:textId="77777777" w:rsidR="00A53820" w:rsidRPr="007D7996" w:rsidRDefault="00A53820" w:rsidP="001F5D41">
            <w:pPr>
              <w:suppressAutoHyphens w:val="0"/>
              <w:rPr>
                <w:rFonts w:ascii="Garamond" w:hAnsi="Garamond" w:cs="Arial"/>
                <w:szCs w:val="20"/>
              </w:rPr>
            </w:pPr>
            <w:r w:rsidRPr="007D7996">
              <w:rPr>
                <w:rFonts w:ascii="Garamond" w:hAnsi="Garamond" w:cs="Arial"/>
                <w:szCs w:val="20"/>
              </w:rPr>
              <w:t>Písemné jmenování zaměstnance odpovědného za PO</w:t>
            </w:r>
          </w:p>
        </w:tc>
        <w:tc>
          <w:tcPr>
            <w:tcW w:w="3667" w:type="dxa"/>
          </w:tcPr>
          <w:p w14:paraId="1BDC10E1" w14:textId="77777777" w:rsidR="00A53820" w:rsidRPr="007D7996" w:rsidRDefault="00A53820" w:rsidP="001F5D41">
            <w:pPr>
              <w:suppressAutoHyphens w:val="0"/>
              <w:rPr>
                <w:rFonts w:ascii="Garamond" w:hAnsi="Garamond" w:cs="Arial"/>
                <w:szCs w:val="20"/>
              </w:rPr>
            </w:pPr>
          </w:p>
        </w:tc>
        <w:tc>
          <w:tcPr>
            <w:tcW w:w="727" w:type="dxa"/>
          </w:tcPr>
          <w:p w14:paraId="64804EB2" w14:textId="77777777" w:rsidR="00A53820" w:rsidRPr="007D7996" w:rsidRDefault="00A53820" w:rsidP="001F5D41">
            <w:pPr>
              <w:suppressAutoHyphens w:val="0"/>
              <w:rPr>
                <w:rFonts w:ascii="Garamond" w:hAnsi="Garamond" w:cs="Arial"/>
                <w:szCs w:val="20"/>
              </w:rPr>
            </w:pPr>
          </w:p>
        </w:tc>
        <w:tc>
          <w:tcPr>
            <w:tcW w:w="709" w:type="dxa"/>
          </w:tcPr>
          <w:p w14:paraId="2957DD07" w14:textId="77777777" w:rsidR="00A53820" w:rsidRPr="007D7996" w:rsidRDefault="00A53820" w:rsidP="001F5D41">
            <w:pPr>
              <w:suppressAutoHyphens w:val="0"/>
              <w:rPr>
                <w:rFonts w:ascii="Garamond" w:hAnsi="Garamond" w:cs="Arial"/>
                <w:szCs w:val="20"/>
              </w:rPr>
            </w:pPr>
          </w:p>
        </w:tc>
      </w:tr>
      <w:tr w:rsidR="00A53820" w:rsidRPr="007D7996" w14:paraId="5126A1EC" w14:textId="77777777" w:rsidTr="001F5D41">
        <w:trPr>
          <w:trHeight w:val="405"/>
        </w:trPr>
        <w:tc>
          <w:tcPr>
            <w:tcW w:w="3969" w:type="dxa"/>
          </w:tcPr>
          <w:p w14:paraId="36C7D065" w14:textId="77777777" w:rsidR="00A53820" w:rsidRPr="007D7996" w:rsidRDefault="00A53820" w:rsidP="001F5D41">
            <w:pPr>
              <w:suppressAutoHyphens w:val="0"/>
              <w:rPr>
                <w:rFonts w:ascii="Garamond" w:hAnsi="Garamond" w:cs="Arial"/>
                <w:szCs w:val="20"/>
              </w:rPr>
            </w:pPr>
            <w:r w:rsidRPr="007D7996">
              <w:rPr>
                <w:rFonts w:ascii="Garamond" w:hAnsi="Garamond" w:cs="Arial"/>
                <w:szCs w:val="20"/>
              </w:rPr>
              <w:t>Rizika a opatření vyplývající z prováděných činností zhotovitele nebo jeho dodavatelů</w:t>
            </w:r>
          </w:p>
        </w:tc>
        <w:tc>
          <w:tcPr>
            <w:tcW w:w="3667" w:type="dxa"/>
          </w:tcPr>
          <w:p w14:paraId="2A92838A" w14:textId="77777777" w:rsidR="00A53820" w:rsidRPr="007D7996" w:rsidRDefault="00A53820" w:rsidP="001F5D41">
            <w:pPr>
              <w:suppressAutoHyphens w:val="0"/>
              <w:rPr>
                <w:rFonts w:ascii="Garamond" w:hAnsi="Garamond" w:cs="Arial"/>
                <w:szCs w:val="20"/>
              </w:rPr>
            </w:pPr>
          </w:p>
        </w:tc>
        <w:tc>
          <w:tcPr>
            <w:tcW w:w="727" w:type="dxa"/>
          </w:tcPr>
          <w:p w14:paraId="51CD1E99" w14:textId="77777777" w:rsidR="00A53820" w:rsidRPr="007D7996" w:rsidRDefault="00A53820" w:rsidP="001F5D41">
            <w:pPr>
              <w:suppressAutoHyphens w:val="0"/>
              <w:rPr>
                <w:rFonts w:ascii="Garamond" w:hAnsi="Garamond" w:cs="Arial"/>
                <w:szCs w:val="20"/>
              </w:rPr>
            </w:pPr>
          </w:p>
        </w:tc>
        <w:tc>
          <w:tcPr>
            <w:tcW w:w="709" w:type="dxa"/>
          </w:tcPr>
          <w:p w14:paraId="451BA8C7" w14:textId="77777777" w:rsidR="00A53820" w:rsidRPr="007D7996" w:rsidRDefault="00A53820" w:rsidP="001F5D41">
            <w:pPr>
              <w:suppressAutoHyphens w:val="0"/>
              <w:rPr>
                <w:rFonts w:ascii="Garamond" w:hAnsi="Garamond" w:cs="Arial"/>
                <w:szCs w:val="20"/>
              </w:rPr>
            </w:pPr>
          </w:p>
        </w:tc>
      </w:tr>
      <w:tr w:rsidR="00A53820" w:rsidRPr="007D7996" w14:paraId="42844538" w14:textId="77777777" w:rsidTr="001F5D41">
        <w:trPr>
          <w:trHeight w:val="405"/>
        </w:trPr>
        <w:tc>
          <w:tcPr>
            <w:tcW w:w="3969" w:type="dxa"/>
          </w:tcPr>
          <w:p w14:paraId="521ECD73" w14:textId="77777777" w:rsidR="00A53820" w:rsidRPr="007D7996" w:rsidRDefault="00A53820" w:rsidP="001F5D41">
            <w:pPr>
              <w:suppressAutoHyphens w:val="0"/>
              <w:rPr>
                <w:rFonts w:ascii="Garamond" w:hAnsi="Garamond" w:cs="Arial"/>
                <w:szCs w:val="20"/>
              </w:rPr>
            </w:pPr>
          </w:p>
        </w:tc>
        <w:tc>
          <w:tcPr>
            <w:tcW w:w="3667" w:type="dxa"/>
          </w:tcPr>
          <w:p w14:paraId="02BC9224" w14:textId="77777777" w:rsidR="00A53820" w:rsidRPr="007D7996" w:rsidRDefault="00A53820" w:rsidP="001F5D41">
            <w:pPr>
              <w:suppressAutoHyphens w:val="0"/>
              <w:rPr>
                <w:rFonts w:ascii="Garamond" w:hAnsi="Garamond" w:cs="Arial"/>
                <w:szCs w:val="20"/>
              </w:rPr>
            </w:pPr>
          </w:p>
        </w:tc>
        <w:tc>
          <w:tcPr>
            <w:tcW w:w="727" w:type="dxa"/>
          </w:tcPr>
          <w:p w14:paraId="173F2EFF" w14:textId="77777777" w:rsidR="00A53820" w:rsidRPr="007D7996" w:rsidRDefault="00A53820" w:rsidP="001F5D41">
            <w:pPr>
              <w:suppressAutoHyphens w:val="0"/>
              <w:rPr>
                <w:rFonts w:ascii="Garamond" w:hAnsi="Garamond" w:cs="Arial"/>
                <w:szCs w:val="20"/>
              </w:rPr>
            </w:pPr>
          </w:p>
        </w:tc>
        <w:tc>
          <w:tcPr>
            <w:tcW w:w="709" w:type="dxa"/>
          </w:tcPr>
          <w:p w14:paraId="6DFA9DCA" w14:textId="77777777" w:rsidR="00A53820" w:rsidRPr="007D7996" w:rsidRDefault="00A53820" w:rsidP="001F5D41">
            <w:pPr>
              <w:suppressAutoHyphens w:val="0"/>
              <w:rPr>
                <w:rFonts w:ascii="Garamond" w:hAnsi="Garamond" w:cs="Arial"/>
                <w:szCs w:val="20"/>
              </w:rPr>
            </w:pPr>
          </w:p>
        </w:tc>
      </w:tr>
      <w:tr w:rsidR="00A53820" w:rsidRPr="007D7996" w14:paraId="4ED8C12D" w14:textId="77777777" w:rsidTr="001F5D41">
        <w:trPr>
          <w:trHeight w:val="405"/>
        </w:trPr>
        <w:tc>
          <w:tcPr>
            <w:tcW w:w="3969" w:type="dxa"/>
          </w:tcPr>
          <w:p w14:paraId="6760527A" w14:textId="77777777" w:rsidR="00A53820" w:rsidRPr="007D7996" w:rsidRDefault="00A53820" w:rsidP="001F5D41">
            <w:pPr>
              <w:suppressAutoHyphens w:val="0"/>
              <w:rPr>
                <w:rFonts w:ascii="Garamond" w:hAnsi="Garamond" w:cs="Arial"/>
                <w:szCs w:val="20"/>
              </w:rPr>
            </w:pPr>
          </w:p>
        </w:tc>
        <w:tc>
          <w:tcPr>
            <w:tcW w:w="3667" w:type="dxa"/>
          </w:tcPr>
          <w:p w14:paraId="75490A0E" w14:textId="77777777" w:rsidR="00A53820" w:rsidRPr="007D7996" w:rsidRDefault="00A53820" w:rsidP="001F5D41">
            <w:pPr>
              <w:suppressAutoHyphens w:val="0"/>
              <w:rPr>
                <w:rFonts w:ascii="Garamond" w:hAnsi="Garamond" w:cs="Arial"/>
                <w:szCs w:val="20"/>
              </w:rPr>
            </w:pPr>
          </w:p>
        </w:tc>
        <w:tc>
          <w:tcPr>
            <w:tcW w:w="727" w:type="dxa"/>
          </w:tcPr>
          <w:p w14:paraId="0E139EF8" w14:textId="77777777" w:rsidR="00A53820" w:rsidRPr="007D7996" w:rsidRDefault="00A53820" w:rsidP="001F5D41">
            <w:pPr>
              <w:suppressAutoHyphens w:val="0"/>
              <w:rPr>
                <w:rFonts w:ascii="Garamond" w:hAnsi="Garamond" w:cs="Arial"/>
                <w:szCs w:val="20"/>
              </w:rPr>
            </w:pPr>
          </w:p>
        </w:tc>
        <w:tc>
          <w:tcPr>
            <w:tcW w:w="709" w:type="dxa"/>
          </w:tcPr>
          <w:p w14:paraId="21C64884" w14:textId="77777777" w:rsidR="00A53820" w:rsidRPr="007D7996" w:rsidRDefault="00A53820" w:rsidP="001F5D41">
            <w:pPr>
              <w:suppressAutoHyphens w:val="0"/>
              <w:rPr>
                <w:rFonts w:ascii="Garamond" w:hAnsi="Garamond" w:cs="Arial"/>
                <w:szCs w:val="20"/>
              </w:rPr>
            </w:pPr>
          </w:p>
        </w:tc>
      </w:tr>
      <w:tr w:rsidR="00A53820" w:rsidRPr="007D7996" w14:paraId="19D69F7B" w14:textId="77777777" w:rsidTr="001F5D41">
        <w:trPr>
          <w:trHeight w:val="405"/>
        </w:trPr>
        <w:tc>
          <w:tcPr>
            <w:tcW w:w="3969" w:type="dxa"/>
          </w:tcPr>
          <w:p w14:paraId="6C77B14A" w14:textId="77777777" w:rsidR="00A53820" w:rsidRPr="007D7996" w:rsidRDefault="00A53820" w:rsidP="001F5D41">
            <w:pPr>
              <w:suppressAutoHyphens w:val="0"/>
              <w:rPr>
                <w:rFonts w:ascii="Garamond" w:hAnsi="Garamond" w:cs="Arial"/>
                <w:szCs w:val="20"/>
              </w:rPr>
            </w:pPr>
          </w:p>
        </w:tc>
        <w:tc>
          <w:tcPr>
            <w:tcW w:w="3667" w:type="dxa"/>
          </w:tcPr>
          <w:p w14:paraId="46D94AD6" w14:textId="77777777" w:rsidR="00A53820" w:rsidRPr="007D7996" w:rsidRDefault="00A53820" w:rsidP="001F5D41">
            <w:pPr>
              <w:suppressAutoHyphens w:val="0"/>
              <w:rPr>
                <w:rFonts w:ascii="Garamond" w:hAnsi="Garamond" w:cs="Arial"/>
                <w:szCs w:val="20"/>
              </w:rPr>
            </w:pPr>
          </w:p>
        </w:tc>
        <w:tc>
          <w:tcPr>
            <w:tcW w:w="727" w:type="dxa"/>
          </w:tcPr>
          <w:p w14:paraId="1918BD66" w14:textId="77777777" w:rsidR="00A53820" w:rsidRPr="007D7996" w:rsidRDefault="00A53820" w:rsidP="001F5D41">
            <w:pPr>
              <w:suppressAutoHyphens w:val="0"/>
              <w:rPr>
                <w:rFonts w:ascii="Garamond" w:hAnsi="Garamond" w:cs="Arial"/>
                <w:szCs w:val="20"/>
              </w:rPr>
            </w:pPr>
          </w:p>
        </w:tc>
        <w:tc>
          <w:tcPr>
            <w:tcW w:w="709" w:type="dxa"/>
          </w:tcPr>
          <w:p w14:paraId="6526BABC" w14:textId="77777777" w:rsidR="00A53820" w:rsidRPr="007D7996" w:rsidRDefault="00A53820" w:rsidP="001F5D41">
            <w:pPr>
              <w:suppressAutoHyphens w:val="0"/>
              <w:rPr>
                <w:rFonts w:ascii="Garamond" w:hAnsi="Garamond" w:cs="Arial"/>
                <w:szCs w:val="20"/>
              </w:rPr>
            </w:pPr>
          </w:p>
        </w:tc>
      </w:tr>
      <w:tr w:rsidR="00A53820" w:rsidRPr="007D7996" w14:paraId="62B5DDFA" w14:textId="77777777" w:rsidTr="001F5D41">
        <w:trPr>
          <w:trHeight w:val="405"/>
        </w:trPr>
        <w:tc>
          <w:tcPr>
            <w:tcW w:w="3969" w:type="dxa"/>
          </w:tcPr>
          <w:p w14:paraId="59B0FBB6" w14:textId="77777777" w:rsidR="00A53820" w:rsidRPr="007D7996" w:rsidRDefault="00A53820" w:rsidP="001F5D41">
            <w:pPr>
              <w:suppressAutoHyphens w:val="0"/>
              <w:rPr>
                <w:rFonts w:ascii="Garamond" w:hAnsi="Garamond" w:cs="Arial"/>
                <w:szCs w:val="20"/>
              </w:rPr>
            </w:pPr>
          </w:p>
        </w:tc>
        <w:tc>
          <w:tcPr>
            <w:tcW w:w="3667" w:type="dxa"/>
          </w:tcPr>
          <w:p w14:paraId="75B560A3" w14:textId="77777777" w:rsidR="00A53820" w:rsidRPr="007D7996" w:rsidRDefault="00A53820" w:rsidP="001F5D41">
            <w:pPr>
              <w:suppressAutoHyphens w:val="0"/>
              <w:rPr>
                <w:rFonts w:ascii="Garamond" w:hAnsi="Garamond" w:cs="Arial"/>
                <w:szCs w:val="20"/>
              </w:rPr>
            </w:pPr>
          </w:p>
        </w:tc>
        <w:tc>
          <w:tcPr>
            <w:tcW w:w="727" w:type="dxa"/>
          </w:tcPr>
          <w:p w14:paraId="4A494028" w14:textId="77777777" w:rsidR="00A53820" w:rsidRPr="007D7996" w:rsidRDefault="00A53820" w:rsidP="001F5D41">
            <w:pPr>
              <w:suppressAutoHyphens w:val="0"/>
              <w:rPr>
                <w:rFonts w:ascii="Garamond" w:hAnsi="Garamond" w:cs="Arial"/>
                <w:szCs w:val="20"/>
              </w:rPr>
            </w:pPr>
          </w:p>
        </w:tc>
        <w:tc>
          <w:tcPr>
            <w:tcW w:w="709" w:type="dxa"/>
          </w:tcPr>
          <w:p w14:paraId="772F0A95" w14:textId="77777777" w:rsidR="00A53820" w:rsidRPr="007D7996" w:rsidRDefault="00A53820" w:rsidP="001F5D41">
            <w:pPr>
              <w:suppressAutoHyphens w:val="0"/>
              <w:rPr>
                <w:rFonts w:ascii="Garamond" w:hAnsi="Garamond" w:cs="Arial"/>
                <w:szCs w:val="20"/>
              </w:rPr>
            </w:pPr>
          </w:p>
        </w:tc>
      </w:tr>
      <w:tr w:rsidR="00A53820" w:rsidRPr="007D7996" w14:paraId="6378FF9F" w14:textId="77777777" w:rsidTr="001F5D41">
        <w:trPr>
          <w:trHeight w:val="405"/>
        </w:trPr>
        <w:tc>
          <w:tcPr>
            <w:tcW w:w="3969" w:type="dxa"/>
          </w:tcPr>
          <w:p w14:paraId="7611B6BB" w14:textId="77777777" w:rsidR="00A53820" w:rsidRPr="007D7996" w:rsidRDefault="00A53820" w:rsidP="001F5D41">
            <w:pPr>
              <w:suppressAutoHyphens w:val="0"/>
              <w:rPr>
                <w:rFonts w:ascii="Garamond" w:hAnsi="Garamond" w:cs="Arial"/>
                <w:szCs w:val="20"/>
              </w:rPr>
            </w:pPr>
          </w:p>
        </w:tc>
        <w:tc>
          <w:tcPr>
            <w:tcW w:w="3667" w:type="dxa"/>
          </w:tcPr>
          <w:p w14:paraId="209C07E4" w14:textId="77777777" w:rsidR="00A53820" w:rsidRPr="007D7996" w:rsidRDefault="00A53820" w:rsidP="001F5D41">
            <w:pPr>
              <w:suppressAutoHyphens w:val="0"/>
              <w:rPr>
                <w:rFonts w:ascii="Garamond" w:hAnsi="Garamond" w:cs="Arial"/>
                <w:szCs w:val="20"/>
              </w:rPr>
            </w:pPr>
          </w:p>
        </w:tc>
        <w:tc>
          <w:tcPr>
            <w:tcW w:w="727" w:type="dxa"/>
          </w:tcPr>
          <w:p w14:paraId="1CE7754B" w14:textId="77777777" w:rsidR="00A53820" w:rsidRPr="007D7996" w:rsidRDefault="00A53820" w:rsidP="001F5D41">
            <w:pPr>
              <w:suppressAutoHyphens w:val="0"/>
              <w:rPr>
                <w:rFonts w:ascii="Garamond" w:hAnsi="Garamond" w:cs="Arial"/>
                <w:szCs w:val="20"/>
              </w:rPr>
            </w:pPr>
          </w:p>
        </w:tc>
        <w:tc>
          <w:tcPr>
            <w:tcW w:w="709" w:type="dxa"/>
          </w:tcPr>
          <w:p w14:paraId="768B9250" w14:textId="77777777" w:rsidR="00A53820" w:rsidRPr="007D7996" w:rsidRDefault="00A53820" w:rsidP="001F5D41">
            <w:pPr>
              <w:suppressAutoHyphens w:val="0"/>
              <w:rPr>
                <w:rFonts w:ascii="Garamond" w:hAnsi="Garamond" w:cs="Arial"/>
                <w:szCs w:val="20"/>
              </w:rPr>
            </w:pPr>
          </w:p>
        </w:tc>
      </w:tr>
    </w:tbl>
    <w:p w14:paraId="33F35AA4" w14:textId="77777777" w:rsidR="00A53820" w:rsidRPr="007D7996" w:rsidRDefault="00A53820" w:rsidP="00A53820">
      <w:pPr>
        <w:suppressAutoHyphens w:val="0"/>
        <w:rPr>
          <w:rFonts w:ascii="Garamond" w:hAnsi="Garamond" w:cs="Arial"/>
          <w:szCs w:val="20"/>
        </w:rPr>
      </w:pPr>
    </w:p>
    <w:p w14:paraId="19E9244A" w14:textId="77777777" w:rsidR="00A53820" w:rsidRPr="00C9212F" w:rsidRDefault="00A53820" w:rsidP="00A53820">
      <w:pPr>
        <w:numPr>
          <w:ilvl w:val="0"/>
          <w:numId w:val="16"/>
        </w:numPr>
        <w:tabs>
          <w:tab w:val="clear" w:pos="360"/>
          <w:tab w:val="num" w:pos="284"/>
          <w:tab w:val="num" w:pos="1134"/>
        </w:tabs>
        <w:suppressAutoHyphens w:val="0"/>
        <w:ind w:firstLine="491"/>
        <w:rPr>
          <w:rFonts w:ascii="Garamond" w:hAnsi="Garamond" w:cs="Arial"/>
          <w:b/>
          <w:szCs w:val="20"/>
        </w:rPr>
      </w:pPr>
      <w:r w:rsidRPr="007D0DAD">
        <w:rPr>
          <w:rFonts w:ascii="Garamond" w:hAnsi="Garamond" w:cs="Arial"/>
          <w:b/>
          <w:szCs w:val="20"/>
        </w:rPr>
        <w:t>Další ujednání</w:t>
      </w:r>
    </w:p>
    <w:p w14:paraId="2021F524" w14:textId="77777777" w:rsidR="00A53820" w:rsidRPr="007D7996" w:rsidRDefault="00A53820" w:rsidP="00A53820">
      <w:pPr>
        <w:suppressAutoHyphens w:val="0"/>
        <w:ind w:left="851"/>
        <w:rPr>
          <w:rFonts w:ascii="Garamond" w:hAnsi="Garamond" w:cs="Arial"/>
          <w:szCs w:val="20"/>
        </w:rPr>
      </w:pPr>
      <w:r>
        <w:rPr>
          <w:rFonts w:ascii="Garamond" w:hAnsi="Garamond" w:cs="Arial"/>
          <w:szCs w:val="20"/>
        </w:rPr>
        <w:t>Objednatel</w:t>
      </w:r>
      <w:r w:rsidRPr="007D7996">
        <w:rPr>
          <w:rFonts w:ascii="Garamond" w:hAnsi="Garamond" w:cs="Arial"/>
          <w:szCs w:val="20"/>
        </w:rPr>
        <w:t xml:space="preserve"> dnešním dnem předal </w:t>
      </w:r>
      <w:r>
        <w:rPr>
          <w:rFonts w:ascii="Garamond" w:hAnsi="Garamond" w:cs="Arial"/>
          <w:szCs w:val="20"/>
        </w:rPr>
        <w:t>Z</w:t>
      </w:r>
      <w:r w:rsidRPr="007D7996">
        <w:rPr>
          <w:rFonts w:ascii="Garamond" w:hAnsi="Garamond" w:cs="Arial"/>
          <w:szCs w:val="20"/>
        </w:rPr>
        <w:t xml:space="preserve">hotoviteli </w:t>
      </w:r>
      <w:r>
        <w:rPr>
          <w:rFonts w:ascii="Garamond" w:hAnsi="Garamond" w:cs="Arial"/>
          <w:szCs w:val="20"/>
        </w:rPr>
        <w:t>Staveniště / P</w:t>
      </w:r>
      <w:r w:rsidRPr="007D7996">
        <w:rPr>
          <w:rFonts w:ascii="Garamond" w:hAnsi="Garamond" w:cs="Arial"/>
          <w:szCs w:val="20"/>
        </w:rPr>
        <w:t xml:space="preserve">racoviště, ve výše uvedeném rozsahu a prohlašuje, že mu nejsou známy další skutečnosti, které by měli negativní dopad na BOZP, PO a OŽP. Zhotovitel tímto uvedené </w:t>
      </w:r>
      <w:r>
        <w:rPr>
          <w:rFonts w:ascii="Garamond" w:hAnsi="Garamond" w:cs="Arial"/>
          <w:szCs w:val="20"/>
        </w:rPr>
        <w:t>Staveniště</w:t>
      </w:r>
      <w:r w:rsidRPr="007D7996">
        <w:rPr>
          <w:rFonts w:ascii="Garamond" w:hAnsi="Garamond" w:cs="Arial"/>
          <w:szCs w:val="20"/>
        </w:rPr>
        <w:t xml:space="preserve"> </w:t>
      </w:r>
      <w:r>
        <w:rPr>
          <w:rFonts w:ascii="Garamond" w:hAnsi="Garamond" w:cs="Arial"/>
          <w:szCs w:val="20"/>
        </w:rPr>
        <w:t>/ P</w:t>
      </w:r>
      <w:r w:rsidRPr="007D7996">
        <w:rPr>
          <w:rFonts w:ascii="Garamond" w:hAnsi="Garamond" w:cs="Arial"/>
          <w:szCs w:val="20"/>
        </w:rPr>
        <w:t>racoviště převzal.</w:t>
      </w:r>
    </w:p>
    <w:p w14:paraId="51C619C7" w14:textId="77777777" w:rsidR="00A53820" w:rsidRPr="007D7996" w:rsidRDefault="00A53820" w:rsidP="00A53820">
      <w:pPr>
        <w:suppressAutoHyphens w:val="0"/>
        <w:rPr>
          <w:rFonts w:ascii="Garamond" w:hAnsi="Garamond" w:cs="Arial"/>
          <w:szCs w:val="20"/>
        </w:rPr>
      </w:pPr>
    </w:p>
    <w:tbl>
      <w:tblPr>
        <w:tblpPr w:leftFromText="141" w:rightFromText="141" w:vertAnchor="text" w:tblpX="108" w:tblpY="1"/>
        <w:tblOverlap w:val="never"/>
        <w:tblW w:w="9781" w:type="dxa"/>
        <w:tblLook w:val="04A0" w:firstRow="1" w:lastRow="0" w:firstColumn="1" w:lastColumn="0" w:noHBand="0" w:noVBand="1"/>
      </w:tblPr>
      <w:tblGrid>
        <w:gridCol w:w="709"/>
        <w:gridCol w:w="3260"/>
        <w:gridCol w:w="709"/>
        <w:gridCol w:w="425"/>
        <w:gridCol w:w="709"/>
        <w:gridCol w:w="3260"/>
        <w:gridCol w:w="709"/>
      </w:tblGrid>
      <w:tr w:rsidR="00A53820" w:rsidRPr="009D0D3D" w14:paraId="6B3C7169" w14:textId="77777777" w:rsidTr="001F5D41">
        <w:trPr>
          <w:gridAfter w:val="1"/>
          <w:wAfter w:w="709" w:type="dxa"/>
        </w:trPr>
        <w:tc>
          <w:tcPr>
            <w:tcW w:w="3969" w:type="dxa"/>
            <w:gridSpan w:val="2"/>
            <w:shd w:val="clear" w:color="auto" w:fill="auto"/>
          </w:tcPr>
          <w:p w14:paraId="37D7CDDF" w14:textId="77777777" w:rsidR="00A53820" w:rsidRPr="002F2942" w:rsidRDefault="00A53820" w:rsidP="001F5D41">
            <w:pPr>
              <w:suppressAutoHyphens w:val="0"/>
              <w:ind w:left="709"/>
              <w:rPr>
                <w:rStyle w:val="Siln"/>
                <w:rFonts w:ascii="Garamond" w:hAnsi="Garamond" w:cs="Times New Roman"/>
                <w:b/>
              </w:rPr>
            </w:pPr>
            <w:r w:rsidRPr="002F2942">
              <w:rPr>
                <w:rStyle w:val="Siln"/>
                <w:rFonts w:ascii="Garamond" w:hAnsi="Garamond" w:cs="Times New Roman"/>
              </w:rPr>
              <w:t>V Praze dne</w:t>
            </w:r>
            <w:r w:rsidRPr="002F2942">
              <w:rPr>
                <w:rStyle w:val="Siln"/>
                <w:rFonts w:ascii="Garamond" w:hAnsi="Garamond" w:cs="Times New Roman"/>
                <w:b/>
              </w:rPr>
              <w:t xml:space="preserve"> ___. ___. ______ </w:t>
            </w:r>
          </w:p>
          <w:p w14:paraId="6D01B109" w14:textId="77777777" w:rsidR="00A53820" w:rsidRPr="002F2942" w:rsidRDefault="00A53820" w:rsidP="001F5D41">
            <w:pPr>
              <w:suppressAutoHyphens w:val="0"/>
              <w:ind w:left="709"/>
              <w:rPr>
                <w:rStyle w:val="Siln"/>
                <w:rFonts w:ascii="Garamond" w:hAnsi="Garamond" w:cs="Times New Roman"/>
                <w:b/>
              </w:rPr>
            </w:pPr>
            <w:r>
              <w:rPr>
                <w:rStyle w:val="Siln"/>
                <w:rFonts w:ascii="Garamond" w:hAnsi="Garamond" w:cs="Times New Roman"/>
                <w:b/>
              </w:rPr>
              <w:t>Zhotovitel</w:t>
            </w:r>
            <w:r w:rsidRPr="002F2942">
              <w:rPr>
                <w:rStyle w:val="Siln"/>
                <w:rFonts w:ascii="Garamond" w:hAnsi="Garamond" w:cs="Times New Roman"/>
                <w:b/>
              </w:rPr>
              <w:t>:</w:t>
            </w:r>
          </w:p>
        </w:tc>
        <w:tc>
          <w:tcPr>
            <w:tcW w:w="1134" w:type="dxa"/>
            <w:gridSpan w:val="2"/>
            <w:shd w:val="clear" w:color="auto" w:fill="auto"/>
          </w:tcPr>
          <w:p w14:paraId="74F19BFB" w14:textId="77777777" w:rsidR="00A53820" w:rsidRPr="002F2942" w:rsidRDefault="00A53820" w:rsidP="001F5D41">
            <w:pPr>
              <w:suppressAutoHyphens w:val="0"/>
              <w:ind w:left="709"/>
              <w:rPr>
                <w:rStyle w:val="Siln"/>
                <w:rFonts w:ascii="Garamond" w:hAnsi="Garamond" w:cs="Times New Roman"/>
                <w:b/>
              </w:rPr>
            </w:pPr>
          </w:p>
        </w:tc>
        <w:tc>
          <w:tcPr>
            <w:tcW w:w="3969" w:type="dxa"/>
            <w:gridSpan w:val="2"/>
            <w:shd w:val="clear" w:color="auto" w:fill="auto"/>
          </w:tcPr>
          <w:p w14:paraId="73F9D3CE" w14:textId="77777777" w:rsidR="00A53820" w:rsidRPr="002F2942" w:rsidRDefault="00A53820" w:rsidP="001F5D41">
            <w:pPr>
              <w:suppressAutoHyphens w:val="0"/>
              <w:ind w:left="709"/>
              <w:rPr>
                <w:rStyle w:val="Siln"/>
                <w:rFonts w:ascii="Garamond" w:hAnsi="Garamond" w:cs="Times New Roman"/>
                <w:b/>
              </w:rPr>
            </w:pPr>
            <w:r w:rsidRPr="002F2942">
              <w:rPr>
                <w:rStyle w:val="Siln"/>
                <w:rFonts w:ascii="Garamond" w:hAnsi="Garamond" w:cs="Times New Roman"/>
              </w:rPr>
              <w:t>V Praze dne</w:t>
            </w:r>
            <w:r w:rsidRPr="002F2942">
              <w:rPr>
                <w:rStyle w:val="Siln"/>
                <w:rFonts w:ascii="Garamond" w:hAnsi="Garamond" w:cs="Times New Roman"/>
                <w:b/>
              </w:rPr>
              <w:t xml:space="preserve"> ___. ___. ______ </w:t>
            </w:r>
          </w:p>
          <w:p w14:paraId="523F8E21" w14:textId="77777777" w:rsidR="00A53820" w:rsidRPr="002F2942" w:rsidRDefault="00A53820" w:rsidP="001F5D41">
            <w:pPr>
              <w:suppressAutoHyphens w:val="0"/>
              <w:ind w:left="709"/>
              <w:rPr>
                <w:rStyle w:val="Siln"/>
                <w:rFonts w:ascii="Garamond" w:hAnsi="Garamond" w:cs="Times New Roman"/>
                <w:b/>
              </w:rPr>
            </w:pPr>
            <w:r>
              <w:rPr>
                <w:rStyle w:val="Siln"/>
                <w:rFonts w:ascii="Garamond" w:hAnsi="Garamond" w:cs="Times New Roman"/>
                <w:b/>
              </w:rPr>
              <w:t>Objednatel</w:t>
            </w:r>
            <w:r w:rsidRPr="002F2942">
              <w:rPr>
                <w:rStyle w:val="Siln"/>
                <w:rFonts w:ascii="Garamond" w:hAnsi="Garamond" w:cs="Times New Roman"/>
                <w:b/>
              </w:rPr>
              <w:t>:</w:t>
            </w:r>
          </w:p>
        </w:tc>
      </w:tr>
      <w:tr w:rsidR="00A53820" w:rsidRPr="009D0D3D" w14:paraId="27E13338" w14:textId="77777777" w:rsidTr="001F5D41">
        <w:trPr>
          <w:gridAfter w:val="1"/>
          <w:wAfter w:w="709" w:type="dxa"/>
          <w:trHeight w:val="470"/>
        </w:trPr>
        <w:tc>
          <w:tcPr>
            <w:tcW w:w="3969" w:type="dxa"/>
            <w:gridSpan w:val="2"/>
            <w:shd w:val="clear" w:color="auto" w:fill="auto"/>
          </w:tcPr>
          <w:p w14:paraId="08D7B8CB" w14:textId="77777777" w:rsidR="00A53820" w:rsidRDefault="00A53820" w:rsidP="001F5D41">
            <w:pPr>
              <w:suppressAutoHyphens w:val="0"/>
              <w:rPr>
                <w:rFonts w:cs="Arial"/>
                <w:b/>
                <w:iCs/>
                <w:szCs w:val="20"/>
              </w:rPr>
            </w:pPr>
          </w:p>
          <w:p w14:paraId="56D8E9BC" w14:textId="77777777" w:rsidR="00A53820" w:rsidRPr="009D0D3D" w:rsidRDefault="00A53820" w:rsidP="001F5D41">
            <w:pPr>
              <w:suppressAutoHyphens w:val="0"/>
              <w:rPr>
                <w:rFonts w:cs="Arial"/>
                <w:b/>
                <w:iCs/>
                <w:szCs w:val="20"/>
              </w:rPr>
            </w:pPr>
          </w:p>
        </w:tc>
        <w:tc>
          <w:tcPr>
            <w:tcW w:w="1134" w:type="dxa"/>
            <w:gridSpan w:val="2"/>
            <w:shd w:val="clear" w:color="auto" w:fill="auto"/>
          </w:tcPr>
          <w:p w14:paraId="5A8BAEA8" w14:textId="77777777" w:rsidR="00A53820" w:rsidRPr="009D0D3D" w:rsidRDefault="00A53820" w:rsidP="001F5D41">
            <w:pPr>
              <w:suppressAutoHyphens w:val="0"/>
              <w:ind w:left="601"/>
              <w:rPr>
                <w:rFonts w:cs="Arial"/>
                <w:b/>
                <w:iCs/>
                <w:szCs w:val="20"/>
              </w:rPr>
            </w:pPr>
          </w:p>
        </w:tc>
        <w:tc>
          <w:tcPr>
            <w:tcW w:w="3969" w:type="dxa"/>
            <w:gridSpan w:val="2"/>
            <w:shd w:val="clear" w:color="auto" w:fill="auto"/>
          </w:tcPr>
          <w:p w14:paraId="3BB8494F" w14:textId="77777777" w:rsidR="00A53820" w:rsidRPr="009D0D3D" w:rsidRDefault="00A53820" w:rsidP="001F5D41">
            <w:pPr>
              <w:suppressAutoHyphens w:val="0"/>
              <w:rPr>
                <w:rFonts w:cs="Arial"/>
                <w:b/>
                <w:iCs/>
                <w:szCs w:val="20"/>
              </w:rPr>
            </w:pPr>
          </w:p>
        </w:tc>
      </w:tr>
      <w:tr w:rsidR="00A53820" w:rsidRPr="00B919A9" w14:paraId="35B28631" w14:textId="77777777" w:rsidTr="001F5D41">
        <w:trPr>
          <w:gridBefore w:val="1"/>
          <w:wBefore w:w="709" w:type="dxa"/>
          <w:trHeight w:val="125"/>
        </w:trPr>
        <w:tc>
          <w:tcPr>
            <w:tcW w:w="3969" w:type="dxa"/>
            <w:gridSpan w:val="2"/>
            <w:tcBorders>
              <w:top w:val="single" w:sz="4" w:space="0" w:color="auto"/>
            </w:tcBorders>
            <w:shd w:val="clear" w:color="auto" w:fill="auto"/>
          </w:tcPr>
          <w:p w14:paraId="0576A4D1" w14:textId="77777777" w:rsidR="00A53820" w:rsidRDefault="00A53820" w:rsidP="001F5D41">
            <w:pPr>
              <w:suppressAutoHyphens w:val="0"/>
              <w:rPr>
                <w:rFonts w:ascii="Garamond" w:hAnsi="Garamond" w:cs="Times New Roman"/>
                <w:bCs/>
              </w:rPr>
            </w:pPr>
          </w:p>
          <w:p w14:paraId="339DA59E" w14:textId="77777777" w:rsidR="00A53820" w:rsidRDefault="00A53820" w:rsidP="001F5D41">
            <w:pPr>
              <w:suppressAutoHyphens w:val="0"/>
              <w:ind w:left="176"/>
              <w:jc w:val="center"/>
              <w:rPr>
                <w:rFonts w:ascii="Garamond" w:hAnsi="Garamond" w:cs="Times New Roman"/>
                <w:bCs/>
              </w:rPr>
            </w:pPr>
            <w:r>
              <w:rPr>
                <w:rFonts w:ascii="Garamond" w:hAnsi="Garamond" w:cs="Times New Roman"/>
                <w:bCs/>
              </w:rPr>
              <w:t>…………………..</w:t>
            </w:r>
            <w:r w:rsidRPr="000B7982">
              <w:rPr>
                <w:rFonts w:ascii="Garamond" w:hAnsi="Garamond" w:cs="Times New Roman"/>
                <w:bCs/>
              </w:rPr>
              <w:t>.</w:t>
            </w:r>
          </w:p>
          <w:p w14:paraId="41E76103" w14:textId="77777777" w:rsidR="00A53820" w:rsidRPr="000847A8" w:rsidRDefault="00A53820" w:rsidP="001F5D41">
            <w:pPr>
              <w:suppressAutoHyphens w:val="0"/>
              <w:ind w:left="176"/>
              <w:jc w:val="center"/>
              <w:rPr>
                <w:rStyle w:val="Siln"/>
                <w:rFonts w:ascii="Garamond" w:hAnsi="Garamond" w:cs="Times New Roman"/>
                <w:b/>
              </w:rPr>
            </w:pPr>
            <w:r w:rsidRPr="000847A8">
              <w:rPr>
                <w:rStyle w:val="Siln"/>
                <w:rFonts w:ascii="Garamond" w:hAnsi="Garamond" w:cs="Times New Roman"/>
                <w:b/>
              </w:rPr>
              <w:t xml:space="preserve">Oprávněná osoba Objednatele </w:t>
            </w:r>
          </w:p>
          <w:p w14:paraId="648175EC" w14:textId="77777777" w:rsidR="00A53820" w:rsidRPr="002F2942" w:rsidRDefault="00A53820" w:rsidP="001F5D41">
            <w:pPr>
              <w:suppressAutoHyphens w:val="0"/>
              <w:rPr>
                <w:rStyle w:val="Siln"/>
                <w:rFonts w:ascii="Garamond" w:hAnsi="Garamond" w:cs="Times New Roman"/>
                <w:b/>
              </w:rPr>
            </w:pPr>
          </w:p>
        </w:tc>
        <w:tc>
          <w:tcPr>
            <w:tcW w:w="1134" w:type="dxa"/>
            <w:gridSpan w:val="2"/>
            <w:shd w:val="clear" w:color="auto" w:fill="auto"/>
          </w:tcPr>
          <w:p w14:paraId="5595C3A9" w14:textId="77777777" w:rsidR="00A53820" w:rsidRPr="002F2942" w:rsidRDefault="00A53820" w:rsidP="001F5D41">
            <w:pPr>
              <w:suppressAutoHyphens w:val="0"/>
              <w:ind w:left="601"/>
              <w:rPr>
                <w:rStyle w:val="Siln"/>
                <w:rFonts w:ascii="Garamond" w:hAnsi="Garamond" w:cs="Times New Roman"/>
                <w:b/>
              </w:rPr>
            </w:pPr>
          </w:p>
        </w:tc>
        <w:tc>
          <w:tcPr>
            <w:tcW w:w="3969" w:type="dxa"/>
            <w:gridSpan w:val="2"/>
            <w:tcBorders>
              <w:top w:val="single" w:sz="4" w:space="0" w:color="auto"/>
            </w:tcBorders>
            <w:shd w:val="clear" w:color="auto" w:fill="auto"/>
          </w:tcPr>
          <w:p w14:paraId="6D801DEE" w14:textId="77777777" w:rsidR="00A53820" w:rsidRDefault="00A53820" w:rsidP="001F5D41">
            <w:pPr>
              <w:suppressAutoHyphens w:val="0"/>
              <w:jc w:val="center"/>
              <w:rPr>
                <w:rStyle w:val="Siln"/>
                <w:rFonts w:ascii="Garamond" w:hAnsi="Garamond" w:cs="Times New Roman"/>
                <w:b/>
              </w:rPr>
            </w:pPr>
            <w:r>
              <w:rPr>
                <w:rStyle w:val="Siln"/>
                <w:rFonts w:ascii="Garamond" w:hAnsi="Garamond" w:cs="Times New Roman"/>
                <w:b/>
              </w:rPr>
              <w:t>Bude doplněno</w:t>
            </w:r>
          </w:p>
          <w:p w14:paraId="6709371C" w14:textId="77777777" w:rsidR="00A53820" w:rsidRPr="002F2942" w:rsidRDefault="00A53820" w:rsidP="001F5D41">
            <w:pPr>
              <w:suppressAutoHyphens w:val="0"/>
              <w:jc w:val="center"/>
              <w:rPr>
                <w:rStyle w:val="Siln"/>
                <w:rFonts w:ascii="Garamond" w:hAnsi="Garamond" w:cs="Times New Roman"/>
                <w:b/>
              </w:rPr>
            </w:pPr>
            <w:r>
              <w:rPr>
                <w:rStyle w:val="Siln"/>
                <w:rFonts w:ascii="Garamond" w:hAnsi="Garamond" w:cs="Times New Roman"/>
                <w:b/>
              </w:rPr>
              <w:t>M</w:t>
            </w:r>
            <w:r w:rsidRPr="00DB1602">
              <w:rPr>
                <w:rStyle w:val="Siln"/>
                <w:rFonts w:ascii="Garamond" w:hAnsi="Garamond" w:cs="Times New Roman"/>
                <w:b/>
              </w:rPr>
              <w:t>ěstská část Praha 5</w:t>
            </w:r>
            <w:r>
              <w:rPr>
                <w:rStyle w:val="Siln"/>
                <w:rFonts w:ascii="Garamond" w:hAnsi="Garamond" w:cs="Times New Roman"/>
                <w:b/>
              </w:rPr>
              <w:br/>
            </w:r>
            <w:r w:rsidRPr="00124696">
              <w:rPr>
                <w:rFonts w:ascii="Garamond" w:hAnsi="Garamond" w:cs="Times New Roman"/>
                <w:b/>
              </w:rPr>
              <w:t xml:space="preserve">Odbor </w:t>
            </w:r>
            <w:r w:rsidRPr="008D48A5">
              <w:rPr>
                <w:rFonts w:ascii="Garamond" w:hAnsi="Garamond" w:cs="Times New Roman"/>
                <w:b/>
              </w:rPr>
              <w:t>přípravy a realizace investic</w:t>
            </w:r>
          </w:p>
          <w:p w14:paraId="67940C8E" w14:textId="77777777" w:rsidR="00A53820" w:rsidRPr="002F2942" w:rsidRDefault="00A53820" w:rsidP="001F5D41">
            <w:pPr>
              <w:suppressAutoHyphens w:val="0"/>
              <w:ind w:left="176"/>
              <w:jc w:val="center"/>
              <w:rPr>
                <w:rStyle w:val="Siln"/>
                <w:rFonts w:ascii="Garamond" w:hAnsi="Garamond" w:cs="Times New Roman"/>
                <w:b/>
              </w:rPr>
            </w:pPr>
          </w:p>
        </w:tc>
      </w:tr>
    </w:tbl>
    <w:p w14:paraId="52554147" w14:textId="77777777" w:rsidR="00E4104D" w:rsidRPr="0040387C" w:rsidRDefault="00E4104D" w:rsidP="00D00459">
      <w:pPr>
        <w:rPr>
          <w:rFonts w:ascii="Garamond" w:hAnsi="Garamond"/>
          <w:lang w:val="x-none"/>
        </w:rPr>
      </w:pPr>
    </w:p>
    <w:sectPr w:rsidR="00E4104D" w:rsidRPr="0040387C" w:rsidSect="00646031">
      <w:headerReference w:type="default" r:id="rId13"/>
      <w:footerReference w:type="default" r:id="rId14"/>
      <w:headerReference w:type="first" r:id="rId15"/>
      <w:footerReference w:type="first" r:id="rId16"/>
      <w:pgSz w:w="11906" w:h="16838"/>
      <w:pgMar w:top="720" w:right="720" w:bottom="720" w:left="720" w:header="624"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8B7CA4" w14:textId="77777777" w:rsidR="008069CE" w:rsidRDefault="008069CE" w:rsidP="0089730E">
      <w:r>
        <w:separator/>
      </w:r>
    </w:p>
  </w:endnote>
  <w:endnote w:type="continuationSeparator" w:id="0">
    <w:p w14:paraId="1D77B294" w14:textId="77777777" w:rsidR="008069CE" w:rsidRDefault="008069CE" w:rsidP="00897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font>
  <w:font w:name="Arial">
    <w:panose1 w:val="020B0604020202020204"/>
    <w:charset w:val="EE"/>
    <w:family w:val="swiss"/>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DD1B8" w14:textId="19918316" w:rsidR="008069CE" w:rsidRDefault="008069CE" w:rsidP="000D152E">
    <w:pPr>
      <w:pStyle w:val="Nadpis1"/>
      <w:numPr>
        <w:ilvl w:val="0"/>
        <w:numId w:val="0"/>
      </w:numPr>
      <w:spacing w:before="0" w:after="0"/>
      <w:rPr>
        <w:rFonts w:ascii="Garamond" w:hAnsi="Garamond" w:cs="Times New Roman"/>
        <w:b w:val="0"/>
        <w:sz w:val="24"/>
      </w:rPr>
    </w:pPr>
    <w:r>
      <w:rPr>
        <w:rFonts w:ascii="Garamond" w:hAnsi="Garamond" w:cs="Times New Roman"/>
        <w:b w:val="0"/>
        <w:sz w:val="24"/>
      </w:rPr>
      <w:t>_______________________________________________________________________________________</w:t>
    </w:r>
  </w:p>
  <w:p w14:paraId="2FF3630D" w14:textId="77777777" w:rsidR="008069CE" w:rsidRDefault="008069CE" w:rsidP="00761149">
    <w:pPr>
      <w:pStyle w:val="Nadpis1"/>
      <w:numPr>
        <w:ilvl w:val="0"/>
        <w:numId w:val="0"/>
      </w:numPr>
      <w:spacing w:before="0" w:after="0"/>
      <w:rPr>
        <w:rFonts w:ascii="Garamond" w:hAnsi="Garamond" w:cs="Times New Roman"/>
        <w:b w:val="0"/>
        <w:sz w:val="24"/>
      </w:rPr>
    </w:pPr>
  </w:p>
  <w:p w14:paraId="272BB015" w14:textId="69485F92" w:rsidR="008069CE" w:rsidRPr="00E9175B" w:rsidRDefault="008069CE" w:rsidP="00761149">
    <w:pPr>
      <w:pStyle w:val="Nadpis1"/>
      <w:numPr>
        <w:ilvl w:val="0"/>
        <w:numId w:val="0"/>
      </w:numPr>
      <w:spacing w:before="0" w:after="0"/>
      <w:rPr>
        <w:rFonts w:ascii="Garamond" w:hAnsi="Garamond" w:cs="Times New Roman"/>
      </w:rPr>
    </w:pPr>
    <w:r w:rsidRPr="00A64D2B">
      <w:rPr>
        <w:rFonts w:ascii="Garamond" w:hAnsi="Garamond" w:cs="Times New Roman"/>
        <w:b w:val="0"/>
        <w:sz w:val="24"/>
        <w:lang w:val="en-US"/>
      </w:rPr>
      <w:t>„</w:t>
    </w:r>
    <w:r w:rsidRPr="00A64D2B" w:rsidDel="00A55327">
      <w:rPr>
        <w:rFonts w:ascii="Garamond" w:hAnsi="Garamond" w:cs="Times New Roman"/>
        <w:b w:val="0"/>
        <w:sz w:val="24"/>
        <w:lang w:val="en-US"/>
      </w:rPr>
      <w:t xml:space="preserve"> </w:t>
    </w:r>
    <w:proofErr w:type="spellStart"/>
    <w:r w:rsidRPr="00A55327">
      <w:rPr>
        <w:rFonts w:ascii="Garamond" w:hAnsi="Garamond" w:cs="Times New Roman"/>
        <w:b w:val="0"/>
        <w:sz w:val="24"/>
        <w:lang w:val="en-US"/>
      </w:rPr>
      <w:t>Zhotovení</w:t>
    </w:r>
    <w:proofErr w:type="spellEnd"/>
    <w:r w:rsidRPr="00A55327">
      <w:rPr>
        <w:rFonts w:ascii="Garamond" w:hAnsi="Garamond" w:cs="Times New Roman"/>
        <w:b w:val="0"/>
        <w:sz w:val="24"/>
        <w:lang w:val="en-US"/>
      </w:rPr>
      <w:t xml:space="preserve"> PD a </w:t>
    </w:r>
    <w:proofErr w:type="spellStart"/>
    <w:r w:rsidRPr="00A55327">
      <w:rPr>
        <w:rFonts w:ascii="Garamond" w:hAnsi="Garamond" w:cs="Times New Roman"/>
        <w:b w:val="0"/>
        <w:sz w:val="24"/>
        <w:lang w:val="en-US"/>
      </w:rPr>
      <w:t>realizace</w:t>
    </w:r>
    <w:proofErr w:type="spellEnd"/>
    <w:r w:rsidRPr="00A55327">
      <w:rPr>
        <w:rFonts w:ascii="Garamond" w:hAnsi="Garamond" w:cs="Times New Roman"/>
        <w:b w:val="0"/>
        <w:sz w:val="24"/>
        <w:lang w:val="en-US"/>
      </w:rPr>
      <w:t xml:space="preserve"> </w:t>
    </w:r>
    <w:proofErr w:type="spellStart"/>
    <w:r w:rsidRPr="00A55327">
      <w:rPr>
        <w:rFonts w:ascii="Garamond" w:hAnsi="Garamond" w:cs="Times New Roman"/>
        <w:b w:val="0"/>
        <w:sz w:val="24"/>
        <w:lang w:val="en-US"/>
      </w:rPr>
      <w:t>Pumptrack_</w:t>
    </w:r>
    <w:proofErr w:type="gramStart"/>
    <w:r w:rsidRPr="00A55327">
      <w:rPr>
        <w:rFonts w:ascii="Garamond" w:hAnsi="Garamond" w:cs="Times New Roman"/>
        <w:b w:val="0"/>
        <w:sz w:val="24"/>
        <w:lang w:val="en-US"/>
      </w:rPr>
      <w:t>Barrandov</w:t>
    </w:r>
    <w:proofErr w:type="spellEnd"/>
    <w:r w:rsidRPr="00A64D2B">
      <w:rPr>
        <w:rFonts w:ascii="Garamond" w:hAnsi="Garamond" w:cs="Times New Roman"/>
        <w:b w:val="0"/>
        <w:sz w:val="24"/>
        <w:lang w:val="en-US"/>
      </w:rPr>
      <w:t>“</w:t>
    </w:r>
    <w:proofErr w:type="gramEnd"/>
    <w:r>
      <w:rPr>
        <w:rFonts w:ascii="Garamond" w:hAnsi="Garamond" w:cs="Times New Roman"/>
        <w:b w:val="0"/>
        <w:sz w:val="24"/>
        <w:lang w:val="en-US"/>
      </w:rPr>
      <w:t>|</w:t>
    </w:r>
    <w:r>
      <w:rPr>
        <w:rFonts w:ascii="Garamond" w:hAnsi="Garamond" w:cs="Times New Roman"/>
        <w:b w:val="0"/>
        <w:sz w:val="24"/>
      </w:rPr>
      <w:t xml:space="preserve">                     </w:t>
    </w:r>
    <w:r w:rsidRPr="00E9175B">
      <w:rPr>
        <w:rFonts w:ascii="Garamond" w:hAnsi="Garamond" w:cs="Times New Roman"/>
        <w:b w:val="0"/>
        <w:sz w:val="24"/>
      </w:rPr>
      <w:t xml:space="preserve">Stránka </w:t>
    </w:r>
    <w:r w:rsidRPr="00E9175B">
      <w:rPr>
        <w:rFonts w:ascii="Garamond" w:hAnsi="Garamond" w:cs="Times New Roman"/>
        <w:b w:val="0"/>
        <w:sz w:val="24"/>
      </w:rPr>
      <w:fldChar w:fldCharType="begin"/>
    </w:r>
    <w:r w:rsidRPr="00E9175B">
      <w:rPr>
        <w:rFonts w:ascii="Garamond" w:hAnsi="Garamond" w:cs="Times New Roman"/>
        <w:b w:val="0"/>
        <w:sz w:val="24"/>
      </w:rPr>
      <w:instrText>PAGE</w:instrText>
    </w:r>
    <w:r w:rsidRPr="00E9175B">
      <w:rPr>
        <w:rFonts w:ascii="Garamond" w:hAnsi="Garamond" w:cs="Times New Roman"/>
        <w:b w:val="0"/>
        <w:sz w:val="24"/>
      </w:rPr>
      <w:fldChar w:fldCharType="separate"/>
    </w:r>
    <w:r>
      <w:rPr>
        <w:rFonts w:ascii="Garamond" w:hAnsi="Garamond" w:cs="Times New Roman"/>
        <w:b w:val="0"/>
        <w:noProof/>
        <w:sz w:val="24"/>
      </w:rPr>
      <w:t>21</w:t>
    </w:r>
    <w:r w:rsidRPr="00E9175B">
      <w:rPr>
        <w:rFonts w:ascii="Garamond" w:hAnsi="Garamond" w:cs="Times New Roman"/>
        <w:b w:val="0"/>
        <w:sz w:val="24"/>
      </w:rPr>
      <w:fldChar w:fldCharType="end"/>
    </w:r>
    <w:r w:rsidRPr="00E9175B">
      <w:rPr>
        <w:rFonts w:ascii="Garamond" w:hAnsi="Garamond" w:cs="Times New Roman"/>
        <w:b w:val="0"/>
        <w:sz w:val="24"/>
      </w:rPr>
      <w:t xml:space="preserve"> z </w:t>
    </w:r>
    <w:r w:rsidRPr="00E9175B">
      <w:rPr>
        <w:rFonts w:ascii="Garamond" w:hAnsi="Garamond" w:cs="Times New Roman"/>
        <w:b w:val="0"/>
        <w:sz w:val="24"/>
      </w:rPr>
      <w:fldChar w:fldCharType="begin"/>
    </w:r>
    <w:r w:rsidRPr="00E9175B">
      <w:rPr>
        <w:rFonts w:ascii="Garamond" w:hAnsi="Garamond" w:cs="Times New Roman"/>
        <w:b w:val="0"/>
        <w:sz w:val="24"/>
      </w:rPr>
      <w:instrText>NUMPAGES</w:instrText>
    </w:r>
    <w:r w:rsidRPr="00E9175B">
      <w:rPr>
        <w:rFonts w:ascii="Garamond" w:hAnsi="Garamond" w:cs="Times New Roman"/>
        <w:b w:val="0"/>
        <w:sz w:val="24"/>
      </w:rPr>
      <w:fldChar w:fldCharType="separate"/>
    </w:r>
    <w:r>
      <w:rPr>
        <w:rFonts w:ascii="Garamond" w:hAnsi="Garamond" w:cs="Times New Roman"/>
        <w:b w:val="0"/>
        <w:noProof/>
        <w:sz w:val="24"/>
      </w:rPr>
      <w:t>24</w:t>
    </w:r>
    <w:r w:rsidRPr="00E9175B">
      <w:rPr>
        <w:rFonts w:ascii="Garamond" w:hAnsi="Garamond" w:cs="Times New Roman"/>
        <w:b w:val="0"/>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8DE8E" w14:textId="77777777" w:rsidR="008069CE" w:rsidRDefault="008069CE" w:rsidP="00704C5A">
    <w:pPr>
      <w:pStyle w:val="Nadpis1"/>
      <w:numPr>
        <w:ilvl w:val="0"/>
        <w:numId w:val="0"/>
      </w:numPr>
      <w:spacing w:before="0" w:after="0"/>
      <w:rPr>
        <w:rFonts w:ascii="Garamond" w:hAnsi="Garamond" w:cs="Times New Roman"/>
        <w:b w:val="0"/>
        <w:sz w:val="24"/>
      </w:rPr>
    </w:pPr>
    <w:r>
      <w:rPr>
        <w:rFonts w:ascii="Garamond" w:hAnsi="Garamond" w:cs="Times New Roman"/>
        <w:b w:val="0"/>
        <w:sz w:val="24"/>
      </w:rPr>
      <w:t>_______________________________________________________________________________________</w:t>
    </w:r>
  </w:p>
  <w:p w14:paraId="028EA663" w14:textId="77777777" w:rsidR="008069CE" w:rsidRDefault="008069CE" w:rsidP="00704C5A">
    <w:pPr>
      <w:pStyle w:val="Nadpis1"/>
      <w:numPr>
        <w:ilvl w:val="0"/>
        <w:numId w:val="0"/>
      </w:numPr>
      <w:spacing w:before="0" w:after="0"/>
      <w:rPr>
        <w:rFonts w:ascii="Garamond" w:hAnsi="Garamond" w:cs="Times New Roman"/>
        <w:b w:val="0"/>
        <w:sz w:val="24"/>
      </w:rPr>
    </w:pPr>
  </w:p>
  <w:p w14:paraId="3591CB4E" w14:textId="5091FD47" w:rsidR="008069CE" w:rsidRPr="00E9175B" w:rsidRDefault="008069CE" w:rsidP="00704C5A">
    <w:pPr>
      <w:pStyle w:val="Nadpis1"/>
      <w:numPr>
        <w:ilvl w:val="0"/>
        <w:numId w:val="0"/>
      </w:numPr>
      <w:spacing w:before="0" w:after="0"/>
      <w:rPr>
        <w:rFonts w:ascii="Garamond" w:hAnsi="Garamond" w:cs="Times New Roman"/>
      </w:rPr>
    </w:pPr>
    <w:r>
      <w:rPr>
        <w:rFonts w:ascii="Garamond" w:hAnsi="Garamond" w:cs="Times New Roman"/>
        <w:b w:val="0"/>
        <w:sz w:val="24"/>
      </w:rPr>
      <w:t xml:space="preserve">  </w:t>
    </w:r>
    <w:r w:rsidRPr="00A64D2B">
      <w:rPr>
        <w:rFonts w:ascii="Garamond" w:hAnsi="Garamond" w:cs="Times New Roman"/>
        <w:b w:val="0"/>
        <w:sz w:val="24"/>
      </w:rPr>
      <w:t>„</w:t>
    </w:r>
    <w:r w:rsidRPr="00A55327">
      <w:rPr>
        <w:rFonts w:ascii="Garamond" w:hAnsi="Garamond" w:cs="Times New Roman"/>
        <w:b w:val="0"/>
        <w:sz w:val="24"/>
      </w:rPr>
      <w:t xml:space="preserve">Zhotovení PD a realizace </w:t>
    </w:r>
    <w:proofErr w:type="spellStart"/>
    <w:r w:rsidRPr="00A55327">
      <w:rPr>
        <w:rFonts w:ascii="Garamond" w:hAnsi="Garamond" w:cs="Times New Roman"/>
        <w:b w:val="0"/>
        <w:sz w:val="24"/>
      </w:rPr>
      <w:t>Pumptrack_Barrandov</w:t>
    </w:r>
    <w:proofErr w:type="spellEnd"/>
    <w:r w:rsidRPr="00A64D2B">
      <w:rPr>
        <w:rFonts w:ascii="Garamond" w:hAnsi="Garamond" w:cs="Times New Roman"/>
        <w:b w:val="0"/>
        <w:sz w:val="24"/>
      </w:rPr>
      <w:t>“</w:t>
    </w:r>
    <w:r>
      <w:rPr>
        <w:rFonts w:ascii="Garamond" w:hAnsi="Garamond" w:cs="Times New Roman"/>
        <w:b w:val="0"/>
        <w:sz w:val="24"/>
      </w:rPr>
      <w:t xml:space="preserve">                  </w:t>
    </w:r>
    <w:r w:rsidRPr="00E9175B">
      <w:rPr>
        <w:rFonts w:ascii="Garamond" w:hAnsi="Garamond" w:cs="Times New Roman"/>
        <w:b w:val="0"/>
        <w:sz w:val="24"/>
      </w:rPr>
      <w:t xml:space="preserve">Stránka </w:t>
    </w:r>
    <w:r w:rsidRPr="00E9175B">
      <w:rPr>
        <w:rFonts w:ascii="Garamond" w:hAnsi="Garamond" w:cs="Times New Roman"/>
        <w:b w:val="0"/>
        <w:sz w:val="24"/>
      </w:rPr>
      <w:fldChar w:fldCharType="begin"/>
    </w:r>
    <w:r w:rsidRPr="00E9175B">
      <w:rPr>
        <w:rFonts w:ascii="Garamond" w:hAnsi="Garamond" w:cs="Times New Roman"/>
        <w:b w:val="0"/>
        <w:sz w:val="24"/>
      </w:rPr>
      <w:instrText>PAGE</w:instrText>
    </w:r>
    <w:r w:rsidRPr="00E9175B">
      <w:rPr>
        <w:rFonts w:ascii="Garamond" w:hAnsi="Garamond" w:cs="Times New Roman"/>
        <w:b w:val="0"/>
        <w:sz w:val="24"/>
      </w:rPr>
      <w:fldChar w:fldCharType="separate"/>
    </w:r>
    <w:r>
      <w:rPr>
        <w:rFonts w:ascii="Garamond" w:hAnsi="Garamond" w:cs="Times New Roman"/>
        <w:b w:val="0"/>
        <w:noProof/>
        <w:sz w:val="24"/>
      </w:rPr>
      <w:t>1</w:t>
    </w:r>
    <w:r w:rsidRPr="00E9175B">
      <w:rPr>
        <w:rFonts w:ascii="Garamond" w:hAnsi="Garamond" w:cs="Times New Roman"/>
        <w:b w:val="0"/>
        <w:sz w:val="24"/>
      </w:rPr>
      <w:fldChar w:fldCharType="end"/>
    </w:r>
    <w:r w:rsidRPr="00E9175B">
      <w:rPr>
        <w:rFonts w:ascii="Garamond" w:hAnsi="Garamond" w:cs="Times New Roman"/>
        <w:b w:val="0"/>
        <w:sz w:val="24"/>
      </w:rPr>
      <w:t xml:space="preserve"> z </w:t>
    </w:r>
    <w:r w:rsidRPr="00E9175B">
      <w:rPr>
        <w:rFonts w:ascii="Garamond" w:hAnsi="Garamond" w:cs="Times New Roman"/>
        <w:b w:val="0"/>
        <w:sz w:val="24"/>
      </w:rPr>
      <w:fldChar w:fldCharType="begin"/>
    </w:r>
    <w:r w:rsidRPr="00E9175B">
      <w:rPr>
        <w:rFonts w:ascii="Garamond" w:hAnsi="Garamond" w:cs="Times New Roman"/>
        <w:b w:val="0"/>
        <w:sz w:val="24"/>
      </w:rPr>
      <w:instrText>NUMPAGES</w:instrText>
    </w:r>
    <w:r w:rsidRPr="00E9175B">
      <w:rPr>
        <w:rFonts w:ascii="Garamond" w:hAnsi="Garamond" w:cs="Times New Roman"/>
        <w:b w:val="0"/>
        <w:sz w:val="24"/>
      </w:rPr>
      <w:fldChar w:fldCharType="separate"/>
    </w:r>
    <w:r>
      <w:rPr>
        <w:rFonts w:ascii="Garamond" w:hAnsi="Garamond" w:cs="Times New Roman"/>
        <w:b w:val="0"/>
        <w:noProof/>
        <w:sz w:val="24"/>
      </w:rPr>
      <w:t>24</w:t>
    </w:r>
    <w:r w:rsidRPr="00E9175B">
      <w:rPr>
        <w:rFonts w:ascii="Garamond" w:hAnsi="Garamond" w:cs="Times New Roman"/>
        <w:b w:val="0"/>
        <w:sz w:val="24"/>
      </w:rPr>
      <w:fldChar w:fldCharType="end"/>
    </w:r>
  </w:p>
  <w:p w14:paraId="353130AD" w14:textId="77777777" w:rsidR="008069CE" w:rsidRPr="00704C5A" w:rsidRDefault="008069CE" w:rsidP="00704C5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BAB0D4" w14:textId="77777777" w:rsidR="008069CE" w:rsidRDefault="008069CE" w:rsidP="0089730E">
      <w:r>
        <w:separator/>
      </w:r>
    </w:p>
  </w:footnote>
  <w:footnote w:type="continuationSeparator" w:id="0">
    <w:p w14:paraId="6766E439" w14:textId="77777777" w:rsidR="008069CE" w:rsidRDefault="008069CE" w:rsidP="0089730E">
      <w:r>
        <w:continuationSeparator/>
      </w:r>
    </w:p>
  </w:footnote>
  <w:footnote w:id="1">
    <w:p w14:paraId="1CD2E124" w14:textId="77777777" w:rsidR="008069CE" w:rsidRPr="00EA217A" w:rsidRDefault="008069CE" w:rsidP="00A53820">
      <w:pPr>
        <w:pStyle w:val="Textpoznpodarou"/>
      </w:pPr>
      <w:r w:rsidRPr="00EA217A">
        <w:rPr>
          <w:rFonts w:ascii="Garamond" w:eastAsia="Times New Roman" w:hAnsi="Garamond"/>
          <w:lang w:eastAsia="cs-CZ"/>
        </w:rPr>
        <w:footnoteRef/>
      </w:r>
      <w:r w:rsidRPr="00EA217A">
        <w:rPr>
          <w:rFonts w:ascii="Garamond" w:eastAsia="Times New Roman" w:hAnsi="Garamond"/>
          <w:lang w:eastAsia="cs-CZ"/>
        </w:rPr>
        <w:t xml:space="preserve"> </w:t>
      </w:r>
      <w:r w:rsidRPr="00042E3F">
        <w:rPr>
          <w:rFonts w:ascii="Garamond" w:eastAsia="Times New Roman" w:hAnsi="Garamond"/>
          <w:b/>
          <w:highlight w:val="lightGray"/>
          <w:lang w:eastAsia="cs-CZ"/>
        </w:rPr>
        <w:t>Předávací protokol (strana 1/2)</w:t>
      </w:r>
      <w:r>
        <w:rPr>
          <w:rFonts w:ascii="Garamond" w:eastAsia="Times New Roman" w:hAnsi="Garamond"/>
          <w:lang w:eastAsia="cs-CZ"/>
        </w:rPr>
        <w:t xml:space="preserve"> </w:t>
      </w:r>
    </w:p>
  </w:footnote>
  <w:footnote w:id="2">
    <w:p w14:paraId="6113E5A9" w14:textId="77777777" w:rsidR="008069CE" w:rsidRPr="00EA217A" w:rsidRDefault="008069CE" w:rsidP="00A53820">
      <w:pPr>
        <w:pStyle w:val="Textpoznpodarou"/>
      </w:pPr>
      <w:r w:rsidRPr="00EA217A">
        <w:rPr>
          <w:rFonts w:ascii="Garamond" w:eastAsia="Times New Roman" w:hAnsi="Garamond"/>
          <w:lang w:eastAsia="cs-CZ"/>
        </w:rPr>
        <w:footnoteRef/>
      </w:r>
      <w:r w:rsidRPr="00EA217A">
        <w:rPr>
          <w:rFonts w:ascii="Garamond" w:eastAsia="Times New Roman" w:hAnsi="Garamond"/>
          <w:lang w:eastAsia="cs-CZ"/>
        </w:rPr>
        <w:t xml:space="preserve"> </w:t>
      </w:r>
      <w:r w:rsidRPr="00042E3F">
        <w:rPr>
          <w:rFonts w:ascii="Garamond" w:eastAsia="Times New Roman" w:hAnsi="Garamond"/>
          <w:b/>
          <w:highlight w:val="lightGray"/>
          <w:lang w:eastAsia="cs-CZ"/>
        </w:rPr>
        <w:t>Předávací protokol (strana 2/2)</w:t>
      </w:r>
      <w:r w:rsidRPr="00297E34">
        <w:rPr>
          <w:rFonts w:ascii="Garamond" w:eastAsia="Times New Roman" w:hAnsi="Garamond"/>
          <w:b/>
          <w:lang w:eastAsia="cs-CZ"/>
        </w:rPr>
        <w:t xml:space="preserve"> </w:t>
      </w:r>
    </w:p>
  </w:footnote>
  <w:footnote w:id="3">
    <w:p w14:paraId="535E7E74" w14:textId="77777777" w:rsidR="008069CE" w:rsidRPr="00EA217A" w:rsidRDefault="008069CE" w:rsidP="00A53820">
      <w:pPr>
        <w:pStyle w:val="Textpoznpodarou"/>
      </w:pPr>
      <w:r w:rsidRPr="00EA217A">
        <w:rPr>
          <w:rFonts w:ascii="Garamond" w:eastAsia="Times New Roman" w:hAnsi="Garamond"/>
          <w:lang w:eastAsia="cs-CZ"/>
        </w:rPr>
        <w:footnoteRef/>
      </w:r>
      <w:r w:rsidRPr="00EA217A">
        <w:rPr>
          <w:rFonts w:ascii="Garamond" w:eastAsia="Times New Roman" w:hAnsi="Garamond"/>
          <w:lang w:eastAsia="cs-CZ"/>
        </w:rPr>
        <w:t xml:space="preserve"> </w:t>
      </w:r>
      <w:r w:rsidRPr="00042E3F">
        <w:rPr>
          <w:rFonts w:ascii="Garamond" w:eastAsia="Times New Roman" w:hAnsi="Garamond"/>
          <w:b/>
          <w:highlight w:val="lightGray"/>
          <w:lang w:eastAsia="cs-CZ"/>
        </w:rPr>
        <w:t>Protokol o odstranění vad (strana 1/2)</w:t>
      </w:r>
      <w:r>
        <w:rPr>
          <w:rFonts w:ascii="Garamond" w:eastAsia="Times New Roman" w:hAnsi="Garamond"/>
          <w:lang w:eastAsia="cs-CZ"/>
        </w:rPr>
        <w:t xml:space="preserve"> </w:t>
      </w:r>
    </w:p>
  </w:footnote>
  <w:footnote w:id="4">
    <w:p w14:paraId="6B25FDDB" w14:textId="77777777" w:rsidR="008069CE" w:rsidRPr="00EA217A" w:rsidRDefault="008069CE" w:rsidP="00A53820">
      <w:pPr>
        <w:pStyle w:val="Textpoznpodarou"/>
      </w:pPr>
      <w:r w:rsidRPr="00EA217A">
        <w:rPr>
          <w:rFonts w:ascii="Garamond" w:eastAsia="Times New Roman" w:hAnsi="Garamond"/>
          <w:lang w:eastAsia="cs-CZ"/>
        </w:rPr>
        <w:footnoteRef/>
      </w:r>
      <w:r w:rsidRPr="00EA217A">
        <w:rPr>
          <w:rFonts w:ascii="Garamond" w:eastAsia="Times New Roman" w:hAnsi="Garamond"/>
          <w:lang w:eastAsia="cs-CZ"/>
        </w:rPr>
        <w:t xml:space="preserve"> </w:t>
      </w:r>
      <w:r w:rsidRPr="00042E3F">
        <w:rPr>
          <w:rFonts w:ascii="Garamond" w:eastAsia="Times New Roman" w:hAnsi="Garamond"/>
          <w:b/>
          <w:highlight w:val="lightGray"/>
          <w:lang w:eastAsia="cs-CZ"/>
        </w:rPr>
        <w:t>Protokol o odstranění vad (strana 2/2)</w:t>
      </w:r>
      <w:r>
        <w:rPr>
          <w:rFonts w:ascii="Garamond" w:eastAsia="Times New Roman" w:hAnsi="Garamond"/>
          <w:lang w:eastAsia="cs-CZ"/>
        </w:rPr>
        <w:t xml:space="preserve"> </w:t>
      </w:r>
    </w:p>
  </w:footnote>
  <w:footnote w:id="5">
    <w:p w14:paraId="2B88B2F8" w14:textId="77777777" w:rsidR="008069CE" w:rsidRPr="00EA217A" w:rsidRDefault="008069CE" w:rsidP="00A53820">
      <w:pPr>
        <w:pStyle w:val="Textpoznpodarou"/>
      </w:pPr>
      <w:r w:rsidRPr="00EA217A">
        <w:rPr>
          <w:rFonts w:ascii="Garamond" w:eastAsia="Times New Roman" w:hAnsi="Garamond"/>
          <w:lang w:eastAsia="cs-CZ"/>
        </w:rPr>
        <w:footnoteRef/>
      </w:r>
      <w:r w:rsidRPr="00EA217A">
        <w:rPr>
          <w:rFonts w:ascii="Garamond" w:eastAsia="Times New Roman" w:hAnsi="Garamond"/>
          <w:lang w:eastAsia="cs-CZ"/>
        </w:rPr>
        <w:t xml:space="preserve"> </w:t>
      </w:r>
      <w:r w:rsidRPr="00042E3F">
        <w:rPr>
          <w:rFonts w:ascii="Garamond" w:eastAsia="Times New Roman" w:hAnsi="Garamond"/>
          <w:b/>
          <w:highlight w:val="lightGray"/>
          <w:lang w:eastAsia="cs-CZ"/>
        </w:rPr>
        <w:t>Protokol o předání a převzetí Staveniště (strana 1/3)</w:t>
      </w:r>
      <w:r>
        <w:rPr>
          <w:rFonts w:ascii="Garamond" w:eastAsia="Times New Roman" w:hAnsi="Garamond"/>
          <w:lang w:eastAsia="cs-CZ"/>
        </w:rPr>
        <w:t xml:space="preserve"> </w:t>
      </w:r>
    </w:p>
  </w:footnote>
  <w:footnote w:id="6">
    <w:p w14:paraId="3646AA0A" w14:textId="77777777" w:rsidR="008069CE" w:rsidRPr="00EA217A" w:rsidRDefault="008069CE" w:rsidP="00A53820">
      <w:pPr>
        <w:pStyle w:val="Textpoznpodarou"/>
      </w:pPr>
      <w:r w:rsidRPr="00EA217A">
        <w:rPr>
          <w:rFonts w:ascii="Garamond" w:eastAsia="Times New Roman" w:hAnsi="Garamond"/>
          <w:lang w:eastAsia="cs-CZ"/>
        </w:rPr>
        <w:footnoteRef/>
      </w:r>
      <w:r w:rsidRPr="00EA217A">
        <w:rPr>
          <w:rFonts w:ascii="Garamond" w:eastAsia="Times New Roman" w:hAnsi="Garamond"/>
          <w:lang w:eastAsia="cs-CZ"/>
        </w:rPr>
        <w:t xml:space="preserve"> </w:t>
      </w:r>
      <w:r w:rsidRPr="00042E3F">
        <w:rPr>
          <w:rFonts w:ascii="Garamond" w:eastAsia="Times New Roman" w:hAnsi="Garamond"/>
          <w:b/>
          <w:highlight w:val="lightGray"/>
          <w:lang w:eastAsia="cs-CZ"/>
        </w:rPr>
        <w:t>Protokol o předání a převzetí Staveniště (strana 2/3)</w:t>
      </w:r>
    </w:p>
  </w:footnote>
  <w:footnote w:id="7">
    <w:p w14:paraId="4FF60238" w14:textId="77777777" w:rsidR="008069CE" w:rsidRPr="00EA217A" w:rsidRDefault="008069CE" w:rsidP="00A53820">
      <w:pPr>
        <w:pStyle w:val="Textpoznpodarou"/>
        <w:tabs>
          <w:tab w:val="center" w:pos="5233"/>
        </w:tabs>
      </w:pPr>
      <w:r w:rsidRPr="00EA217A">
        <w:rPr>
          <w:rFonts w:ascii="Garamond" w:eastAsia="Times New Roman" w:hAnsi="Garamond"/>
          <w:lang w:eastAsia="cs-CZ"/>
        </w:rPr>
        <w:footnoteRef/>
      </w:r>
      <w:r w:rsidRPr="00EA217A">
        <w:rPr>
          <w:rFonts w:ascii="Garamond" w:eastAsia="Times New Roman" w:hAnsi="Garamond"/>
          <w:lang w:eastAsia="cs-CZ"/>
        </w:rPr>
        <w:t xml:space="preserve"> </w:t>
      </w:r>
      <w:r w:rsidRPr="00042E3F">
        <w:rPr>
          <w:rFonts w:ascii="Garamond" w:eastAsia="Times New Roman" w:hAnsi="Garamond"/>
          <w:b/>
          <w:highlight w:val="lightGray"/>
          <w:lang w:eastAsia="cs-CZ"/>
        </w:rPr>
        <w:t>Protokol o předání a převzetí Staveniště (strana 3/3)</w:t>
      </w:r>
      <w:r>
        <w:rPr>
          <w:rFonts w:ascii="Garamond" w:eastAsia="Times New Roman" w:hAnsi="Garamond"/>
          <w:b/>
          <w:highlight w:val="lightGray"/>
          <w:lang w:eastAsia="cs-CZ"/>
        </w:rPr>
        <w:tab/>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2AB1D" w14:textId="7AF7BF7A" w:rsidR="008069CE" w:rsidRDefault="008069CE" w:rsidP="00201E16">
    <w:pPr>
      <w:pStyle w:val="Zhlav"/>
      <w:tabs>
        <w:tab w:val="left" w:pos="8835"/>
      </w:tabs>
      <w:rPr>
        <w:b/>
        <w:sz w:val="36"/>
        <w:szCs w:val="36"/>
      </w:rPr>
    </w:pPr>
    <w:r w:rsidRPr="00D97540">
      <w:rPr>
        <w:b/>
        <w:noProof/>
        <w:sz w:val="36"/>
        <w:szCs w:val="36"/>
        <w:lang w:eastAsia="cs-CZ"/>
      </w:rPr>
      <w:drawing>
        <wp:anchor distT="0" distB="0" distL="114300" distR="114300" simplePos="0" relativeHeight="251657216" behindDoc="1" locked="0" layoutInCell="1" allowOverlap="1" wp14:anchorId="555C5B9B" wp14:editId="69B5B543">
          <wp:simplePos x="0" y="0"/>
          <wp:positionH relativeFrom="column">
            <wp:posOffset>2610485</wp:posOffset>
          </wp:positionH>
          <wp:positionV relativeFrom="paragraph">
            <wp:posOffset>-32385</wp:posOffset>
          </wp:positionV>
          <wp:extent cx="1445260" cy="646430"/>
          <wp:effectExtent l="0" t="0" r="0" b="0"/>
          <wp:wrapTight wrapText="bothSides">
            <wp:wrapPolygon edited="0">
              <wp:start x="0" y="0"/>
              <wp:lineTo x="0" y="21006"/>
              <wp:lineTo x="21353" y="21006"/>
              <wp:lineTo x="21353" y="0"/>
              <wp:lineTo x="0" y="0"/>
            </wp:wrapPolygon>
          </wp:wrapTight>
          <wp:docPr id="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45260" cy="64643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36"/>
        <w:szCs w:val="36"/>
      </w:rPr>
      <w:t xml:space="preserve">                                                                                    </w:t>
    </w:r>
    <w:r>
      <w:rPr>
        <w:b/>
        <w:sz w:val="36"/>
        <w:szCs w:val="36"/>
      </w:rPr>
      <w:tab/>
    </w:r>
  </w:p>
  <w:p w14:paraId="204B62D6" w14:textId="478875C8" w:rsidR="008069CE" w:rsidRPr="00D97540" w:rsidRDefault="008069CE" w:rsidP="002B4FDC">
    <w:pPr>
      <w:pStyle w:val="Zhlav"/>
      <w:ind w:left="2832" w:firstLine="708"/>
      <w:rPr>
        <w:b/>
        <w:sz w:val="36"/>
        <w:szCs w:val="36"/>
      </w:rPr>
    </w:pPr>
    <w:r>
      <w:rPr>
        <w:b/>
        <w:sz w:val="36"/>
        <w:szCs w:val="36"/>
      </w:rPr>
      <w:t xml:space="preserve">                                            </w:t>
    </w:r>
    <w:r w:rsidRPr="00D97540">
      <w:rPr>
        <w:b/>
        <w:sz w:val="36"/>
        <w:szCs w:val="36"/>
      </w:rPr>
      <w:t>č. 00</w:t>
    </w:r>
    <w:r>
      <w:rPr>
        <w:b/>
        <w:sz w:val="36"/>
        <w:szCs w:val="36"/>
      </w:rPr>
      <w:t>XX/0/OPRI/25</w:t>
    </w:r>
  </w:p>
  <w:p w14:paraId="071B636B" w14:textId="77777777" w:rsidR="008069CE" w:rsidRPr="002B4FDC" w:rsidRDefault="008069CE" w:rsidP="002B4FD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EDD5E" w14:textId="51FB68CA" w:rsidR="008069CE" w:rsidRDefault="008069CE" w:rsidP="00201E16">
    <w:pPr>
      <w:pStyle w:val="Zhlav"/>
      <w:tabs>
        <w:tab w:val="left" w:pos="8835"/>
      </w:tabs>
      <w:rPr>
        <w:b/>
        <w:sz w:val="36"/>
        <w:szCs w:val="36"/>
      </w:rPr>
    </w:pPr>
    <w:r w:rsidRPr="00D97540">
      <w:rPr>
        <w:b/>
        <w:noProof/>
        <w:sz w:val="36"/>
        <w:szCs w:val="36"/>
        <w:lang w:eastAsia="cs-CZ"/>
      </w:rPr>
      <w:drawing>
        <wp:anchor distT="0" distB="0" distL="114300" distR="114300" simplePos="0" relativeHeight="251658240" behindDoc="1" locked="0" layoutInCell="1" allowOverlap="1" wp14:anchorId="53333C06" wp14:editId="53E6A2AB">
          <wp:simplePos x="0" y="0"/>
          <wp:positionH relativeFrom="column">
            <wp:posOffset>2248535</wp:posOffset>
          </wp:positionH>
          <wp:positionV relativeFrom="paragraph">
            <wp:posOffset>62865</wp:posOffset>
          </wp:positionV>
          <wp:extent cx="1445260" cy="646430"/>
          <wp:effectExtent l="0" t="0" r="0" b="0"/>
          <wp:wrapTight wrapText="bothSides">
            <wp:wrapPolygon edited="0">
              <wp:start x="0" y="0"/>
              <wp:lineTo x="0" y="21006"/>
              <wp:lineTo x="21353" y="21006"/>
              <wp:lineTo x="21353" y="0"/>
              <wp:lineTo x="0" y="0"/>
            </wp:wrapPolygon>
          </wp:wrapTight>
          <wp:docPr id="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45260" cy="64643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36"/>
        <w:szCs w:val="36"/>
      </w:rPr>
      <w:t xml:space="preserve">                                                                                    </w:t>
    </w:r>
    <w:r>
      <w:rPr>
        <w:b/>
        <w:sz w:val="36"/>
        <w:szCs w:val="36"/>
      </w:rPr>
      <w:tab/>
    </w:r>
  </w:p>
  <w:p w14:paraId="60FF18B1" w14:textId="77777777" w:rsidR="008069CE" w:rsidRDefault="008069CE" w:rsidP="00201E16">
    <w:pPr>
      <w:pStyle w:val="Zhlav"/>
      <w:tabs>
        <w:tab w:val="left" w:pos="8835"/>
      </w:tabs>
      <w:rPr>
        <w:b/>
        <w:sz w:val="36"/>
        <w:szCs w:val="36"/>
      </w:rPr>
    </w:pPr>
  </w:p>
  <w:p w14:paraId="35632B53" w14:textId="77777777" w:rsidR="008069CE" w:rsidRDefault="008069CE" w:rsidP="00201E16">
    <w:pPr>
      <w:pStyle w:val="Zhlav"/>
      <w:tabs>
        <w:tab w:val="left" w:pos="8835"/>
      </w:tabs>
      <w:rPr>
        <w:b/>
        <w:sz w:val="36"/>
        <w:szCs w:val="36"/>
      </w:rPr>
    </w:pPr>
  </w:p>
  <w:p w14:paraId="3881CDA5" w14:textId="6A344065" w:rsidR="008069CE" w:rsidRPr="00B056A3" w:rsidRDefault="008069CE" w:rsidP="00A876A9">
    <w:pPr>
      <w:pStyle w:val="Nadpis1"/>
      <w:numPr>
        <w:ilvl w:val="0"/>
        <w:numId w:val="0"/>
      </w:numPr>
      <w:spacing w:before="0" w:after="0"/>
      <w:ind w:left="432"/>
      <w:jc w:val="right"/>
      <w:rPr>
        <w:rFonts w:ascii="Garamond" w:hAnsi="Garamond" w:cs="Times New Roman"/>
        <w:sz w:val="20"/>
        <w:szCs w:val="20"/>
      </w:rPr>
    </w:pPr>
    <w:r w:rsidRPr="00D97540">
      <w:rPr>
        <w:b w:val="0"/>
        <w:sz w:val="36"/>
        <w:szCs w:val="36"/>
      </w:rPr>
      <w:t>č. 00</w:t>
    </w:r>
    <w:r>
      <w:rPr>
        <w:b w:val="0"/>
        <w:sz w:val="36"/>
        <w:szCs w:val="36"/>
      </w:rPr>
      <w:t>XX/0/OPRI/25</w:t>
    </w:r>
  </w:p>
  <w:p w14:paraId="66BAF926" w14:textId="77777777" w:rsidR="008069CE" w:rsidRPr="00201E16" w:rsidRDefault="008069CE" w:rsidP="00201E1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dpis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1AEBBC4"/>
    <w:lvl w:ilvl="0">
      <w:start w:val="5"/>
      <w:numFmt w:val="decimal"/>
      <w:lvlText w:val="%1."/>
      <w:lvlJc w:val="left"/>
      <w:pPr>
        <w:tabs>
          <w:tab w:val="num" w:pos="600"/>
        </w:tabs>
        <w:ind w:left="600" w:hanging="600"/>
      </w:pPr>
    </w:lvl>
    <w:lvl w:ilvl="1">
      <w:start w:val="1"/>
      <w:numFmt w:val="decimal"/>
      <w:lvlText w:val="%1.%2."/>
      <w:lvlJc w:val="left"/>
      <w:pPr>
        <w:tabs>
          <w:tab w:val="num" w:pos="862"/>
        </w:tabs>
        <w:ind w:left="862" w:hanging="720"/>
      </w:pPr>
      <w:rPr>
        <w:rFonts w:ascii="Garamond" w:hAnsi="Garamond" w:cs="Garamond"/>
        <w:b/>
      </w:rPr>
    </w:lvl>
    <w:lvl w:ilvl="2">
      <w:start w:val="1"/>
      <w:numFmt w:val="lowerLetter"/>
      <w:lvlText w:val="%3."/>
      <w:lvlJc w:val="left"/>
      <w:pPr>
        <w:tabs>
          <w:tab w:val="num" w:pos="2422"/>
        </w:tabs>
        <w:ind w:left="2422" w:hanging="720"/>
      </w:pPr>
      <w:rPr>
        <w:rFonts w:ascii="Garamond" w:eastAsia="Calibri" w:hAnsi="Garamond" w:cs="Times New Roman"/>
        <w:b/>
      </w:rPr>
    </w:lvl>
    <w:lvl w:ilvl="3">
      <w:start w:val="1"/>
      <w:numFmt w:val="decimal"/>
      <w:lvlText w:val="%1.%2.%3.%4."/>
      <w:lvlJc w:val="left"/>
      <w:pPr>
        <w:tabs>
          <w:tab w:val="num" w:pos="3207"/>
        </w:tabs>
        <w:ind w:left="3207" w:hanging="1080"/>
      </w:pPr>
    </w:lvl>
    <w:lvl w:ilvl="4">
      <w:start w:val="1"/>
      <w:numFmt w:val="decimal"/>
      <w:lvlText w:val="%1.%2.%3.%4.%5."/>
      <w:lvlJc w:val="left"/>
      <w:pPr>
        <w:tabs>
          <w:tab w:val="num" w:pos="3916"/>
        </w:tabs>
        <w:ind w:left="3916" w:hanging="1080"/>
      </w:pPr>
    </w:lvl>
    <w:lvl w:ilvl="5">
      <w:start w:val="1"/>
      <w:numFmt w:val="decimal"/>
      <w:lvlText w:val="%1.%2.%3.%4.%5.%6."/>
      <w:lvlJc w:val="left"/>
      <w:pPr>
        <w:tabs>
          <w:tab w:val="num" w:pos="4985"/>
        </w:tabs>
        <w:ind w:left="4985" w:hanging="144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763"/>
        </w:tabs>
        <w:ind w:left="6763" w:hanging="1800"/>
      </w:pPr>
    </w:lvl>
    <w:lvl w:ilvl="8">
      <w:start w:val="1"/>
      <w:numFmt w:val="decimal"/>
      <w:lvlText w:val="%1.%2.%3.%4.%5.%6.%7.%8.%9."/>
      <w:lvlJc w:val="left"/>
      <w:pPr>
        <w:tabs>
          <w:tab w:val="num" w:pos="7472"/>
        </w:tabs>
        <w:ind w:left="7472" w:hanging="1800"/>
      </w:p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1314" w:hanging="180"/>
      </w:pPr>
      <w:rPr>
        <w:rFonts w:ascii="Symbol" w:hAnsi="Symbol" w:cs="OpenSymbol"/>
      </w:rPr>
    </w:lvl>
  </w:abstractNum>
  <w:abstractNum w:abstractNumId="3" w15:restartNumberingAfterBreak="0">
    <w:nsid w:val="00000004"/>
    <w:multiLevelType w:val="multilevel"/>
    <w:tmpl w:val="04050025"/>
    <w:lvl w:ilvl="0">
      <w:start w:val="1"/>
      <w:numFmt w:val="decimal"/>
      <w:lvlText w:val="%1"/>
      <w:lvlJc w:val="left"/>
      <w:pPr>
        <w:ind w:left="432" w:hanging="432"/>
      </w:pPr>
      <w:rPr>
        <w:sz w:val="24"/>
        <w:szCs w:val="24"/>
      </w:rPr>
    </w:lvl>
    <w:lvl w:ilvl="1">
      <w:start w:val="1"/>
      <w:numFmt w:val="decimal"/>
      <w:lvlText w:val="%1.%2"/>
      <w:lvlJc w:val="left"/>
      <w:pPr>
        <w:ind w:left="576" w:hanging="576"/>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0000005"/>
    <w:multiLevelType w:val="singleLevel"/>
    <w:tmpl w:val="00000005"/>
    <w:name w:val="WW8Num5"/>
    <w:lvl w:ilvl="0">
      <w:start w:val="1"/>
      <w:numFmt w:val="bullet"/>
      <w:lvlText w:val=""/>
      <w:lvlJc w:val="left"/>
      <w:pPr>
        <w:tabs>
          <w:tab w:val="num" w:pos="0"/>
        </w:tabs>
        <w:ind w:left="2340" w:hanging="360"/>
      </w:pPr>
      <w:rPr>
        <w:rFonts w:ascii="Symbol" w:hAnsi="Symbol"/>
        <w:b/>
      </w:rPr>
    </w:lvl>
  </w:abstractNum>
  <w:abstractNum w:abstractNumId="5" w15:restartNumberingAfterBreak="0">
    <w:nsid w:val="00000006"/>
    <w:multiLevelType w:val="multilevel"/>
    <w:tmpl w:val="F0B0479C"/>
    <w:name w:val="WW8Num6"/>
    <w:lvl w:ilvl="0">
      <w:start w:val="3"/>
      <w:numFmt w:val="decimal"/>
      <w:lvlText w:val="%1."/>
      <w:lvlJc w:val="left"/>
      <w:pPr>
        <w:tabs>
          <w:tab w:val="num" w:pos="705"/>
        </w:tabs>
        <w:ind w:left="705" w:hanging="705"/>
      </w:pPr>
      <w:rPr>
        <w:rFonts w:ascii="Symbol" w:hAnsi="Symbol" w:cs="Symbol"/>
      </w:rPr>
    </w:lvl>
    <w:lvl w:ilvl="1">
      <w:start w:val="1"/>
      <w:numFmt w:val="decimal"/>
      <w:lvlText w:val="%1.%2."/>
      <w:lvlJc w:val="left"/>
      <w:pPr>
        <w:tabs>
          <w:tab w:val="num" w:pos="862"/>
        </w:tabs>
        <w:ind w:left="862" w:hanging="720"/>
      </w:pPr>
      <w:rPr>
        <w:b/>
      </w:rPr>
    </w:lvl>
    <w:lvl w:ilvl="2">
      <w:start w:val="1"/>
      <w:numFmt w:val="decimal"/>
      <w:lvlText w:val="%1.%2.%3."/>
      <w:lvlJc w:val="left"/>
      <w:pPr>
        <w:tabs>
          <w:tab w:val="num" w:pos="2138"/>
        </w:tabs>
        <w:ind w:left="2138" w:hanging="720"/>
      </w:pPr>
      <w:rPr>
        <w:b/>
      </w:rPr>
    </w:lvl>
    <w:lvl w:ilvl="3">
      <w:start w:val="1"/>
      <w:numFmt w:val="decimal"/>
      <w:lvlText w:val="%1.%2.%3.%4."/>
      <w:lvlJc w:val="left"/>
      <w:pPr>
        <w:tabs>
          <w:tab w:val="num" w:pos="3207"/>
        </w:tabs>
        <w:ind w:left="3207" w:hanging="1080"/>
      </w:pPr>
    </w:lvl>
    <w:lvl w:ilvl="4">
      <w:start w:val="1"/>
      <w:numFmt w:val="decimal"/>
      <w:lvlText w:val="%1.%2.%3.%4.%5."/>
      <w:lvlJc w:val="left"/>
      <w:pPr>
        <w:tabs>
          <w:tab w:val="num" w:pos="3916"/>
        </w:tabs>
        <w:ind w:left="3916" w:hanging="1080"/>
      </w:pPr>
    </w:lvl>
    <w:lvl w:ilvl="5">
      <w:start w:val="1"/>
      <w:numFmt w:val="decimal"/>
      <w:lvlText w:val="%1.%2.%3.%4.%5.%6."/>
      <w:lvlJc w:val="left"/>
      <w:pPr>
        <w:tabs>
          <w:tab w:val="num" w:pos="4985"/>
        </w:tabs>
        <w:ind w:left="4985" w:hanging="144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763"/>
        </w:tabs>
        <w:ind w:left="6763" w:hanging="1800"/>
      </w:pPr>
    </w:lvl>
    <w:lvl w:ilvl="8">
      <w:start w:val="1"/>
      <w:numFmt w:val="decimal"/>
      <w:lvlText w:val="%1.%2.%3.%4.%5.%6.%7.%8.%9."/>
      <w:lvlJc w:val="left"/>
      <w:pPr>
        <w:tabs>
          <w:tab w:val="num" w:pos="7472"/>
        </w:tabs>
        <w:ind w:left="7472" w:hanging="1800"/>
      </w:pPr>
    </w:lvl>
  </w:abstractNum>
  <w:abstractNum w:abstractNumId="6" w15:restartNumberingAfterBreak="0">
    <w:nsid w:val="00000007"/>
    <w:multiLevelType w:val="multilevel"/>
    <w:tmpl w:val="FF54BCF6"/>
    <w:lvl w:ilvl="0">
      <w:start w:val="4"/>
      <w:numFmt w:val="decimal"/>
      <w:lvlText w:val="%1."/>
      <w:lvlJc w:val="left"/>
      <w:pPr>
        <w:tabs>
          <w:tab w:val="num" w:pos="705"/>
        </w:tabs>
        <w:ind w:left="705" w:hanging="705"/>
      </w:pPr>
      <w:rPr>
        <w:rFonts w:hint="default"/>
        <w:sz w:val="24"/>
        <w:szCs w:val="24"/>
      </w:rPr>
    </w:lvl>
    <w:lvl w:ilvl="1">
      <w:start w:val="1"/>
      <w:numFmt w:val="decimal"/>
      <w:lvlText w:val="%1.%2."/>
      <w:lvlJc w:val="left"/>
      <w:pPr>
        <w:tabs>
          <w:tab w:val="num" w:pos="862"/>
        </w:tabs>
        <w:ind w:left="862" w:hanging="805"/>
      </w:pPr>
      <w:rPr>
        <w:rFonts w:ascii="Garamond" w:hAnsi="Garamond" w:cs="Arial" w:hint="default"/>
        <w:b/>
        <w:sz w:val="24"/>
        <w:szCs w:val="24"/>
      </w:rPr>
    </w:lvl>
    <w:lvl w:ilvl="2">
      <w:start w:val="1"/>
      <w:numFmt w:val="decimal"/>
      <w:lvlText w:val="%1.%2.%3."/>
      <w:lvlJc w:val="left"/>
      <w:pPr>
        <w:tabs>
          <w:tab w:val="num" w:pos="2138"/>
        </w:tabs>
        <w:ind w:left="2138" w:hanging="720"/>
      </w:pPr>
      <w:rPr>
        <w:rFonts w:hint="default"/>
        <w:b/>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472"/>
        </w:tabs>
        <w:ind w:left="7472" w:hanging="1800"/>
      </w:pPr>
      <w:rPr>
        <w:rFonts w:hint="default"/>
      </w:rPr>
    </w:lvl>
  </w:abstractNum>
  <w:abstractNum w:abstractNumId="7" w15:restartNumberingAfterBreak="0">
    <w:nsid w:val="00000008"/>
    <w:multiLevelType w:val="singleLevel"/>
    <w:tmpl w:val="00000008"/>
    <w:name w:val="WW8Num8"/>
    <w:lvl w:ilvl="0">
      <w:numFmt w:val="bullet"/>
      <w:lvlText w:val=""/>
      <w:lvlJc w:val="left"/>
      <w:pPr>
        <w:tabs>
          <w:tab w:val="num" w:pos="0"/>
        </w:tabs>
        <w:ind w:left="1429" w:hanging="360"/>
      </w:pPr>
      <w:rPr>
        <w:rFonts w:ascii="Symbol" w:hAnsi="Symbol" w:cs="Symbol"/>
      </w:rPr>
    </w:lvl>
  </w:abstractNum>
  <w:abstractNum w:abstractNumId="8" w15:restartNumberingAfterBreak="0">
    <w:nsid w:val="00000009"/>
    <w:multiLevelType w:val="multilevel"/>
    <w:tmpl w:val="00000009"/>
    <w:name w:val="WW8Num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bullet"/>
      <w:lvlText w:val=""/>
      <w:lvlJc w:val="left"/>
      <w:pPr>
        <w:tabs>
          <w:tab w:val="num" w:pos="0"/>
        </w:tabs>
        <w:ind w:left="2160" w:hanging="180"/>
      </w:pPr>
      <w:rPr>
        <w:rFonts w:ascii="Symbol" w:hAnsi="Symbol"/>
        <w:b/>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9" w15:restartNumberingAfterBreak="0">
    <w:nsid w:val="0000000A"/>
    <w:multiLevelType w:val="singleLevel"/>
    <w:tmpl w:val="0000000A"/>
    <w:name w:val="WW8Num10"/>
    <w:lvl w:ilvl="0">
      <w:numFmt w:val="bullet"/>
      <w:lvlText w:val=""/>
      <w:lvlJc w:val="left"/>
      <w:pPr>
        <w:tabs>
          <w:tab w:val="num" w:pos="0"/>
        </w:tabs>
        <w:ind w:left="283" w:hanging="283"/>
      </w:pPr>
      <w:rPr>
        <w:rFonts w:ascii="Symbol" w:hAnsi="Symbol"/>
        <w:b/>
      </w:rPr>
    </w:lvl>
  </w:abstractNum>
  <w:abstractNum w:abstractNumId="10" w15:restartNumberingAfterBreak="0">
    <w:nsid w:val="0000000C"/>
    <w:multiLevelType w:val="multilevel"/>
    <w:tmpl w:val="A78AD230"/>
    <w:lvl w:ilvl="0">
      <w:start w:val="6"/>
      <w:numFmt w:val="decimal"/>
      <w:lvlText w:val="%1."/>
      <w:lvlJc w:val="left"/>
      <w:pPr>
        <w:tabs>
          <w:tab w:val="num" w:pos="360"/>
        </w:tabs>
        <w:ind w:left="360" w:hanging="360"/>
      </w:pPr>
    </w:lvl>
    <w:lvl w:ilvl="1">
      <w:start w:val="1"/>
      <w:numFmt w:val="decimal"/>
      <w:lvlText w:val="%1.%2."/>
      <w:lvlJc w:val="left"/>
      <w:pPr>
        <w:tabs>
          <w:tab w:val="num" w:pos="362"/>
        </w:tabs>
        <w:ind w:left="362" w:hanging="360"/>
      </w:pPr>
      <w:rPr>
        <w:rFonts w:ascii="Garamond" w:hAnsi="Garamond" w:cs="Garamond"/>
        <w:b/>
      </w:rPr>
    </w:lvl>
    <w:lvl w:ilvl="2">
      <w:start w:val="1"/>
      <w:numFmt w:val="decimal"/>
      <w:lvlText w:val="%1.%2.%3."/>
      <w:lvlJc w:val="left"/>
      <w:pPr>
        <w:tabs>
          <w:tab w:val="num" w:pos="724"/>
        </w:tabs>
        <w:ind w:left="724" w:hanging="720"/>
      </w:pPr>
      <w:rPr>
        <w:rFonts w:ascii="Garamond" w:hAnsi="Garamond" w:cs="Garamond"/>
        <w:b/>
      </w:rPr>
    </w:lvl>
    <w:lvl w:ilvl="3">
      <w:start w:val="1"/>
      <w:numFmt w:val="decimal"/>
      <w:lvlText w:val="%1.%2.%3.%4."/>
      <w:lvlJc w:val="left"/>
      <w:pPr>
        <w:tabs>
          <w:tab w:val="num" w:pos="726"/>
        </w:tabs>
        <w:ind w:left="726" w:hanging="720"/>
      </w:pPr>
    </w:lvl>
    <w:lvl w:ilvl="4">
      <w:start w:val="1"/>
      <w:numFmt w:val="decimal"/>
      <w:lvlText w:val="%1.%2.%3.%4.%5."/>
      <w:lvlJc w:val="left"/>
      <w:pPr>
        <w:tabs>
          <w:tab w:val="num" w:pos="1088"/>
        </w:tabs>
        <w:ind w:left="1088" w:hanging="1080"/>
      </w:pPr>
    </w:lvl>
    <w:lvl w:ilvl="5">
      <w:start w:val="1"/>
      <w:numFmt w:val="decimal"/>
      <w:lvlText w:val="%1.%2.%3.%4.%5.%6."/>
      <w:lvlJc w:val="left"/>
      <w:pPr>
        <w:tabs>
          <w:tab w:val="num" w:pos="1090"/>
        </w:tabs>
        <w:ind w:left="1090" w:hanging="1080"/>
      </w:pPr>
    </w:lvl>
    <w:lvl w:ilvl="6">
      <w:start w:val="1"/>
      <w:numFmt w:val="decimal"/>
      <w:lvlText w:val="%1.%2.%3.%4.%5.%6.%7."/>
      <w:lvlJc w:val="left"/>
      <w:pPr>
        <w:tabs>
          <w:tab w:val="num" w:pos="1452"/>
        </w:tabs>
        <w:ind w:left="1452" w:hanging="1440"/>
      </w:pPr>
    </w:lvl>
    <w:lvl w:ilvl="7">
      <w:start w:val="1"/>
      <w:numFmt w:val="decimal"/>
      <w:lvlText w:val="%1.%2.%3.%4.%5.%6.%7.%8."/>
      <w:lvlJc w:val="left"/>
      <w:pPr>
        <w:tabs>
          <w:tab w:val="num" w:pos="1454"/>
        </w:tabs>
        <w:ind w:left="1454" w:hanging="1440"/>
      </w:pPr>
    </w:lvl>
    <w:lvl w:ilvl="8">
      <w:start w:val="1"/>
      <w:numFmt w:val="decimal"/>
      <w:lvlText w:val="%1.%2.%3.%4.%5.%6.%7.%8.%9."/>
      <w:lvlJc w:val="left"/>
      <w:pPr>
        <w:tabs>
          <w:tab w:val="num" w:pos="1816"/>
        </w:tabs>
        <w:ind w:left="1816" w:hanging="1800"/>
      </w:pPr>
    </w:lvl>
  </w:abstractNum>
  <w:abstractNum w:abstractNumId="11" w15:restartNumberingAfterBreak="0">
    <w:nsid w:val="0000000D"/>
    <w:multiLevelType w:val="multilevel"/>
    <w:tmpl w:val="E924B40A"/>
    <w:name w:val="WW8Num13"/>
    <w:lvl w:ilvl="0">
      <w:start w:val="6"/>
      <w:numFmt w:val="decimal"/>
      <w:lvlText w:val="%1."/>
      <w:lvlJc w:val="left"/>
      <w:pPr>
        <w:tabs>
          <w:tab w:val="num" w:pos="720"/>
        </w:tabs>
        <w:ind w:left="720" w:hanging="720"/>
      </w:pPr>
    </w:lvl>
    <w:lvl w:ilvl="1">
      <w:start w:val="6"/>
      <w:numFmt w:val="decimal"/>
      <w:lvlText w:val="%1.%2."/>
      <w:lvlJc w:val="left"/>
      <w:pPr>
        <w:tabs>
          <w:tab w:val="num" w:pos="1074"/>
        </w:tabs>
        <w:ind w:left="1074" w:hanging="720"/>
      </w:pPr>
      <w:rPr>
        <w:rFonts w:ascii="Garamond" w:hAnsi="Garamond" w:cs="Arial"/>
        <w:b/>
        <w:sz w:val="24"/>
        <w:szCs w:val="24"/>
      </w:rPr>
    </w:lvl>
    <w:lvl w:ilvl="2">
      <w:start w:val="1"/>
      <w:numFmt w:val="decimal"/>
      <w:lvlText w:val="%1.%2.%3."/>
      <w:lvlJc w:val="left"/>
      <w:pPr>
        <w:tabs>
          <w:tab w:val="num" w:pos="1428"/>
        </w:tabs>
        <w:ind w:left="1428" w:hanging="720"/>
      </w:pPr>
      <w:rPr>
        <w:rFonts w:ascii="Garamond" w:hAnsi="Garamond" w:cs="Garamond"/>
        <w:b/>
      </w:rPr>
    </w:lvl>
    <w:lvl w:ilvl="3">
      <w:start w:val="1"/>
      <w:numFmt w:val="decimal"/>
      <w:lvlText w:val="%1.%2.%3.%4."/>
      <w:lvlJc w:val="left"/>
      <w:pPr>
        <w:tabs>
          <w:tab w:val="num" w:pos="1782"/>
        </w:tabs>
        <w:ind w:left="1782" w:hanging="720"/>
      </w:pPr>
    </w:lvl>
    <w:lvl w:ilvl="4">
      <w:start w:val="1"/>
      <w:numFmt w:val="decimal"/>
      <w:lvlText w:val="%1.%2.%3.%4.%5."/>
      <w:lvlJc w:val="left"/>
      <w:pPr>
        <w:tabs>
          <w:tab w:val="num" w:pos="2496"/>
        </w:tabs>
        <w:ind w:left="2496" w:hanging="1080"/>
      </w:pPr>
    </w:lvl>
    <w:lvl w:ilvl="5">
      <w:start w:val="1"/>
      <w:numFmt w:val="decimal"/>
      <w:lvlText w:val="%1.%2.%3.%4.%5.%6."/>
      <w:lvlJc w:val="left"/>
      <w:pPr>
        <w:tabs>
          <w:tab w:val="num" w:pos="2850"/>
        </w:tabs>
        <w:ind w:left="2850" w:hanging="1080"/>
      </w:pPr>
    </w:lvl>
    <w:lvl w:ilvl="6">
      <w:start w:val="1"/>
      <w:numFmt w:val="decimal"/>
      <w:lvlText w:val="%1.%2.%3.%4.%5.%6.%7."/>
      <w:lvlJc w:val="left"/>
      <w:pPr>
        <w:tabs>
          <w:tab w:val="num" w:pos="3564"/>
        </w:tabs>
        <w:ind w:left="3564" w:hanging="1440"/>
      </w:pPr>
    </w:lvl>
    <w:lvl w:ilvl="7">
      <w:start w:val="1"/>
      <w:numFmt w:val="decimal"/>
      <w:lvlText w:val="%1.%2.%3.%4.%5.%6.%7.%8."/>
      <w:lvlJc w:val="left"/>
      <w:pPr>
        <w:tabs>
          <w:tab w:val="num" w:pos="3918"/>
        </w:tabs>
        <w:ind w:left="3918" w:hanging="1440"/>
      </w:pPr>
    </w:lvl>
    <w:lvl w:ilvl="8">
      <w:start w:val="1"/>
      <w:numFmt w:val="decimal"/>
      <w:lvlText w:val="%1.%2.%3.%4.%5.%6.%7.%8.%9."/>
      <w:lvlJc w:val="left"/>
      <w:pPr>
        <w:tabs>
          <w:tab w:val="num" w:pos="4632"/>
        </w:tabs>
        <w:ind w:left="4632" w:hanging="1800"/>
      </w:pPr>
    </w:lvl>
  </w:abstractNum>
  <w:abstractNum w:abstractNumId="12" w15:restartNumberingAfterBreak="0">
    <w:nsid w:val="0000000E"/>
    <w:multiLevelType w:val="multilevel"/>
    <w:tmpl w:val="9BF2437A"/>
    <w:name w:val="WW8Num1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Garamond" w:hAnsi="Garamond" w:cs="Garamond" w:hint="default"/>
        <w:b/>
      </w:rPr>
    </w:lvl>
    <w:lvl w:ilvl="2">
      <w:start w:val="1"/>
      <w:numFmt w:val="decimal"/>
      <w:lvlText w:val="%1.%2.%3."/>
      <w:lvlJc w:val="left"/>
      <w:pPr>
        <w:tabs>
          <w:tab w:val="num" w:pos="720"/>
        </w:tabs>
        <w:ind w:left="0" w:firstLine="0"/>
      </w:pPr>
      <w:rPr>
        <w:rFonts w:ascii="Garamond" w:hAnsi="Garamond" w:cs="Garamond"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000000F"/>
    <w:multiLevelType w:val="multilevel"/>
    <w:tmpl w:val="0000000F"/>
    <w:name w:val="WW8Num15"/>
    <w:lvl w:ilvl="0">
      <w:start w:val="7"/>
      <w:numFmt w:val="decimal"/>
      <w:lvlText w:val="%1."/>
      <w:lvlJc w:val="left"/>
      <w:pPr>
        <w:tabs>
          <w:tab w:val="num" w:pos="705"/>
        </w:tabs>
        <w:ind w:left="705" w:hanging="705"/>
      </w:pPr>
    </w:lvl>
    <w:lvl w:ilvl="1">
      <w:start w:val="8"/>
      <w:numFmt w:val="decimal"/>
      <w:lvlText w:val="%1.%2."/>
      <w:lvlJc w:val="left"/>
      <w:pPr>
        <w:tabs>
          <w:tab w:val="num" w:pos="1429"/>
        </w:tabs>
        <w:ind w:left="1429" w:hanging="720"/>
      </w:pPr>
    </w:lvl>
    <w:lvl w:ilvl="2">
      <w:start w:val="1"/>
      <w:numFmt w:val="decimal"/>
      <w:lvlText w:val="%1.%2.%3."/>
      <w:lvlJc w:val="left"/>
      <w:pPr>
        <w:tabs>
          <w:tab w:val="num" w:pos="2138"/>
        </w:tabs>
        <w:ind w:left="2138" w:hanging="720"/>
      </w:pPr>
      <w:rPr>
        <w:rFonts w:ascii="Garamond" w:hAnsi="Garamond" w:cs="Garamond"/>
        <w:b/>
      </w:rPr>
    </w:lvl>
    <w:lvl w:ilvl="3">
      <w:start w:val="1"/>
      <w:numFmt w:val="lowerRoman"/>
      <w:lvlText w:val="%1.%2.%3.%4."/>
      <w:lvlJc w:val="left"/>
      <w:pPr>
        <w:tabs>
          <w:tab w:val="num" w:pos="3567"/>
        </w:tabs>
        <w:ind w:left="3567" w:hanging="1440"/>
      </w:pPr>
    </w:lvl>
    <w:lvl w:ilvl="4">
      <w:start w:val="1"/>
      <w:numFmt w:val="decimal"/>
      <w:lvlText w:val="%1.%2.%3.%4.%5."/>
      <w:lvlJc w:val="left"/>
      <w:pPr>
        <w:tabs>
          <w:tab w:val="num" w:pos="3916"/>
        </w:tabs>
        <w:ind w:left="3916" w:hanging="1080"/>
      </w:pPr>
    </w:lvl>
    <w:lvl w:ilvl="5">
      <w:start w:val="1"/>
      <w:numFmt w:val="decimal"/>
      <w:lvlText w:val="%1.%2.%3.%4.%5.%6."/>
      <w:lvlJc w:val="left"/>
      <w:pPr>
        <w:tabs>
          <w:tab w:val="num" w:pos="4985"/>
        </w:tabs>
        <w:ind w:left="4985" w:hanging="144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763"/>
        </w:tabs>
        <w:ind w:left="6763" w:hanging="1800"/>
      </w:pPr>
    </w:lvl>
    <w:lvl w:ilvl="8">
      <w:start w:val="1"/>
      <w:numFmt w:val="decimal"/>
      <w:lvlText w:val="%1.%2.%3.%4.%5.%6.%7.%8.%9."/>
      <w:lvlJc w:val="left"/>
      <w:pPr>
        <w:tabs>
          <w:tab w:val="num" w:pos="7472"/>
        </w:tabs>
        <w:ind w:left="7472" w:hanging="1800"/>
      </w:pPr>
    </w:lvl>
  </w:abstractNum>
  <w:abstractNum w:abstractNumId="14" w15:restartNumberingAfterBreak="0">
    <w:nsid w:val="060350F6"/>
    <w:multiLevelType w:val="hybridMultilevel"/>
    <w:tmpl w:val="289EB280"/>
    <w:lvl w:ilvl="0" w:tplc="5D8C3C6E">
      <w:start w:val="1"/>
      <w:numFmt w:val="upperLetter"/>
      <w:lvlText w:val="%1)"/>
      <w:lvlJc w:val="left"/>
      <w:pPr>
        <w:ind w:left="420" w:hanging="360"/>
      </w:pPr>
      <w:rPr>
        <w:rFonts w:ascii="Garamond" w:eastAsia="Times New Roman" w:hAnsi="Garamond" w:cs="Times New Roman"/>
      </w:rPr>
    </w:lvl>
    <w:lvl w:ilvl="1" w:tplc="04050019">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15" w15:restartNumberingAfterBreak="0">
    <w:nsid w:val="09E07FC9"/>
    <w:multiLevelType w:val="hybridMultilevel"/>
    <w:tmpl w:val="140C8640"/>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0BAB3DAB"/>
    <w:multiLevelType w:val="multilevel"/>
    <w:tmpl w:val="73A63A88"/>
    <w:lvl w:ilvl="0">
      <w:start w:val="11"/>
      <w:numFmt w:val="decimal"/>
      <w:lvlText w:val="%1."/>
      <w:lvlJc w:val="left"/>
      <w:pPr>
        <w:ind w:left="480" w:hanging="480"/>
      </w:pPr>
      <w:rPr>
        <w:rFonts w:hint="default"/>
      </w:rPr>
    </w:lvl>
    <w:lvl w:ilvl="1">
      <w:start w:val="1"/>
      <w:numFmt w:val="decimal"/>
      <w:lvlText w:val="%1.%2."/>
      <w:lvlJc w:val="left"/>
      <w:pPr>
        <w:ind w:left="724" w:hanging="720"/>
      </w:pPr>
      <w:rPr>
        <w:rFonts w:hint="default"/>
        <w:b/>
        <w:i w:val="0"/>
        <w:sz w:val="24"/>
        <w:szCs w:val="24"/>
      </w:rPr>
    </w:lvl>
    <w:lvl w:ilvl="2">
      <w:start w:val="1"/>
      <w:numFmt w:val="decimal"/>
      <w:lvlText w:val="%1.%2.%3."/>
      <w:lvlJc w:val="left"/>
      <w:pPr>
        <w:ind w:left="728" w:hanging="720"/>
      </w:pPr>
      <w:rPr>
        <w:rFonts w:hint="default"/>
      </w:rPr>
    </w:lvl>
    <w:lvl w:ilvl="3">
      <w:start w:val="1"/>
      <w:numFmt w:val="decimal"/>
      <w:lvlText w:val="%1.%2.%3.%4."/>
      <w:lvlJc w:val="left"/>
      <w:pPr>
        <w:ind w:left="1092" w:hanging="108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460" w:hanging="1440"/>
      </w:pPr>
      <w:rPr>
        <w:rFonts w:hint="default"/>
      </w:rPr>
    </w:lvl>
    <w:lvl w:ilvl="6">
      <w:start w:val="1"/>
      <w:numFmt w:val="decimal"/>
      <w:lvlText w:val="%1.%2.%3.%4.%5.%6.%7."/>
      <w:lvlJc w:val="left"/>
      <w:pPr>
        <w:ind w:left="1824" w:hanging="1800"/>
      </w:pPr>
      <w:rPr>
        <w:rFonts w:hint="default"/>
      </w:rPr>
    </w:lvl>
    <w:lvl w:ilvl="7">
      <w:start w:val="1"/>
      <w:numFmt w:val="decimal"/>
      <w:lvlText w:val="%1.%2.%3.%4.%5.%6.%7.%8."/>
      <w:lvlJc w:val="left"/>
      <w:pPr>
        <w:ind w:left="1828" w:hanging="1800"/>
      </w:pPr>
      <w:rPr>
        <w:rFonts w:hint="default"/>
      </w:rPr>
    </w:lvl>
    <w:lvl w:ilvl="8">
      <w:start w:val="1"/>
      <w:numFmt w:val="decimal"/>
      <w:lvlText w:val="%1.%2.%3.%4.%5.%6.%7.%8.%9."/>
      <w:lvlJc w:val="left"/>
      <w:pPr>
        <w:ind w:left="2192" w:hanging="2160"/>
      </w:pPr>
      <w:rPr>
        <w:rFonts w:hint="default"/>
      </w:rPr>
    </w:lvl>
  </w:abstractNum>
  <w:abstractNum w:abstractNumId="17" w15:restartNumberingAfterBreak="0">
    <w:nsid w:val="0FE92386"/>
    <w:multiLevelType w:val="multilevel"/>
    <w:tmpl w:val="9D4E34A4"/>
    <w:lvl w:ilvl="0">
      <w:start w:val="5"/>
      <w:numFmt w:val="decimal"/>
      <w:lvlText w:val="%1."/>
      <w:lvlJc w:val="left"/>
      <w:pPr>
        <w:tabs>
          <w:tab w:val="num" w:pos="600"/>
        </w:tabs>
        <w:ind w:left="600" w:hanging="600"/>
      </w:pPr>
    </w:lvl>
    <w:lvl w:ilvl="1">
      <w:start w:val="1"/>
      <w:numFmt w:val="decimal"/>
      <w:lvlText w:val="%1.%2."/>
      <w:lvlJc w:val="left"/>
      <w:pPr>
        <w:tabs>
          <w:tab w:val="num" w:pos="720"/>
        </w:tabs>
        <w:ind w:left="720" w:hanging="720"/>
      </w:pPr>
      <w:rPr>
        <w:rFonts w:ascii="Times New Roman" w:hAnsi="Times New Roman" w:cs="Times New Roman" w:hint="default"/>
        <w:b/>
      </w:rPr>
    </w:lvl>
    <w:lvl w:ilvl="2">
      <w:start w:val="1"/>
      <w:numFmt w:val="decimal"/>
      <w:lvlText w:val="%1.%2.%3."/>
      <w:lvlJc w:val="left"/>
      <w:pPr>
        <w:tabs>
          <w:tab w:val="num" w:pos="1854"/>
        </w:tabs>
        <w:ind w:left="1854" w:hanging="720"/>
      </w:pPr>
      <w:rPr>
        <w:rFonts w:ascii="Times New Roman" w:hAnsi="Times New Roman" w:cs="Times New Roman" w:hint="default"/>
        <w:b/>
      </w:rPr>
    </w:lvl>
    <w:lvl w:ilvl="3">
      <w:start w:val="1"/>
      <w:numFmt w:val="decimal"/>
      <w:lvlText w:val="%1.%2.%3.%4."/>
      <w:lvlJc w:val="left"/>
      <w:pPr>
        <w:tabs>
          <w:tab w:val="num" w:pos="3207"/>
        </w:tabs>
        <w:ind w:left="3207" w:hanging="1080"/>
      </w:pPr>
    </w:lvl>
    <w:lvl w:ilvl="4">
      <w:start w:val="1"/>
      <w:numFmt w:val="decimal"/>
      <w:lvlText w:val="%1.%2.%3.%4.%5."/>
      <w:lvlJc w:val="left"/>
      <w:pPr>
        <w:tabs>
          <w:tab w:val="num" w:pos="3916"/>
        </w:tabs>
        <w:ind w:left="3916" w:hanging="1080"/>
      </w:pPr>
    </w:lvl>
    <w:lvl w:ilvl="5">
      <w:start w:val="1"/>
      <w:numFmt w:val="decimal"/>
      <w:lvlText w:val="%1.%2.%3.%4.%5.%6."/>
      <w:lvlJc w:val="left"/>
      <w:pPr>
        <w:tabs>
          <w:tab w:val="num" w:pos="4985"/>
        </w:tabs>
        <w:ind w:left="4985" w:hanging="144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763"/>
        </w:tabs>
        <w:ind w:left="6763" w:hanging="1800"/>
      </w:pPr>
    </w:lvl>
    <w:lvl w:ilvl="8">
      <w:start w:val="1"/>
      <w:numFmt w:val="decimal"/>
      <w:lvlText w:val="%1.%2.%3.%4.%5.%6.%7.%8.%9."/>
      <w:lvlJc w:val="left"/>
      <w:pPr>
        <w:tabs>
          <w:tab w:val="num" w:pos="7472"/>
        </w:tabs>
        <w:ind w:left="7472" w:hanging="1800"/>
      </w:pPr>
    </w:lvl>
  </w:abstractNum>
  <w:abstractNum w:abstractNumId="18" w15:restartNumberingAfterBreak="0">
    <w:nsid w:val="16FC07E6"/>
    <w:multiLevelType w:val="multilevel"/>
    <w:tmpl w:val="1CB47736"/>
    <w:lvl w:ilvl="0">
      <w:start w:val="11"/>
      <w:numFmt w:val="decimal"/>
      <w:lvlText w:val="%1."/>
      <w:lvlJc w:val="left"/>
      <w:pPr>
        <w:ind w:left="480" w:hanging="480"/>
      </w:pPr>
      <w:rPr>
        <w:rFonts w:hint="default"/>
      </w:rPr>
    </w:lvl>
    <w:lvl w:ilvl="1">
      <w:start w:val="1"/>
      <w:numFmt w:val="decimal"/>
      <w:lvlText w:val="%1.%2."/>
      <w:lvlJc w:val="left"/>
      <w:pPr>
        <w:ind w:left="724" w:hanging="720"/>
      </w:pPr>
      <w:rPr>
        <w:rFonts w:hint="default"/>
      </w:rPr>
    </w:lvl>
    <w:lvl w:ilvl="2">
      <w:start w:val="1"/>
      <w:numFmt w:val="decimal"/>
      <w:lvlText w:val="%1.%2.%3."/>
      <w:lvlJc w:val="left"/>
      <w:pPr>
        <w:ind w:left="728" w:hanging="720"/>
      </w:pPr>
      <w:rPr>
        <w:rFonts w:hint="default"/>
      </w:rPr>
    </w:lvl>
    <w:lvl w:ilvl="3">
      <w:start w:val="1"/>
      <w:numFmt w:val="decimal"/>
      <w:lvlText w:val="%1.%2.%3.%4."/>
      <w:lvlJc w:val="left"/>
      <w:pPr>
        <w:ind w:left="1092" w:hanging="108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460" w:hanging="1440"/>
      </w:pPr>
      <w:rPr>
        <w:rFonts w:hint="default"/>
      </w:rPr>
    </w:lvl>
    <w:lvl w:ilvl="6">
      <w:start w:val="1"/>
      <w:numFmt w:val="decimal"/>
      <w:lvlText w:val="%1.%2.%3.%4.%5.%6.%7."/>
      <w:lvlJc w:val="left"/>
      <w:pPr>
        <w:ind w:left="1824" w:hanging="1800"/>
      </w:pPr>
      <w:rPr>
        <w:rFonts w:hint="default"/>
      </w:rPr>
    </w:lvl>
    <w:lvl w:ilvl="7">
      <w:start w:val="1"/>
      <w:numFmt w:val="decimal"/>
      <w:lvlText w:val="%1.%2.%3.%4.%5.%6.%7.%8."/>
      <w:lvlJc w:val="left"/>
      <w:pPr>
        <w:ind w:left="1828" w:hanging="1800"/>
      </w:pPr>
      <w:rPr>
        <w:rFonts w:hint="default"/>
      </w:rPr>
    </w:lvl>
    <w:lvl w:ilvl="8">
      <w:start w:val="1"/>
      <w:numFmt w:val="decimal"/>
      <w:lvlText w:val="%1.%2.%3.%4.%5.%6.%7.%8.%9."/>
      <w:lvlJc w:val="left"/>
      <w:pPr>
        <w:ind w:left="2192" w:hanging="2160"/>
      </w:pPr>
      <w:rPr>
        <w:rFonts w:hint="default"/>
      </w:rPr>
    </w:lvl>
  </w:abstractNum>
  <w:abstractNum w:abstractNumId="19" w15:restartNumberingAfterBreak="0">
    <w:nsid w:val="192D0208"/>
    <w:multiLevelType w:val="multilevel"/>
    <w:tmpl w:val="214CDC76"/>
    <w:lvl w:ilvl="0">
      <w:start w:val="11"/>
      <w:numFmt w:val="decimal"/>
      <w:lvlText w:val="%1."/>
      <w:lvlJc w:val="left"/>
      <w:pPr>
        <w:ind w:left="480" w:hanging="480"/>
      </w:pPr>
      <w:rPr>
        <w:rFonts w:hint="default"/>
      </w:rPr>
    </w:lvl>
    <w:lvl w:ilvl="1">
      <w:start w:val="1"/>
      <w:numFmt w:val="decimal"/>
      <w:lvlText w:val="%1.%2."/>
      <w:lvlJc w:val="left"/>
      <w:pPr>
        <w:ind w:left="724" w:hanging="720"/>
      </w:pPr>
      <w:rPr>
        <w:rFonts w:hint="default"/>
        <w:b/>
      </w:rPr>
    </w:lvl>
    <w:lvl w:ilvl="2">
      <w:start w:val="1"/>
      <w:numFmt w:val="decimal"/>
      <w:lvlText w:val="%1.%2.%3."/>
      <w:lvlJc w:val="left"/>
      <w:pPr>
        <w:ind w:left="728" w:hanging="720"/>
      </w:pPr>
      <w:rPr>
        <w:rFonts w:hint="default"/>
      </w:rPr>
    </w:lvl>
    <w:lvl w:ilvl="3">
      <w:start w:val="1"/>
      <w:numFmt w:val="decimal"/>
      <w:lvlText w:val="%1.%2.%3.%4."/>
      <w:lvlJc w:val="left"/>
      <w:pPr>
        <w:ind w:left="1092" w:hanging="108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460" w:hanging="1440"/>
      </w:pPr>
      <w:rPr>
        <w:rFonts w:hint="default"/>
      </w:rPr>
    </w:lvl>
    <w:lvl w:ilvl="6">
      <w:start w:val="1"/>
      <w:numFmt w:val="decimal"/>
      <w:lvlText w:val="%1.%2.%3.%4.%5.%6.%7."/>
      <w:lvlJc w:val="left"/>
      <w:pPr>
        <w:ind w:left="1824" w:hanging="1800"/>
      </w:pPr>
      <w:rPr>
        <w:rFonts w:hint="default"/>
      </w:rPr>
    </w:lvl>
    <w:lvl w:ilvl="7">
      <w:start w:val="1"/>
      <w:numFmt w:val="decimal"/>
      <w:lvlText w:val="%1.%2.%3.%4.%5.%6.%7.%8."/>
      <w:lvlJc w:val="left"/>
      <w:pPr>
        <w:ind w:left="1828" w:hanging="1800"/>
      </w:pPr>
      <w:rPr>
        <w:rFonts w:hint="default"/>
      </w:rPr>
    </w:lvl>
    <w:lvl w:ilvl="8">
      <w:start w:val="1"/>
      <w:numFmt w:val="decimal"/>
      <w:lvlText w:val="%1.%2.%3.%4.%5.%6.%7.%8.%9."/>
      <w:lvlJc w:val="left"/>
      <w:pPr>
        <w:ind w:left="2192" w:hanging="2160"/>
      </w:pPr>
      <w:rPr>
        <w:rFonts w:hint="default"/>
      </w:rPr>
    </w:lvl>
  </w:abstractNum>
  <w:abstractNum w:abstractNumId="20" w15:restartNumberingAfterBreak="0">
    <w:nsid w:val="1C843279"/>
    <w:multiLevelType w:val="multilevel"/>
    <w:tmpl w:val="38625E46"/>
    <w:lvl w:ilvl="0">
      <w:start w:val="6"/>
      <w:numFmt w:val="decimal"/>
      <w:lvlText w:val="%1."/>
      <w:lvlJc w:val="left"/>
      <w:pPr>
        <w:ind w:left="360" w:hanging="360"/>
      </w:pPr>
      <w:rPr>
        <w:rFonts w:hint="default"/>
      </w:rPr>
    </w:lvl>
    <w:lvl w:ilvl="1">
      <w:start w:val="3"/>
      <w:numFmt w:val="decimal"/>
      <w:lvlText w:val="%1.%2."/>
      <w:lvlJc w:val="left"/>
      <w:pPr>
        <w:ind w:left="862"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1D8F2B18"/>
    <w:multiLevelType w:val="hybridMultilevel"/>
    <w:tmpl w:val="FB7EC452"/>
    <w:lvl w:ilvl="0" w:tplc="04050019">
      <w:start w:val="1"/>
      <w:numFmt w:val="lowerLetter"/>
      <w:lvlText w:val="%1."/>
      <w:lvlJc w:val="left"/>
      <w:pPr>
        <w:ind w:left="1433" w:hanging="360"/>
      </w:pPr>
    </w:lvl>
    <w:lvl w:ilvl="1" w:tplc="04050019" w:tentative="1">
      <w:start w:val="1"/>
      <w:numFmt w:val="lowerLetter"/>
      <w:lvlText w:val="%2."/>
      <w:lvlJc w:val="left"/>
      <w:pPr>
        <w:ind w:left="2153" w:hanging="360"/>
      </w:pPr>
    </w:lvl>
    <w:lvl w:ilvl="2" w:tplc="0405001B">
      <w:start w:val="1"/>
      <w:numFmt w:val="lowerRoman"/>
      <w:lvlText w:val="%3."/>
      <w:lvlJc w:val="right"/>
      <w:pPr>
        <w:ind w:left="2873" w:hanging="180"/>
      </w:pPr>
    </w:lvl>
    <w:lvl w:ilvl="3" w:tplc="0405000F" w:tentative="1">
      <w:start w:val="1"/>
      <w:numFmt w:val="decimal"/>
      <w:lvlText w:val="%4."/>
      <w:lvlJc w:val="left"/>
      <w:pPr>
        <w:ind w:left="3593" w:hanging="360"/>
      </w:pPr>
    </w:lvl>
    <w:lvl w:ilvl="4" w:tplc="04050019" w:tentative="1">
      <w:start w:val="1"/>
      <w:numFmt w:val="lowerLetter"/>
      <w:lvlText w:val="%5."/>
      <w:lvlJc w:val="left"/>
      <w:pPr>
        <w:ind w:left="4313" w:hanging="360"/>
      </w:pPr>
    </w:lvl>
    <w:lvl w:ilvl="5" w:tplc="0405001B" w:tentative="1">
      <w:start w:val="1"/>
      <w:numFmt w:val="lowerRoman"/>
      <w:lvlText w:val="%6."/>
      <w:lvlJc w:val="right"/>
      <w:pPr>
        <w:ind w:left="5033" w:hanging="180"/>
      </w:pPr>
    </w:lvl>
    <w:lvl w:ilvl="6" w:tplc="0405000F" w:tentative="1">
      <w:start w:val="1"/>
      <w:numFmt w:val="decimal"/>
      <w:lvlText w:val="%7."/>
      <w:lvlJc w:val="left"/>
      <w:pPr>
        <w:ind w:left="5753" w:hanging="360"/>
      </w:pPr>
    </w:lvl>
    <w:lvl w:ilvl="7" w:tplc="04050019" w:tentative="1">
      <w:start w:val="1"/>
      <w:numFmt w:val="lowerLetter"/>
      <w:lvlText w:val="%8."/>
      <w:lvlJc w:val="left"/>
      <w:pPr>
        <w:ind w:left="6473" w:hanging="360"/>
      </w:pPr>
    </w:lvl>
    <w:lvl w:ilvl="8" w:tplc="0405001B" w:tentative="1">
      <w:start w:val="1"/>
      <w:numFmt w:val="lowerRoman"/>
      <w:lvlText w:val="%9."/>
      <w:lvlJc w:val="right"/>
      <w:pPr>
        <w:ind w:left="7193" w:hanging="180"/>
      </w:pPr>
    </w:lvl>
  </w:abstractNum>
  <w:abstractNum w:abstractNumId="22" w15:restartNumberingAfterBreak="0">
    <w:nsid w:val="1DE45B3E"/>
    <w:multiLevelType w:val="multilevel"/>
    <w:tmpl w:val="1B9801AA"/>
    <w:lvl w:ilvl="0">
      <w:start w:val="6"/>
      <w:numFmt w:val="decimal"/>
      <w:lvlText w:val="%1"/>
      <w:lvlJc w:val="left"/>
      <w:pPr>
        <w:ind w:left="360" w:hanging="360"/>
      </w:pPr>
      <w:rPr>
        <w:rFonts w:ascii="Garamond" w:eastAsia="Times New Roman" w:hAnsi="Garamond" w:cs="Times New Roman" w:hint="default"/>
        <w:color w:val="auto"/>
      </w:rPr>
    </w:lvl>
    <w:lvl w:ilvl="1">
      <w:start w:val="1"/>
      <w:numFmt w:val="decimal"/>
      <w:lvlText w:val="%1.%2"/>
      <w:lvlJc w:val="left"/>
      <w:pPr>
        <w:ind w:left="364" w:hanging="360"/>
      </w:pPr>
      <w:rPr>
        <w:rFonts w:ascii="Garamond" w:eastAsia="Times New Roman" w:hAnsi="Garamond" w:cs="Times New Roman" w:hint="default"/>
        <w:b/>
        <w:color w:val="auto"/>
      </w:rPr>
    </w:lvl>
    <w:lvl w:ilvl="2">
      <w:start w:val="1"/>
      <w:numFmt w:val="decimal"/>
      <w:lvlText w:val="%1.%2.%3"/>
      <w:lvlJc w:val="left"/>
      <w:pPr>
        <w:ind w:left="728" w:hanging="720"/>
      </w:pPr>
      <w:rPr>
        <w:rFonts w:ascii="Garamond" w:eastAsia="Times New Roman" w:hAnsi="Garamond" w:cs="Times New Roman" w:hint="default"/>
        <w:color w:val="auto"/>
      </w:rPr>
    </w:lvl>
    <w:lvl w:ilvl="3">
      <w:start w:val="1"/>
      <w:numFmt w:val="decimal"/>
      <w:lvlText w:val="%1.%2.%3.%4"/>
      <w:lvlJc w:val="left"/>
      <w:pPr>
        <w:ind w:left="732" w:hanging="720"/>
      </w:pPr>
      <w:rPr>
        <w:rFonts w:ascii="Garamond" w:eastAsia="Times New Roman" w:hAnsi="Garamond" w:cs="Times New Roman" w:hint="default"/>
        <w:color w:val="auto"/>
      </w:rPr>
    </w:lvl>
    <w:lvl w:ilvl="4">
      <w:start w:val="1"/>
      <w:numFmt w:val="decimal"/>
      <w:lvlText w:val="%1.%2.%3.%4.%5"/>
      <w:lvlJc w:val="left"/>
      <w:pPr>
        <w:ind w:left="1096" w:hanging="1080"/>
      </w:pPr>
      <w:rPr>
        <w:rFonts w:ascii="Garamond" w:eastAsia="Times New Roman" w:hAnsi="Garamond" w:cs="Times New Roman" w:hint="default"/>
        <w:color w:val="auto"/>
      </w:rPr>
    </w:lvl>
    <w:lvl w:ilvl="5">
      <w:start w:val="1"/>
      <w:numFmt w:val="decimal"/>
      <w:lvlText w:val="%1.%2.%3.%4.%5.%6"/>
      <w:lvlJc w:val="left"/>
      <w:pPr>
        <w:ind w:left="1100" w:hanging="1080"/>
      </w:pPr>
      <w:rPr>
        <w:rFonts w:ascii="Garamond" w:eastAsia="Times New Roman" w:hAnsi="Garamond" w:cs="Times New Roman" w:hint="default"/>
        <w:color w:val="auto"/>
      </w:rPr>
    </w:lvl>
    <w:lvl w:ilvl="6">
      <w:start w:val="1"/>
      <w:numFmt w:val="decimal"/>
      <w:lvlText w:val="%1.%2.%3.%4.%5.%6.%7"/>
      <w:lvlJc w:val="left"/>
      <w:pPr>
        <w:ind w:left="1464" w:hanging="1440"/>
      </w:pPr>
      <w:rPr>
        <w:rFonts w:ascii="Garamond" w:eastAsia="Times New Roman" w:hAnsi="Garamond" w:cs="Times New Roman" w:hint="default"/>
        <w:color w:val="auto"/>
      </w:rPr>
    </w:lvl>
    <w:lvl w:ilvl="7">
      <w:start w:val="1"/>
      <w:numFmt w:val="decimal"/>
      <w:lvlText w:val="%1.%2.%3.%4.%5.%6.%7.%8"/>
      <w:lvlJc w:val="left"/>
      <w:pPr>
        <w:ind w:left="1468" w:hanging="1440"/>
      </w:pPr>
      <w:rPr>
        <w:rFonts w:ascii="Garamond" w:eastAsia="Times New Roman" w:hAnsi="Garamond" w:cs="Times New Roman" w:hint="default"/>
        <w:color w:val="auto"/>
      </w:rPr>
    </w:lvl>
    <w:lvl w:ilvl="8">
      <w:start w:val="1"/>
      <w:numFmt w:val="decimal"/>
      <w:lvlText w:val="%1.%2.%3.%4.%5.%6.%7.%8.%9"/>
      <w:lvlJc w:val="left"/>
      <w:pPr>
        <w:ind w:left="1832" w:hanging="1800"/>
      </w:pPr>
      <w:rPr>
        <w:rFonts w:ascii="Garamond" w:eastAsia="Times New Roman" w:hAnsi="Garamond" w:cs="Times New Roman" w:hint="default"/>
        <w:color w:val="auto"/>
      </w:rPr>
    </w:lvl>
  </w:abstractNum>
  <w:abstractNum w:abstractNumId="23" w15:restartNumberingAfterBreak="0">
    <w:nsid w:val="1FD67AC9"/>
    <w:multiLevelType w:val="multilevel"/>
    <w:tmpl w:val="76E0FEB0"/>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ascii="Times New Roman" w:hAnsi="Times New Roman" w:cs="Times New Roman" w:hint="default"/>
        <w:b/>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22217209"/>
    <w:multiLevelType w:val="multilevel"/>
    <w:tmpl w:val="6D10769E"/>
    <w:lvl w:ilvl="0">
      <w:start w:val="1"/>
      <w:numFmt w:val="decimal"/>
      <w:lvlText w:val="%1"/>
      <w:lvlJc w:val="left"/>
      <w:pPr>
        <w:ind w:left="680" w:hanging="680"/>
      </w:pPr>
      <w:rPr>
        <w:rFonts w:hint="default"/>
        <w:sz w:val="22"/>
        <w:szCs w:val="22"/>
      </w:rPr>
    </w:lvl>
    <w:lvl w:ilvl="1">
      <w:start w:val="1"/>
      <w:numFmt w:val="decimal"/>
      <w:lvlText w:val="%1.%2"/>
      <w:lvlJc w:val="left"/>
      <w:pPr>
        <w:ind w:left="680" w:hanging="680"/>
      </w:pPr>
      <w:rPr>
        <w:rFonts w:ascii="Corbel" w:hAnsi="Corbel" w:hint="default"/>
        <w:b w:val="0"/>
        <w:color w:val="595959" w:themeColor="text1" w:themeTint="A6"/>
      </w:rPr>
    </w:lvl>
    <w:lvl w:ilvl="2">
      <w:start w:val="1"/>
      <w:numFmt w:val="decimal"/>
      <w:lvlText w:val="%1.%2.%3"/>
      <w:lvlJc w:val="left"/>
      <w:pPr>
        <w:ind w:left="1134" w:hanging="45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23081276"/>
    <w:multiLevelType w:val="multilevel"/>
    <w:tmpl w:val="EFF67656"/>
    <w:lvl w:ilvl="0">
      <w:start w:val="10"/>
      <w:numFmt w:val="decimal"/>
      <w:lvlText w:val="%1."/>
      <w:lvlJc w:val="left"/>
      <w:pPr>
        <w:ind w:left="480" w:hanging="480"/>
      </w:pPr>
      <w:rPr>
        <w:rFonts w:hint="default"/>
      </w:rPr>
    </w:lvl>
    <w:lvl w:ilvl="1">
      <w:start w:val="1"/>
      <w:numFmt w:val="decimal"/>
      <w:lvlText w:val="%1.%2."/>
      <w:lvlJc w:val="left"/>
      <w:pPr>
        <w:ind w:left="724" w:hanging="720"/>
      </w:pPr>
      <w:rPr>
        <w:rFonts w:ascii="Garamond" w:hAnsi="Garamond" w:hint="default"/>
        <w:b/>
      </w:rPr>
    </w:lvl>
    <w:lvl w:ilvl="2">
      <w:start w:val="1"/>
      <w:numFmt w:val="decimal"/>
      <w:lvlText w:val="%1.%2.%3."/>
      <w:lvlJc w:val="left"/>
      <w:pPr>
        <w:ind w:left="728" w:hanging="720"/>
      </w:pPr>
      <w:rPr>
        <w:rFonts w:hint="default"/>
        <w:b/>
      </w:rPr>
    </w:lvl>
    <w:lvl w:ilvl="3">
      <w:start w:val="1"/>
      <w:numFmt w:val="decimal"/>
      <w:lvlText w:val="%1.%2.%3.%4."/>
      <w:lvlJc w:val="left"/>
      <w:pPr>
        <w:ind w:left="1092" w:hanging="108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460" w:hanging="1440"/>
      </w:pPr>
      <w:rPr>
        <w:rFonts w:hint="default"/>
      </w:rPr>
    </w:lvl>
    <w:lvl w:ilvl="6">
      <w:start w:val="1"/>
      <w:numFmt w:val="decimal"/>
      <w:lvlText w:val="%1.%2.%3.%4.%5.%6.%7."/>
      <w:lvlJc w:val="left"/>
      <w:pPr>
        <w:ind w:left="1824" w:hanging="1800"/>
      </w:pPr>
      <w:rPr>
        <w:rFonts w:hint="default"/>
      </w:rPr>
    </w:lvl>
    <w:lvl w:ilvl="7">
      <w:start w:val="1"/>
      <w:numFmt w:val="decimal"/>
      <w:lvlText w:val="%1.%2.%3.%4.%5.%6.%7.%8."/>
      <w:lvlJc w:val="left"/>
      <w:pPr>
        <w:ind w:left="1828" w:hanging="1800"/>
      </w:pPr>
      <w:rPr>
        <w:rFonts w:hint="default"/>
      </w:rPr>
    </w:lvl>
    <w:lvl w:ilvl="8">
      <w:start w:val="1"/>
      <w:numFmt w:val="decimal"/>
      <w:lvlText w:val="%1.%2.%3.%4.%5.%6.%7.%8.%9."/>
      <w:lvlJc w:val="left"/>
      <w:pPr>
        <w:ind w:left="2192" w:hanging="2160"/>
      </w:pPr>
      <w:rPr>
        <w:rFonts w:hint="default"/>
      </w:rPr>
    </w:lvl>
  </w:abstractNum>
  <w:abstractNum w:abstractNumId="26" w15:restartNumberingAfterBreak="0">
    <w:nsid w:val="23535C74"/>
    <w:multiLevelType w:val="multilevel"/>
    <w:tmpl w:val="8A78A96A"/>
    <w:lvl w:ilvl="0">
      <w:start w:val="9"/>
      <w:numFmt w:val="decimal"/>
      <w:lvlText w:val="%1."/>
      <w:lvlJc w:val="left"/>
      <w:pPr>
        <w:ind w:left="480" w:hanging="480"/>
      </w:pPr>
      <w:rPr>
        <w:rFonts w:hint="default"/>
      </w:rPr>
    </w:lvl>
    <w:lvl w:ilvl="1">
      <w:start w:val="23"/>
      <w:numFmt w:val="decimal"/>
      <w:lvlText w:val="%1.%2."/>
      <w:lvlJc w:val="left"/>
      <w:pPr>
        <w:ind w:left="1542" w:hanging="720"/>
      </w:pPr>
      <w:rPr>
        <w:rFonts w:ascii="Garamond" w:hAnsi="Garamond" w:hint="default"/>
        <w:b/>
      </w:rPr>
    </w:lvl>
    <w:lvl w:ilvl="2">
      <w:start w:val="1"/>
      <w:numFmt w:val="decimal"/>
      <w:lvlText w:val="%1.%2.%3."/>
      <w:lvlJc w:val="left"/>
      <w:pPr>
        <w:ind w:left="2364" w:hanging="720"/>
      </w:pPr>
      <w:rPr>
        <w:rFonts w:hint="default"/>
      </w:rPr>
    </w:lvl>
    <w:lvl w:ilvl="3">
      <w:start w:val="1"/>
      <w:numFmt w:val="decimal"/>
      <w:lvlText w:val="%1.%2.%3.%4."/>
      <w:lvlJc w:val="left"/>
      <w:pPr>
        <w:ind w:left="3546" w:hanging="1080"/>
      </w:pPr>
      <w:rPr>
        <w:rFonts w:hint="default"/>
      </w:rPr>
    </w:lvl>
    <w:lvl w:ilvl="4">
      <w:start w:val="1"/>
      <w:numFmt w:val="decimal"/>
      <w:lvlText w:val="%1.%2.%3.%4.%5."/>
      <w:lvlJc w:val="left"/>
      <w:pPr>
        <w:ind w:left="4368" w:hanging="1080"/>
      </w:pPr>
      <w:rPr>
        <w:rFonts w:hint="default"/>
      </w:rPr>
    </w:lvl>
    <w:lvl w:ilvl="5">
      <w:start w:val="1"/>
      <w:numFmt w:val="decimal"/>
      <w:lvlText w:val="%1.%2.%3.%4.%5.%6."/>
      <w:lvlJc w:val="left"/>
      <w:pPr>
        <w:ind w:left="5550" w:hanging="1440"/>
      </w:pPr>
      <w:rPr>
        <w:rFonts w:hint="default"/>
      </w:rPr>
    </w:lvl>
    <w:lvl w:ilvl="6">
      <w:start w:val="1"/>
      <w:numFmt w:val="decimal"/>
      <w:lvlText w:val="%1.%2.%3.%4.%5.%6.%7."/>
      <w:lvlJc w:val="left"/>
      <w:pPr>
        <w:ind w:left="6732" w:hanging="1800"/>
      </w:pPr>
      <w:rPr>
        <w:rFonts w:hint="default"/>
      </w:rPr>
    </w:lvl>
    <w:lvl w:ilvl="7">
      <w:start w:val="1"/>
      <w:numFmt w:val="decimal"/>
      <w:lvlText w:val="%1.%2.%3.%4.%5.%6.%7.%8."/>
      <w:lvlJc w:val="left"/>
      <w:pPr>
        <w:ind w:left="7554" w:hanging="1800"/>
      </w:pPr>
      <w:rPr>
        <w:rFonts w:hint="default"/>
      </w:rPr>
    </w:lvl>
    <w:lvl w:ilvl="8">
      <w:start w:val="1"/>
      <w:numFmt w:val="decimal"/>
      <w:lvlText w:val="%1.%2.%3.%4.%5.%6.%7.%8.%9."/>
      <w:lvlJc w:val="left"/>
      <w:pPr>
        <w:ind w:left="8736" w:hanging="2160"/>
      </w:pPr>
      <w:rPr>
        <w:rFonts w:hint="default"/>
      </w:rPr>
    </w:lvl>
  </w:abstractNum>
  <w:abstractNum w:abstractNumId="27" w15:restartNumberingAfterBreak="0">
    <w:nsid w:val="24191B2E"/>
    <w:multiLevelType w:val="hybridMultilevel"/>
    <w:tmpl w:val="7DB4F2F2"/>
    <w:lvl w:ilvl="0" w:tplc="31A038C6">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8" w15:restartNumberingAfterBreak="0">
    <w:nsid w:val="27F80728"/>
    <w:multiLevelType w:val="multilevel"/>
    <w:tmpl w:val="CB12E4D6"/>
    <w:lvl w:ilvl="0">
      <w:start w:val="10"/>
      <w:numFmt w:val="decimal"/>
      <w:lvlText w:val="%1."/>
      <w:lvlJc w:val="left"/>
      <w:pPr>
        <w:ind w:left="480" w:hanging="480"/>
      </w:pPr>
      <w:rPr>
        <w:rFonts w:hint="default"/>
      </w:rPr>
    </w:lvl>
    <w:lvl w:ilvl="1">
      <w:start w:val="1"/>
      <w:numFmt w:val="decimal"/>
      <w:lvlText w:val="%1.%2."/>
      <w:lvlJc w:val="left"/>
      <w:pPr>
        <w:ind w:left="724" w:hanging="720"/>
      </w:pPr>
      <w:rPr>
        <w:rFonts w:hint="default"/>
        <w:b/>
      </w:rPr>
    </w:lvl>
    <w:lvl w:ilvl="2">
      <w:start w:val="1"/>
      <w:numFmt w:val="decimal"/>
      <w:lvlText w:val="%1.%2.%3."/>
      <w:lvlJc w:val="left"/>
      <w:pPr>
        <w:ind w:left="728" w:hanging="720"/>
      </w:pPr>
      <w:rPr>
        <w:rFonts w:hint="default"/>
        <w:b/>
      </w:rPr>
    </w:lvl>
    <w:lvl w:ilvl="3">
      <w:start w:val="1"/>
      <w:numFmt w:val="decimal"/>
      <w:lvlText w:val="%1.%2.%3.%4."/>
      <w:lvlJc w:val="left"/>
      <w:pPr>
        <w:ind w:left="1092" w:hanging="108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460" w:hanging="1440"/>
      </w:pPr>
      <w:rPr>
        <w:rFonts w:hint="default"/>
      </w:rPr>
    </w:lvl>
    <w:lvl w:ilvl="6">
      <w:start w:val="1"/>
      <w:numFmt w:val="decimal"/>
      <w:lvlText w:val="%1.%2.%3.%4.%5.%6.%7."/>
      <w:lvlJc w:val="left"/>
      <w:pPr>
        <w:ind w:left="1824" w:hanging="1800"/>
      </w:pPr>
      <w:rPr>
        <w:rFonts w:hint="default"/>
      </w:rPr>
    </w:lvl>
    <w:lvl w:ilvl="7">
      <w:start w:val="1"/>
      <w:numFmt w:val="decimal"/>
      <w:lvlText w:val="%1.%2.%3.%4.%5.%6.%7.%8."/>
      <w:lvlJc w:val="left"/>
      <w:pPr>
        <w:ind w:left="1828" w:hanging="1800"/>
      </w:pPr>
      <w:rPr>
        <w:rFonts w:hint="default"/>
      </w:rPr>
    </w:lvl>
    <w:lvl w:ilvl="8">
      <w:start w:val="1"/>
      <w:numFmt w:val="decimal"/>
      <w:lvlText w:val="%1.%2.%3.%4.%5.%6.%7.%8.%9."/>
      <w:lvlJc w:val="left"/>
      <w:pPr>
        <w:ind w:left="2192" w:hanging="2160"/>
      </w:pPr>
      <w:rPr>
        <w:rFonts w:hint="default"/>
      </w:rPr>
    </w:lvl>
  </w:abstractNum>
  <w:abstractNum w:abstractNumId="29" w15:restartNumberingAfterBreak="0">
    <w:nsid w:val="2B9A716D"/>
    <w:multiLevelType w:val="multilevel"/>
    <w:tmpl w:val="E7042A9A"/>
    <w:lvl w:ilvl="0">
      <w:start w:val="2"/>
      <w:numFmt w:val="decimal"/>
      <w:lvlText w:val="%1."/>
      <w:lvlJc w:val="left"/>
      <w:pPr>
        <w:ind w:left="360" w:hanging="360"/>
      </w:pPr>
      <w:rPr>
        <w:rFonts w:eastAsia="Times New Roman" w:hint="default"/>
      </w:rPr>
    </w:lvl>
    <w:lvl w:ilvl="1">
      <w:start w:val="1"/>
      <w:numFmt w:val="decimal"/>
      <w:lvlText w:val="%1.%2."/>
      <w:lvlJc w:val="left"/>
      <w:pPr>
        <w:ind w:left="720" w:hanging="720"/>
      </w:pPr>
      <w:rPr>
        <w:rFonts w:eastAsia="Times New Roman" w:hint="default"/>
        <w:b/>
      </w:rPr>
    </w:lvl>
    <w:lvl w:ilvl="2">
      <w:start w:val="1"/>
      <w:numFmt w:val="decimal"/>
      <w:lvlText w:val="%1.%2.%3."/>
      <w:lvlJc w:val="left"/>
      <w:pPr>
        <w:ind w:left="1712" w:hanging="720"/>
      </w:pPr>
      <w:rPr>
        <w:rFonts w:eastAsia="Times New Roman" w:hint="default"/>
        <w:b/>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800" w:hanging="180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30" w15:restartNumberingAfterBreak="0">
    <w:nsid w:val="2BB7521F"/>
    <w:multiLevelType w:val="multilevel"/>
    <w:tmpl w:val="CD98C15A"/>
    <w:lvl w:ilvl="0">
      <w:start w:val="12"/>
      <w:numFmt w:val="decimal"/>
      <w:lvlText w:val="%1."/>
      <w:lvlJc w:val="left"/>
      <w:pPr>
        <w:ind w:left="480" w:hanging="480"/>
      </w:pPr>
      <w:rPr>
        <w:rFonts w:hint="default"/>
      </w:rPr>
    </w:lvl>
    <w:lvl w:ilvl="1">
      <w:start w:val="1"/>
      <w:numFmt w:val="decimal"/>
      <w:lvlText w:val="%1.%2."/>
      <w:lvlJc w:val="left"/>
      <w:pPr>
        <w:ind w:left="720" w:hanging="720"/>
      </w:pPr>
      <w:rPr>
        <w:rFonts w:ascii="Garamond" w:hAnsi="Garamond" w:hint="default"/>
        <w:b/>
      </w:rPr>
    </w:lvl>
    <w:lvl w:ilvl="2">
      <w:start w:val="1"/>
      <w:numFmt w:val="decimal"/>
      <w:lvlText w:val="%1.%2.%3."/>
      <w:lvlJc w:val="left"/>
      <w:pPr>
        <w:ind w:left="728" w:hanging="720"/>
      </w:pPr>
      <w:rPr>
        <w:rFonts w:hint="default"/>
      </w:rPr>
    </w:lvl>
    <w:lvl w:ilvl="3">
      <w:start w:val="1"/>
      <w:numFmt w:val="decimal"/>
      <w:lvlText w:val="%1.%2.%3.%4."/>
      <w:lvlJc w:val="left"/>
      <w:pPr>
        <w:ind w:left="1092" w:hanging="108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460" w:hanging="1440"/>
      </w:pPr>
      <w:rPr>
        <w:rFonts w:hint="default"/>
      </w:rPr>
    </w:lvl>
    <w:lvl w:ilvl="6">
      <w:start w:val="1"/>
      <w:numFmt w:val="decimal"/>
      <w:lvlText w:val="%1.%2.%3.%4.%5.%6.%7."/>
      <w:lvlJc w:val="left"/>
      <w:pPr>
        <w:ind w:left="1824" w:hanging="1800"/>
      </w:pPr>
      <w:rPr>
        <w:rFonts w:hint="default"/>
      </w:rPr>
    </w:lvl>
    <w:lvl w:ilvl="7">
      <w:start w:val="1"/>
      <w:numFmt w:val="decimal"/>
      <w:lvlText w:val="%1.%2.%3.%4.%5.%6.%7.%8."/>
      <w:lvlJc w:val="left"/>
      <w:pPr>
        <w:ind w:left="1828" w:hanging="1800"/>
      </w:pPr>
      <w:rPr>
        <w:rFonts w:hint="default"/>
      </w:rPr>
    </w:lvl>
    <w:lvl w:ilvl="8">
      <w:start w:val="1"/>
      <w:numFmt w:val="decimal"/>
      <w:lvlText w:val="%1.%2.%3.%4.%5.%6.%7.%8.%9."/>
      <w:lvlJc w:val="left"/>
      <w:pPr>
        <w:ind w:left="2192" w:hanging="2160"/>
      </w:pPr>
      <w:rPr>
        <w:rFonts w:hint="default"/>
      </w:rPr>
    </w:lvl>
  </w:abstractNum>
  <w:abstractNum w:abstractNumId="31" w15:restartNumberingAfterBreak="0">
    <w:nsid w:val="2BF16910"/>
    <w:multiLevelType w:val="multilevel"/>
    <w:tmpl w:val="80522964"/>
    <w:lvl w:ilvl="0">
      <w:start w:val="1"/>
      <w:numFmt w:val="decimal"/>
      <w:lvlText w:val="%1."/>
      <w:lvlJc w:val="left"/>
      <w:pPr>
        <w:ind w:left="480" w:hanging="48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b/>
        <w:i w:val="0"/>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2" w15:restartNumberingAfterBreak="0">
    <w:nsid w:val="30BF45A1"/>
    <w:multiLevelType w:val="hybridMultilevel"/>
    <w:tmpl w:val="0E507EA6"/>
    <w:lvl w:ilvl="0" w:tplc="DFC65F86">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33" w15:restartNumberingAfterBreak="0">
    <w:nsid w:val="33A454BE"/>
    <w:multiLevelType w:val="multilevel"/>
    <w:tmpl w:val="D24425CE"/>
    <w:lvl w:ilvl="0">
      <w:start w:val="11"/>
      <w:numFmt w:val="decimal"/>
      <w:lvlText w:val="%1."/>
      <w:lvlJc w:val="left"/>
      <w:pPr>
        <w:ind w:left="480" w:hanging="480"/>
      </w:pPr>
      <w:rPr>
        <w:rFonts w:hint="default"/>
      </w:rPr>
    </w:lvl>
    <w:lvl w:ilvl="1">
      <w:start w:val="1"/>
      <w:numFmt w:val="decimal"/>
      <w:lvlText w:val="%1.%2."/>
      <w:lvlJc w:val="left"/>
      <w:pPr>
        <w:ind w:left="724" w:hanging="720"/>
      </w:pPr>
      <w:rPr>
        <w:rFonts w:hint="default"/>
      </w:rPr>
    </w:lvl>
    <w:lvl w:ilvl="2">
      <w:start w:val="1"/>
      <w:numFmt w:val="decimal"/>
      <w:lvlText w:val="%1.%2.%3."/>
      <w:lvlJc w:val="left"/>
      <w:pPr>
        <w:ind w:left="728" w:hanging="720"/>
      </w:pPr>
      <w:rPr>
        <w:rFonts w:hint="default"/>
      </w:rPr>
    </w:lvl>
    <w:lvl w:ilvl="3">
      <w:start w:val="1"/>
      <w:numFmt w:val="decimal"/>
      <w:lvlText w:val="%1.%2.%3.%4."/>
      <w:lvlJc w:val="left"/>
      <w:pPr>
        <w:ind w:left="1092" w:hanging="108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460" w:hanging="1440"/>
      </w:pPr>
      <w:rPr>
        <w:rFonts w:hint="default"/>
      </w:rPr>
    </w:lvl>
    <w:lvl w:ilvl="6">
      <w:start w:val="1"/>
      <w:numFmt w:val="decimal"/>
      <w:lvlText w:val="%1.%2.%3.%4.%5.%6.%7."/>
      <w:lvlJc w:val="left"/>
      <w:pPr>
        <w:ind w:left="1824" w:hanging="1800"/>
      </w:pPr>
      <w:rPr>
        <w:rFonts w:hint="default"/>
      </w:rPr>
    </w:lvl>
    <w:lvl w:ilvl="7">
      <w:start w:val="1"/>
      <w:numFmt w:val="decimal"/>
      <w:lvlText w:val="%1.%2.%3.%4.%5.%6.%7.%8."/>
      <w:lvlJc w:val="left"/>
      <w:pPr>
        <w:ind w:left="1828" w:hanging="1800"/>
      </w:pPr>
      <w:rPr>
        <w:rFonts w:hint="default"/>
      </w:rPr>
    </w:lvl>
    <w:lvl w:ilvl="8">
      <w:start w:val="1"/>
      <w:numFmt w:val="decimal"/>
      <w:lvlText w:val="%1.%2.%3.%4.%5.%6.%7.%8.%9."/>
      <w:lvlJc w:val="left"/>
      <w:pPr>
        <w:ind w:left="2192" w:hanging="2160"/>
      </w:pPr>
      <w:rPr>
        <w:rFonts w:hint="default"/>
      </w:rPr>
    </w:lvl>
  </w:abstractNum>
  <w:abstractNum w:abstractNumId="34" w15:restartNumberingAfterBreak="0">
    <w:nsid w:val="362C6FCD"/>
    <w:multiLevelType w:val="multilevel"/>
    <w:tmpl w:val="83E2E31E"/>
    <w:name w:val="WW8Num82"/>
    <w:lvl w:ilvl="0">
      <w:start w:val="1"/>
      <w:numFmt w:val="decimal"/>
      <w:lvlText w:val="%1."/>
      <w:lvlJc w:val="left"/>
      <w:pPr>
        <w:tabs>
          <w:tab w:val="num" w:pos="823"/>
        </w:tabs>
        <w:ind w:left="823" w:hanging="397"/>
      </w:pPr>
      <w:rPr>
        <w:rFonts w:ascii="Arial" w:hAnsi="Arial" w:cs="Arial" w:hint="default"/>
        <w:b/>
        <w:i w:val="0"/>
        <w:caps/>
        <w:strike w:val="0"/>
        <w:dstrike w:val="0"/>
        <w:vanish w:val="0"/>
        <w:sz w:val="20"/>
        <w:szCs w:val="20"/>
        <w:vertAlign w:val="baseline"/>
      </w:rPr>
    </w:lvl>
    <w:lvl w:ilvl="1">
      <w:start w:val="1"/>
      <w:numFmt w:val="decimal"/>
      <w:pStyle w:val="RLTextlnkuslovan"/>
      <w:lvlText w:val="%1.%2"/>
      <w:lvlJc w:val="left"/>
      <w:pPr>
        <w:tabs>
          <w:tab w:val="num" w:pos="1559"/>
        </w:tabs>
        <w:ind w:left="1559" w:hanging="737"/>
      </w:pPr>
      <w:rPr>
        <w:rFonts w:ascii="Arial" w:hAnsi="Arial" w:cs="Arial" w:hint="default"/>
        <w:b w:val="0"/>
        <w:bCs w:val="0"/>
        <w:i w:val="0"/>
        <w:iCs w:val="0"/>
        <w:caps w:val="0"/>
        <w:smallCaps w:val="0"/>
        <w:strike w:val="0"/>
        <w:dstrike w:val="0"/>
        <w:vanish w:val="0"/>
        <w:spacing w:val="0"/>
        <w:kern w:val="0"/>
        <w:position w:val="0"/>
        <w:sz w:val="20"/>
        <w:szCs w:val="20"/>
        <w:u w:val="none"/>
        <w:vertAlign w:val="baseline"/>
      </w:rPr>
    </w:lvl>
    <w:lvl w:ilvl="2">
      <w:start w:val="1"/>
      <w:numFmt w:val="decimal"/>
      <w:lvlText w:val="%1.%2.%3"/>
      <w:lvlJc w:val="left"/>
      <w:pPr>
        <w:tabs>
          <w:tab w:val="num" w:pos="2268"/>
        </w:tabs>
        <w:ind w:left="2268" w:hanging="709"/>
      </w:pPr>
      <w:rPr>
        <w:rFonts w:ascii="Arial" w:hAnsi="Arial" w:cs="Arial" w:hint="default"/>
      </w:rPr>
    </w:lvl>
    <w:lvl w:ilvl="3">
      <w:start w:val="1"/>
      <w:numFmt w:val="decimal"/>
      <w:lvlText w:val="%1.%2.%3.%4"/>
      <w:lvlJc w:val="left"/>
      <w:pPr>
        <w:tabs>
          <w:tab w:val="num" w:pos="3232"/>
        </w:tabs>
        <w:ind w:left="3232" w:hanging="964"/>
      </w:pPr>
      <w:rPr>
        <w:rFonts w:cs="Times New Roman" w:hint="default"/>
      </w:rPr>
    </w:lvl>
    <w:lvl w:ilvl="4">
      <w:start w:val="1"/>
      <w:numFmt w:val="lowerRoman"/>
      <w:lvlText w:val="(%5)"/>
      <w:lvlJc w:val="left"/>
      <w:pPr>
        <w:tabs>
          <w:tab w:val="num" w:pos="3629"/>
        </w:tabs>
        <w:ind w:left="3629" w:hanging="39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3B72491E"/>
    <w:multiLevelType w:val="multilevel"/>
    <w:tmpl w:val="8A90373A"/>
    <w:lvl w:ilvl="0">
      <w:start w:val="9"/>
      <w:numFmt w:val="decimal"/>
      <w:lvlText w:val="%1."/>
      <w:lvlJc w:val="left"/>
      <w:pPr>
        <w:ind w:left="630" w:hanging="630"/>
      </w:pPr>
      <w:rPr>
        <w:rFonts w:hint="default"/>
        <w:b/>
      </w:rPr>
    </w:lvl>
    <w:lvl w:ilvl="1">
      <w:start w:val="20"/>
      <w:numFmt w:val="decimal"/>
      <w:lvlText w:val="%1.%2."/>
      <w:lvlJc w:val="left"/>
      <w:pPr>
        <w:ind w:left="903" w:hanging="720"/>
      </w:pPr>
      <w:rPr>
        <w:rFonts w:hint="default"/>
        <w:b/>
      </w:rPr>
    </w:lvl>
    <w:lvl w:ilvl="2">
      <w:start w:val="1"/>
      <w:numFmt w:val="decimal"/>
      <w:lvlText w:val="%1.%2.%3."/>
      <w:lvlJc w:val="left"/>
      <w:pPr>
        <w:ind w:left="1086" w:hanging="720"/>
      </w:pPr>
      <w:rPr>
        <w:rFonts w:hint="default"/>
        <w:b/>
      </w:rPr>
    </w:lvl>
    <w:lvl w:ilvl="3">
      <w:start w:val="1"/>
      <w:numFmt w:val="decimal"/>
      <w:lvlText w:val="%1.%2.%3.%4."/>
      <w:lvlJc w:val="left"/>
      <w:pPr>
        <w:ind w:left="1629" w:hanging="1080"/>
      </w:pPr>
      <w:rPr>
        <w:rFonts w:hint="default"/>
        <w:b/>
      </w:rPr>
    </w:lvl>
    <w:lvl w:ilvl="4">
      <w:start w:val="1"/>
      <w:numFmt w:val="decimal"/>
      <w:lvlText w:val="%1.%2.%3.%4.%5."/>
      <w:lvlJc w:val="left"/>
      <w:pPr>
        <w:ind w:left="1812" w:hanging="1080"/>
      </w:pPr>
      <w:rPr>
        <w:rFonts w:hint="default"/>
        <w:b/>
      </w:rPr>
    </w:lvl>
    <w:lvl w:ilvl="5">
      <w:start w:val="1"/>
      <w:numFmt w:val="decimal"/>
      <w:lvlText w:val="%1.%2.%3.%4.%5.%6."/>
      <w:lvlJc w:val="left"/>
      <w:pPr>
        <w:ind w:left="2355" w:hanging="1440"/>
      </w:pPr>
      <w:rPr>
        <w:rFonts w:hint="default"/>
        <w:b/>
      </w:rPr>
    </w:lvl>
    <w:lvl w:ilvl="6">
      <w:start w:val="1"/>
      <w:numFmt w:val="decimal"/>
      <w:lvlText w:val="%1.%2.%3.%4.%5.%6.%7."/>
      <w:lvlJc w:val="left"/>
      <w:pPr>
        <w:ind w:left="2898" w:hanging="1800"/>
      </w:pPr>
      <w:rPr>
        <w:rFonts w:hint="default"/>
        <w:b/>
      </w:rPr>
    </w:lvl>
    <w:lvl w:ilvl="7">
      <w:start w:val="1"/>
      <w:numFmt w:val="decimal"/>
      <w:lvlText w:val="%1.%2.%3.%4.%5.%6.%7.%8."/>
      <w:lvlJc w:val="left"/>
      <w:pPr>
        <w:ind w:left="3081" w:hanging="1800"/>
      </w:pPr>
      <w:rPr>
        <w:rFonts w:hint="default"/>
        <w:b/>
      </w:rPr>
    </w:lvl>
    <w:lvl w:ilvl="8">
      <w:start w:val="1"/>
      <w:numFmt w:val="decimal"/>
      <w:lvlText w:val="%1.%2.%3.%4.%5.%6.%7.%8.%9."/>
      <w:lvlJc w:val="left"/>
      <w:pPr>
        <w:ind w:left="3624" w:hanging="2160"/>
      </w:pPr>
      <w:rPr>
        <w:rFonts w:hint="default"/>
        <w:b/>
      </w:rPr>
    </w:lvl>
  </w:abstractNum>
  <w:abstractNum w:abstractNumId="36" w15:restartNumberingAfterBreak="0">
    <w:nsid w:val="40083EDF"/>
    <w:multiLevelType w:val="hybridMultilevel"/>
    <w:tmpl w:val="2AF67C0A"/>
    <w:lvl w:ilvl="0" w:tplc="F8AC6BE4">
      <w:start w:val="1"/>
      <w:numFmt w:val="lowerLetter"/>
      <w:lvlText w:val="%1)"/>
      <w:lvlJc w:val="left"/>
      <w:pPr>
        <w:ind w:left="1069" w:hanging="360"/>
      </w:pPr>
      <w:rPr>
        <w:rFonts w:hint="default"/>
        <w:b/>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7" w15:restartNumberingAfterBreak="0">
    <w:nsid w:val="4B48537F"/>
    <w:multiLevelType w:val="multilevel"/>
    <w:tmpl w:val="C9EE366A"/>
    <w:name w:val="WW8Num14"/>
    <w:lvl w:ilvl="0">
      <w:start w:val="10"/>
      <w:numFmt w:val="decimal"/>
      <w:lvlText w:val="%1."/>
      <w:lvlJc w:val="left"/>
      <w:pPr>
        <w:ind w:left="480" w:hanging="480"/>
      </w:pPr>
      <w:rPr>
        <w:rFonts w:hint="default"/>
      </w:rPr>
    </w:lvl>
    <w:lvl w:ilvl="1">
      <w:start w:val="1"/>
      <w:numFmt w:val="decimal"/>
      <w:lvlText w:val="%1.%2."/>
      <w:lvlJc w:val="left"/>
      <w:pPr>
        <w:ind w:left="724" w:hanging="720"/>
      </w:pPr>
      <w:rPr>
        <w:rFonts w:hint="default"/>
        <w:b/>
      </w:rPr>
    </w:lvl>
    <w:lvl w:ilvl="2">
      <w:start w:val="1"/>
      <w:numFmt w:val="decimal"/>
      <w:lvlText w:val="%1.%2.%3."/>
      <w:lvlJc w:val="left"/>
      <w:pPr>
        <w:ind w:left="728" w:hanging="720"/>
      </w:pPr>
      <w:rPr>
        <w:rFonts w:hint="default"/>
      </w:rPr>
    </w:lvl>
    <w:lvl w:ilvl="3">
      <w:start w:val="1"/>
      <w:numFmt w:val="decimal"/>
      <w:lvlText w:val="%1.%2.%3.%4."/>
      <w:lvlJc w:val="left"/>
      <w:pPr>
        <w:ind w:left="1092" w:hanging="108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460" w:hanging="1440"/>
      </w:pPr>
      <w:rPr>
        <w:rFonts w:hint="default"/>
      </w:rPr>
    </w:lvl>
    <w:lvl w:ilvl="6">
      <w:start w:val="1"/>
      <w:numFmt w:val="decimal"/>
      <w:lvlText w:val="%1.%2.%3.%4.%5.%6.%7."/>
      <w:lvlJc w:val="left"/>
      <w:pPr>
        <w:ind w:left="1824" w:hanging="1800"/>
      </w:pPr>
      <w:rPr>
        <w:rFonts w:hint="default"/>
      </w:rPr>
    </w:lvl>
    <w:lvl w:ilvl="7">
      <w:start w:val="1"/>
      <w:numFmt w:val="decimal"/>
      <w:lvlText w:val="%1.%2.%3.%4.%5.%6.%7.%8."/>
      <w:lvlJc w:val="left"/>
      <w:pPr>
        <w:ind w:left="1828" w:hanging="1800"/>
      </w:pPr>
      <w:rPr>
        <w:rFonts w:hint="default"/>
      </w:rPr>
    </w:lvl>
    <w:lvl w:ilvl="8">
      <w:start w:val="1"/>
      <w:numFmt w:val="decimal"/>
      <w:lvlText w:val="%1.%2.%3.%4.%5.%6.%7.%8.%9."/>
      <w:lvlJc w:val="left"/>
      <w:pPr>
        <w:ind w:left="2192" w:hanging="2160"/>
      </w:pPr>
      <w:rPr>
        <w:rFonts w:hint="default"/>
      </w:rPr>
    </w:lvl>
  </w:abstractNum>
  <w:abstractNum w:abstractNumId="38" w15:restartNumberingAfterBreak="0">
    <w:nsid w:val="4D6D1FCA"/>
    <w:multiLevelType w:val="multilevel"/>
    <w:tmpl w:val="C3EA8D10"/>
    <w:lvl w:ilvl="0">
      <w:start w:val="11"/>
      <w:numFmt w:val="decimal"/>
      <w:lvlText w:val="%1."/>
      <w:lvlJc w:val="left"/>
      <w:pPr>
        <w:ind w:left="480" w:hanging="480"/>
      </w:pPr>
      <w:rPr>
        <w:rFonts w:hint="default"/>
      </w:rPr>
    </w:lvl>
    <w:lvl w:ilvl="1">
      <w:start w:val="1"/>
      <w:numFmt w:val="decimal"/>
      <w:lvlText w:val="%1.%2."/>
      <w:lvlJc w:val="left"/>
      <w:pPr>
        <w:ind w:left="724" w:hanging="720"/>
      </w:pPr>
      <w:rPr>
        <w:rFonts w:hint="default"/>
      </w:rPr>
    </w:lvl>
    <w:lvl w:ilvl="2">
      <w:start w:val="1"/>
      <w:numFmt w:val="decimal"/>
      <w:lvlText w:val="%1.%2.%3."/>
      <w:lvlJc w:val="left"/>
      <w:pPr>
        <w:ind w:left="728" w:hanging="720"/>
      </w:pPr>
      <w:rPr>
        <w:rFonts w:hint="default"/>
      </w:rPr>
    </w:lvl>
    <w:lvl w:ilvl="3">
      <w:start w:val="1"/>
      <w:numFmt w:val="decimal"/>
      <w:lvlText w:val="%1.%2.%3.%4."/>
      <w:lvlJc w:val="left"/>
      <w:pPr>
        <w:ind w:left="1092" w:hanging="108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460" w:hanging="1440"/>
      </w:pPr>
      <w:rPr>
        <w:rFonts w:hint="default"/>
      </w:rPr>
    </w:lvl>
    <w:lvl w:ilvl="6">
      <w:start w:val="1"/>
      <w:numFmt w:val="decimal"/>
      <w:lvlText w:val="%1.%2.%3.%4.%5.%6.%7."/>
      <w:lvlJc w:val="left"/>
      <w:pPr>
        <w:ind w:left="1824" w:hanging="1800"/>
      </w:pPr>
      <w:rPr>
        <w:rFonts w:hint="default"/>
      </w:rPr>
    </w:lvl>
    <w:lvl w:ilvl="7">
      <w:start w:val="1"/>
      <w:numFmt w:val="decimal"/>
      <w:lvlText w:val="%1.%2.%3.%4.%5.%6.%7.%8."/>
      <w:lvlJc w:val="left"/>
      <w:pPr>
        <w:ind w:left="1828" w:hanging="1800"/>
      </w:pPr>
      <w:rPr>
        <w:rFonts w:hint="default"/>
      </w:rPr>
    </w:lvl>
    <w:lvl w:ilvl="8">
      <w:start w:val="1"/>
      <w:numFmt w:val="decimal"/>
      <w:lvlText w:val="%1.%2.%3.%4.%5.%6.%7.%8.%9."/>
      <w:lvlJc w:val="left"/>
      <w:pPr>
        <w:ind w:left="2192" w:hanging="2160"/>
      </w:pPr>
      <w:rPr>
        <w:rFonts w:hint="default"/>
      </w:rPr>
    </w:lvl>
  </w:abstractNum>
  <w:abstractNum w:abstractNumId="39" w15:restartNumberingAfterBreak="0">
    <w:nsid w:val="56CA4E68"/>
    <w:multiLevelType w:val="multilevel"/>
    <w:tmpl w:val="ECF06450"/>
    <w:lvl w:ilvl="0">
      <w:start w:val="9"/>
      <w:numFmt w:val="decimal"/>
      <w:lvlText w:val="%1."/>
      <w:lvlJc w:val="left"/>
      <w:pPr>
        <w:ind w:left="480" w:hanging="480"/>
      </w:pPr>
      <w:rPr>
        <w:rFonts w:hint="default"/>
      </w:rPr>
    </w:lvl>
    <w:lvl w:ilvl="1">
      <w:start w:val="23"/>
      <w:numFmt w:val="decimal"/>
      <w:lvlText w:val="%1.%2."/>
      <w:lvlJc w:val="left"/>
      <w:pPr>
        <w:ind w:left="1542" w:hanging="720"/>
      </w:pPr>
      <w:rPr>
        <w:rFonts w:ascii="Garamond" w:hAnsi="Garamond" w:hint="default"/>
        <w:b/>
      </w:rPr>
    </w:lvl>
    <w:lvl w:ilvl="2">
      <w:start w:val="1"/>
      <w:numFmt w:val="decimal"/>
      <w:lvlText w:val="%1.%2.%3."/>
      <w:lvlJc w:val="left"/>
      <w:pPr>
        <w:ind w:left="2364" w:hanging="720"/>
      </w:pPr>
      <w:rPr>
        <w:rFonts w:hint="default"/>
        <w:b/>
      </w:rPr>
    </w:lvl>
    <w:lvl w:ilvl="3">
      <w:start w:val="1"/>
      <w:numFmt w:val="decimal"/>
      <w:lvlText w:val="%1.%2.%3.%4."/>
      <w:lvlJc w:val="left"/>
      <w:pPr>
        <w:ind w:left="3546" w:hanging="1080"/>
      </w:pPr>
      <w:rPr>
        <w:rFonts w:hint="default"/>
      </w:rPr>
    </w:lvl>
    <w:lvl w:ilvl="4">
      <w:start w:val="1"/>
      <w:numFmt w:val="decimal"/>
      <w:lvlText w:val="%1.%2.%3.%4.%5."/>
      <w:lvlJc w:val="left"/>
      <w:pPr>
        <w:ind w:left="4368" w:hanging="1080"/>
      </w:pPr>
      <w:rPr>
        <w:rFonts w:hint="default"/>
      </w:rPr>
    </w:lvl>
    <w:lvl w:ilvl="5">
      <w:start w:val="1"/>
      <w:numFmt w:val="decimal"/>
      <w:lvlText w:val="%1.%2.%3.%4.%5.%6."/>
      <w:lvlJc w:val="left"/>
      <w:pPr>
        <w:ind w:left="5550" w:hanging="1440"/>
      </w:pPr>
      <w:rPr>
        <w:rFonts w:hint="default"/>
      </w:rPr>
    </w:lvl>
    <w:lvl w:ilvl="6">
      <w:start w:val="1"/>
      <w:numFmt w:val="decimal"/>
      <w:lvlText w:val="%1.%2.%3.%4.%5.%6.%7."/>
      <w:lvlJc w:val="left"/>
      <w:pPr>
        <w:ind w:left="6732" w:hanging="1800"/>
      </w:pPr>
      <w:rPr>
        <w:rFonts w:hint="default"/>
      </w:rPr>
    </w:lvl>
    <w:lvl w:ilvl="7">
      <w:start w:val="1"/>
      <w:numFmt w:val="decimal"/>
      <w:lvlText w:val="%1.%2.%3.%4.%5.%6.%7.%8."/>
      <w:lvlJc w:val="left"/>
      <w:pPr>
        <w:ind w:left="7554" w:hanging="1800"/>
      </w:pPr>
      <w:rPr>
        <w:rFonts w:hint="default"/>
      </w:rPr>
    </w:lvl>
    <w:lvl w:ilvl="8">
      <w:start w:val="1"/>
      <w:numFmt w:val="decimal"/>
      <w:lvlText w:val="%1.%2.%3.%4.%5.%6.%7.%8.%9."/>
      <w:lvlJc w:val="left"/>
      <w:pPr>
        <w:ind w:left="8736" w:hanging="2160"/>
      </w:pPr>
      <w:rPr>
        <w:rFonts w:hint="default"/>
      </w:rPr>
    </w:lvl>
  </w:abstractNum>
  <w:abstractNum w:abstractNumId="40" w15:restartNumberingAfterBreak="0">
    <w:nsid w:val="58502B48"/>
    <w:multiLevelType w:val="multilevel"/>
    <w:tmpl w:val="01AEBBC4"/>
    <w:lvl w:ilvl="0">
      <w:start w:val="5"/>
      <w:numFmt w:val="decimal"/>
      <w:lvlText w:val="%1."/>
      <w:lvlJc w:val="left"/>
      <w:pPr>
        <w:tabs>
          <w:tab w:val="num" w:pos="600"/>
        </w:tabs>
        <w:ind w:left="600" w:hanging="600"/>
      </w:pPr>
    </w:lvl>
    <w:lvl w:ilvl="1">
      <w:start w:val="1"/>
      <w:numFmt w:val="decimal"/>
      <w:lvlText w:val="%1.%2."/>
      <w:lvlJc w:val="left"/>
      <w:pPr>
        <w:tabs>
          <w:tab w:val="num" w:pos="862"/>
        </w:tabs>
        <w:ind w:left="862" w:hanging="720"/>
      </w:pPr>
      <w:rPr>
        <w:rFonts w:ascii="Garamond" w:hAnsi="Garamond" w:cs="Garamond"/>
        <w:b/>
      </w:rPr>
    </w:lvl>
    <w:lvl w:ilvl="2">
      <w:start w:val="1"/>
      <w:numFmt w:val="lowerLetter"/>
      <w:lvlText w:val="%3."/>
      <w:lvlJc w:val="left"/>
      <w:pPr>
        <w:tabs>
          <w:tab w:val="num" w:pos="2422"/>
        </w:tabs>
        <w:ind w:left="2422" w:hanging="720"/>
      </w:pPr>
      <w:rPr>
        <w:rFonts w:ascii="Garamond" w:eastAsia="Calibri" w:hAnsi="Garamond" w:cs="Times New Roman"/>
        <w:b/>
      </w:rPr>
    </w:lvl>
    <w:lvl w:ilvl="3">
      <w:start w:val="1"/>
      <w:numFmt w:val="decimal"/>
      <w:lvlText w:val="%1.%2.%3.%4."/>
      <w:lvlJc w:val="left"/>
      <w:pPr>
        <w:tabs>
          <w:tab w:val="num" w:pos="3207"/>
        </w:tabs>
        <w:ind w:left="3207" w:hanging="1080"/>
      </w:pPr>
    </w:lvl>
    <w:lvl w:ilvl="4">
      <w:start w:val="1"/>
      <w:numFmt w:val="decimal"/>
      <w:lvlText w:val="%1.%2.%3.%4.%5."/>
      <w:lvlJc w:val="left"/>
      <w:pPr>
        <w:tabs>
          <w:tab w:val="num" w:pos="3916"/>
        </w:tabs>
        <w:ind w:left="3916" w:hanging="1080"/>
      </w:pPr>
    </w:lvl>
    <w:lvl w:ilvl="5">
      <w:start w:val="1"/>
      <w:numFmt w:val="decimal"/>
      <w:lvlText w:val="%1.%2.%3.%4.%5.%6."/>
      <w:lvlJc w:val="left"/>
      <w:pPr>
        <w:tabs>
          <w:tab w:val="num" w:pos="4985"/>
        </w:tabs>
        <w:ind w:left="4985" w:hanging="144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763"/>
        </w:tabs>
        <w:ind w:left="6763" w:hanging="1800"/>
      </w:pPr>
    </w:lvl>
    <w:lvl w:ilvl="8">
      <w:start w:val="1"/>
      <w:numFmt w:val="decimal"/>
      <w:lvlText w:val="%1.%2.%3.%4.%5.%6.%7.%8.%9."/>
      <w:lvlJc w:val="left"/>
      <w:pPr>
        <w:tabs>
          <w:tab w:val="num" w:pos="7472"/>
        </w:tabs>
        <w:ind w:left="7472" w:hanging="1800"/>
      </w:pPr>
    </w:lvl>
  </w:abstractNum>
  <w:abstractNum w:abstractNumId="41" w15:restartNumberingAfterBreak="0">
    <w:nsid w:val="5AB34455"/>
    <w:multiLevelType w:val="multilevel"/>
    <w:tmpl w:val="28FE074E"/>
    <w:lvl w:ilvl="0">
      <w:start w:val="10"/>
      <w:numFmt w:val="decimal"/>
      <w:lvlText w:val="%1."/>
      <w:lvlJc w:val="left"/>
      <w:pPr>
        <w:ind w:left="480" w:hanging="480"/>
      </w:pPr>
      <w:rPr>
        <w:rFonts w:hint="default"/>
      </w:rPr>
    </w:lvl>
    <w:lvl w:ilvl="1">
      <w:start w:val="1"/>
      <w:numFmt w:val="decimal"/>
      <w:lvlText w:val="%1.%2."/>
      <w:lvlJc w:val="left"/>
      <w:pPr>
        <w:ind w:left="724" w:hanging="720"/>
      </w:pPr>
      <w:rPr>
        <w:rFonts w:hint="default"/>
        <w:b/>
      </w:rPr>
    </w:lvl>
    <w:lvl w:ilvl="2">
      <w:start w:val="1"/>
      <w:numFmt w:val="decimal"/>
      <w:lvlText w:val="%1.%2.%3."/>
      <w:lvlJc w:val="left"/>
      <w:pPr>
        <w:ind w:left="728" w:hanging="720"/>
      </w:pPr>
      <w:rPr>
        <w:rFonts w:hint="default"/>
      </w:rPr>
    </w:lvl>
    <w:lvl w:ilvl="3">
      <w:start w:val="1"/>
      <w:numFmt w:val="decimal"/>
      <w:lvlText w:val="%1.%2.%3.%4."/>
      <w:lvlJc w:val="left"/>
      <w:pPr>
        <w:ind w:left="1092" w:hanging="108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460" w:hanging="1440"/>
      </w:pPr>
      <w:rPr>
        <w:rFonts w:hint="default"/>
      </w:rPr>
    </w:lvl>
    <w:lvl w:ilvl="6">
      <w:start w:val="1"/>
      <w:numFmt w:val="decimal"/>
      <w:lvlText w:val="%1.%2.%3.%4.%5.%6.%7."/>
      <w:lvlJc w:val="left"/>
      <w:pPr>
        <w:ind w:left="1824" w:hanging="1800"/>
      </w:pPr>
      <w:rPr>
        <w:rFonts w:hint="default"/>
      </w:rPr>
    </w:lvl>
    <w:lvl w:ilvl="7">
      <w:start w:val="1"/>
      <w:numFmt w:val="decimal"/>
      <w:lvlText w:val="%1.%2.%3.%4.%5.%6.%7.%8."/>
      <w:lvlJc w:val="left"/>
      <w:pPr>
        <w:ind w:left="1828" w:hanging="1800"/>
      </w:pPr>
      <w:rPr>
        <w:rFonts w:hint="default"/>
      </w:rPr>
    </w:lvl>
    <w:lvl w:ilvl="8">
      <w:start w:val="1"/>
      <w:numFmt w:val="decimal"/>
      <w:lvlText w:val="%1.%2.%3.%4.%5.%6.%7.%8.%9."/>
      <w:lvlJc w:val="left"/>
      <w:pPr>
        <w:ind w:left="2192" w:hanging="2160"/>
      </w:pPr>
      <w:rPr>
        <w:rFonts w:hint="default"/>
      </w:rPr>
    </w:lvl>
  </w:abstractNum>
  <w:abstractNum w:abstractNumId="42" w15:restartNumberingAfterBreak="0">
    <w:nsid w:val="5C3A53F9"/>
    <w:multiLevelType w:val="multilevel"/>
    <w:tmpl w:val="6C32135A"/>
    <w:lvl w:ilvl="0">
      <w:start w:val="11"/>
      <w:numFmt w:val="decimal"/>
      <w:lvlText w:val="%1."/>
      <w:lvlJc w:val="left"/>
      <w:pPr>
        <w:ind w:left="480" w:hanging="480"/>
      </w:pPr>
      <w:rPr>
        <w:rFonts w:hint="default"/>
      </w:rPr>
    </w:lvl>
    <w:lvl w:ilvl="1">
      <w:start w:val="1"/>
      <w:numFmt w:val="decimal"/>
      <w:lvlText w:val="%1.%2."/>
      <w:lvlJc w:val="left"/>
      <w:pPr>
        <w:ind w:left="724" w:hanging="720"/>
      </w:pPr>
      <w:rPr>
        <w:rFonts w:hint="default"/>
        <w:b/>
      </w:rPr>
    </w:lvl>
    <w:lvl w:ilvl="2">
      <w:start w:val="1"/>
      <w:numFmt w:val="decimal"/>
      <w:lvlText w:val="%1.%2.%3."/>
      <w:lvlJc w:val="left"/>
      <w:pPr>
        <w:ind w:left="728" w:hanging="720"/>
      </w:pPr>
      <w:rPr>
        <w:rFonts w:hint="default"/>
      </w:rPr>
    </w:lvl>
    <w:lvl w:ilvl="3">
      <w:start w:val="1"/>
      <w:numFmt w:val="decimal"/>
      <w:lvlText w:val="%1.%2.%3.%4."/>
      <w:lvlJc w:val="left"/>
      <w:pPr>
        <w:ind w:left="1092" w:hanging="108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460" w:hanging="1440"/>
      </w:pPr>
      <w:rPr>
        <w:rFonts w:hint="default"/>
      </w:rPr>
    </w:lvl>
    <w:lvl w:ilvl="6">
      <w:start w:val="1"/>
      <w:numFmt w:val="decimal"/>
      <w:lvlText w:val="%1.%2.%3.%4.%5.%6.%7."/>
      <w:lvlJc w:val="left"/>
      <w:pPr>
        <w:ind w:left="1824" w:hanging="1800"/>
      </w:pPr>
      <w:rPr>
        <w:rFonts w:hint="default"/>
      </w:rPr>
    </w:lvl>
    <w:lvl w:ilvl="7">
      <w:start w:val="1"/>
      <w:numFmt w:val="decimal"/>
      <w:lvlText w:val="%1.%2.%3.%4.%5.%6.%7.%8."/>
      <w:lvlJc w:val="left"/>
      <w:pPr>
        <w:ind w:left="1828" w:hanging="1800"/>
      </w:pPr>
      <w:rPr>
        <w:rFonts w:hint="default"/>
      </w:rPr>
    </w:lvl>
    <w:lvl w:ilvl="8">
      <w:start w:val="1"/>
      <w:numFmt w:val="decimal"/>
      <w:lvlText w:val="%1.%2.%3.%4.%5.%6.%7.%8.%9."/>
      <w:lvlJc w:val="left"/>
      <w:pPr>
        <w:ind w:left="2192" w:hanging="2160"/>
      </w:pPr>
      <w:rPr>
        <w:rFonts w:hint="default"/>
      </w:rPr>
    </w:lvl>
  </w:abstractNum>
  <w:abstractNum w:abstractNumId="43" w15:restartNumberingAfterBreak="0">
    <w:nsid w:val="63447556"/>
    <w:multiLevelType w:val="multilevel"/>
    <w:tmpl w:val="7DAEFC5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092" w:hanging="1080"/>
      </w:pPr>
      <w:rPr>
        <w:rFonts w:hint="default"/>
      </w:rPr>
    </w:lvl>
    <w:lvl w:ilvl="4">
      <w:start w:val="1"/>
      <w:numFmt w:val="decimal"/>
      <w:lvlText w:val="%1.%2.%3.%4.%5."/>
      <w:lvlJc w:val="left"/>
      <w:pPr>
        <w:ind w:left="1456" w:hanging="1440"/>
      </w:pPr>
      <w:rPr>
        <w:rFonts w:hint="default"/>
      </w:rPr>
    </w:lvl>
    <w:lvl w:ilvl="5">
      <w:start w:val="1"/>
      <w:numFmt w:val="decimal"/>
      <w:lvlText w:val="%1.%2.%3.%4.%5.%6."/>
      <w:lvlJc w:val="left"/>
      <w:pPr>
        <w:ind w:left="1460" w:hanging="1440"/>
      </w:pPr>
      <w:rPr>
        <w:rFonts w:hint="default"/>
      </w:rPr>
    </w:lvl>
    <w:lvl w:ilvl="6">
      <w:start w:val="1"/>
      <w:numFmt w:val="decimal"/>
      <w:lvlText w:val="%1.%2.%3.%4.%5.%6.%7."/>
      <w:lvlJc w:val="left"/>
      <w:pPr>
        <w:ind w:left="1824" w:hanging="1800"/>
      </w:pPr>
      <w:rPr>
        <w:rFonts w:hint="default"/>
      </w:rPr>
    </w:lvl>
    <w:lvl w:ilvl="7">
      <w:start w:val="1"/>
      <w:numFmt w:val="decimal"/>
      <w:lvlText w:val="%1.%2.%3.%4.%5.%6.%7.%8."/>
      <w:lvlJc w:val="left"/>
      <w:pPr>
        <w:ind w:left="1828" w:hanging="1800"/>
      </w:pPr>
      <w:rPr>
        <w:rFonts w:hint="default"/>
      </w:rPr>
    </w:lvl>
    <w:lvl w:ilvl="8">
      <w:start w:val="1"/>
      <w:numFmt w:val="decimal"/>
      <w:lvlText w:val="%1.%2.%3.%4.%5.%6.%7.%8.%9."/>
      <w:lvlJc w:val="left"/>
      <w:pPr>
        <w:ind w:left="2192" w:hanging="2160"/>
      </w:pPr>
      <w:rPr>
        <w:rFonts w:hint="default"/>
      </w:rPr>
    </w:lvl>
  </w:abstractNum>
  <w:abstractNum w:abstractNumId="44" w15:restartNumberingAfterBreak="0">
    <w:nsid w:val="64AA20B9"/>
    <w:multiLevelType w:val="hybridMultilevel"/>
    <w:tmpl w:val="9E86140C"/>
    <w:lvl w:ilvl="0" w:tplc="762E4E12">
      <w:start w:val="1"/>
      <w:numFmt w:val="lowerLetter"/>
      <w:lvlText w:val="%1)"/>
      <w:lvlJc w:val="left"/>
      <w:pPr>
        <w:ind w:left="1084" w:hanging="360"/>
      </w:pPr>
      <w:rPr>
        <w:rFonts w:hint="default"/>
      </w:r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45" w15:restartNumberingAfterBreak="0">
    <w:nsid w:val="6CBE1344"/>
    <w:multiLevelType w:val="multilevel"/>
    <w:tmpl w:val="EFF67656"/>
    <w:lvl w:ilvl="0">
      <w:start w:val="10"/>
      <w:numFmt w:val="decimal"/>
      <w:lvlText w:val="%1."/>
      <w:lvlJc w:val="left"/>
      <w:pPr>
        <w:ind w:left="480" w:hanging="480"/>
      </w:pPr>
      <w:rPr>
        <w:rFonts w:hint="default"/>
      </w:rPr>
    </w:lvl>
    <w:lvl w:ilvl="1">
      <w:start w:val="1"/>
      <w:numFmt w:val="decimal"/>
      <w:lvlText w:val="%1.%2."/>
      <w:lvlJc w:val="left"/>
      <w:pPr>
        <w:ind w:left="724" w:hanging="720"/>
      </w:pPr>
      <w:rPr>
        <w:rFonts w:ascii="Garamond" w:hAnsi="Garamond" w:hint="default"/>
        <w:b/>
      </w:rPr>
    </w:lvl>
    <w:lvl w:ilvl="2">
      <w:start w:val="1"/>
      <w:numFmt w:val="decimal"/>
      <w:lvlText w:val="%1.%2.%3."/>
      <w:lvlJc w:val="left"/>
      <w:pPr>
        <w:ind w:left="728" w:hanging="720"/>
      </w:pPr>
      <w:rPr>
        <w:rFonts w:hint="default"/>
        <w:b/>
      </w:rPr>
    </w:lvl>
    <w:lvl w:ilvl="3">
      <w:start w:val="1"/>
      <w:numFmt w:val="decimal"/>
      <w:lvlText w:val="%1.%2.%3.%4."/>
      <w:lvlJc w:val="left"/>
      <w:pPr>
        <w:ind w:left="1092" w:hanging="108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460" w:hanging="1440"/>
      </w:pPr>
      <w:rPr>
        <w:rFonts w:hint="default"/>
      </w:rPr>
    </w:lvl>
    <w:lvl w:ilvl="6">
      <w:start w:val="1"/>
      <w:numFmt w:val="decimal"/>
      <w:lvlText w:val="%1.%2.%3.%4.%5.%6.%7."/>
      <w:lvlJc w:val="left"/>
      <w:pPr>
        <w:ind w:left="1824" w:hanging="1800"/>
      </w:pPr>
      <w:rPr>
        <w:rFonts w:hint="default"/>
      </w:rPr>
    </w:lvl>
    <w:lvl w:ilvl="7">
      <w:start w:val="1"/>
      <w:numFmt w:val="decimal"/>
      <w:lvlText w:val="%1.%2.%3.%4.%5.%6.%7.%8."/>
      <w:lvlJc w:val="left"/>
      <w:pPr>
        <w:ind w:left="1828" w:hanging="1800"/>
      </w:pPr>
      <w:rPr>
        <w:rFonts w:hint="default"/>
      </w:rPr>
    </w:lvl>
    <w:lvl w:ilvl="8">
      <w:start w:val="1"/>
      <w:numFmt w:val="decimal"/>
      <w:lvlText w:val="%1.%2.%3.%4.%5.%6.%7.%8.%9."/>
      <w:lvlJc w:val="left"/>
      <w:pPr>
        <w:ind w:left="2192" w:hanging="2160"/>
      </w:pPr>
      <w:rPr>
        <w:rFonts w:hint="default"/>
      </w:rPr>
    </w:lvl>
  </w:abstractNum>
  <w:abstractNum w:abstractNumId="46" w15:restartNumberingAfterBreak="0">
    <w:nsid w:val="6EBA1A75"/>
    <w:multiLevelType w:val="multilevel"/>
    <w:tmpl w:val="7FD8F89C"/>
    <w:lvl w:ilvl="0">
      <w:start w:val="10"/>
      <w:numFmt w:val="decimal"/>
      <w:lvlText w:val="%1."/>
      <w:lvlJc w:val="left"/>
      <w:pPr>
        <w:ind w:left="480" w:hanging="480"/>
      </w:pPr>
      <w:rPr>
        <w:rFonts w:hint="default"/>
      </w:rPr>
    </w:lvl>
    <w:lvl w:ilvl="1">
      <w:start w:val="3"/>
      <w:numFmt w:val="decimal"/>
      <w:lvlText w:val="%1.%2."/>
      <w:lvlJc w:val="left"/>
      <w:pPr>
        <w:ind w:left="724" w:hanging="720"/>
      </w:pPr>
      <w:rPr>
        <w:rFonts w:hint="default"/>
        <w:b/>
      </w:rPr>
    </w:lvl>
    <w:lvl w:ilvl="2">
      <w:start w:val="1"/>
      <w:numFmt w:val="decimal"/>
      <w:lvlText w:val="%1.%2.%3."/>
      <w:lvlJc w:val="left"/>
      <w:pPr>
        <w:ind w:left="728" w:hanging="720"/>
      </w:pPr>
      <w:rPr>
        <w:rFonts w:hint="default"/>
      </w:rPr>
    </w:lvl>
    <w:lvl w:ilvl="3">
      <w:start w:val="1"/>
      <w:numFmt w:val="decimal"/>
      <w:lvlText w:val="%1.%2.%3.%4."/>
      <w:lvlJc w:val="left"/>
      <w:pPr>
        <w:ind w:left="1092" w:hanging="108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460" w:hanging="1440"/>
      </w:pPr>
      <w:rPr>
        <w:rFonts w:hint="default"/>
      </w:rPr>
    </w:lvl>
    <w:lvl w:ilvl="6">
      <w:start w:val="1"/>
      <w:numFmt w:val="decimal"/>
      <w:lvlText w:val="%1.%2.%3.%4.%5.%6.%7."/>
      <w:lvlJc w:val="left"/>
      <w:pPr>
        <w:ind w:left="1824" w:hanging="1800"/>
      </w:pPr>
      <w:rPr>
        <w:rFonts w:hint="default"/>
      </w:rPr>
    </w:lvl>
    <w:lvl w:ilvl="7">
      <w:start w:val="1"/>
      <w:numFmt w:val="decimal"/>
      <w:lvlText w:val="%1.%2.%3.%4.%5.%6.%7.%8."/>
      <w:lvlJc w:val="left"/>
      <w:pPr>
        <w:ind w:left="1828" w:hanging="1800"/>
      </w:pPr>
      <w:rPr>
        <w:rFonts w:hint="default"/>
      </w:rPr>
    </w:lvl>
    <w:lvl w:ilvl="8">
      <w:start w:val="1"/>
      <w:numFmt w:val="decimal"/>
      <w:lvlText w:val="%1.%2.%3.%4.%5.%6.%7.%8.%9."/>
      <w:lvlJc w:val="left"/>
      <w:pPr>
        <w:ind w:left="2192" w:hanging="2160"/>
      </w:pPr>
      <w:rPr>
        <w:rFonts w:hint="default"/>
      </w:rPr>
    </w:lvl>
  </w:abstractNum>
  <w:abstractNum w:abstractNumId="47" w15:restartNumberingAfterBreak="0">
    <w:nsid w:val="6F833333"/>
    <w:multiLevelType w:val="multilevel"/>
    <w:tmpl w:val="ECF06450"/>
    <w:lvl w:ilvl="0">
      <w:start w:val="9"/>
      <w:numFmt w:val="decimal"/>
      <w:lvlText w:val="%1."/>
      <w:lvlJc w:val="left"/>
      <w:pPr>
        <w:ind w:left="480" w:hanging="480"/>
      </w:pPr>
      <w:rPr>
        <w:rFonts w:hint="default"/>
      </w:rPr>
    </w:lvl>
    <w:lvl w:ilvl="1">
      <w:start w:val="23"/>
      <w:numFmt w:val="decimal"/>
      <w:lvlText w:val="%1.%2."/>
      <w:lvlJc w:val="left"/>
      <w:pPr>
        <w:ind w:left="1542" w:hanging="720"/>
      </w:pPr>
      <w:rPr>
        <w:rFonts w:ascii="Garamond" w:hAnsi="Garamond" w:hint="default"/>
        <w:b/>
      </w:rPr>
    </w:lvl>
    <w:lvl w:ilvl="2">
      <w:start w:val="1"/>
      <w:numFmt w:val="decimal"/>
      <w:lvlText w:val="%1.%2.%3."/>
      <w:lvlJc w:val="left"/>
      <w:pPr>
        <w:ind w:left="2364" w:hanging="720"/>
      </w:pPr>
      <w:rPr>
        <w:rFonts w:hint="default"/>
        <w:b/>
      </w:rPr>
    </w:lvl>
    <w:lvl w:ilvl="3">
      <w:start w:val="1"/>
      <w:numFmt w:val="decimal"/>
      <w:lvlText w:val="%1.%2.%3.%4."/>
      <w:lvlJc w:val="left"/>
      <w:pPr>
        <w:ind w:left="3546" w:hanging="1080"/>
      </w:pPr>
      <w:rPr>
        <w:rFonts w:hint="default"/>
      </w:rPr>
    </w:lvl>
    <w:lvl w:ilvl="4">
      <w:start w:val="1"/>
      <w:numFmt w:val="decimal"/>
      <w:lvlText w:val="%1.%2.%3.%4.%5."/>
      <w:lvlJc w:val="left"/>
      <w:pPr>
        <w:ind w:left="4368" w:hanging="1080"/>
      </w:pPr>
      <w:rPr>
        <w:rFonts w:hint="default"/>
      </w:rPr>
    </w:lvl>
    <w:lvl w:ilvl="5">
      <w:start w:val="1"/>
      <w:numFmt w:val="decimal"/>
      <w:lvlText w:val="%1.%2.%3.%4.%5.%6."/>
      <w:lvlJc w:val="left"/>
      <w:pPr>
        <w:ind w:left="5550" w:hanging="1440"/>
      </w:pPr>
      <w:rPr>
        <w:rFonts w:hint="default"/>
      </w:rPr>
    </w:lvl>
    <w:lvl w:ilvl="6">
      <w:start w:val="1"/>
      <w:numFmt w:val="decimal"/>
      <w:lvlText w:val="%1.%2.%3.%4.%5.%6.%7."/>
      <w:lvlJc w:val="left"/>
      <w:pPr>
        <w:ind w:left="6732" w:hanging="1800"/>
      </w:pPr>
      <w:rPr>
        <w:rFonts w:hint="default"/>
      </w:rPr>
    </w:lvl>
    <w:lvl w:ilvl="7">
      <w:start w:val="1"/>
      <w:numFmt w:val="decimal"/>
      <w:lvlText w:val="%1.%2.%3.%4.%5.%6.%7.%8."/>
      <w:lvlJc w:val="left"/>
      <w:pPr>
        <w:ind w:left="7554" w:hanging="1800"/>
      </w:pPr>
      <w:rPr>
        <w:rFonts w:hint="default"/>
      </w:rPr>
    </w:lvl>
    <w:lvl w:ilvl="8">
      <w:start w:val="1"/>
      <w:numFmt w:val="decimal"/>
      <w:lvlText w:val="%1.%2.%3.%4.%5.%6.%7.%8.%9."/>
      <w:lvlJc w:val="left"/>
      <w:pPr>
        <w:ind w:left="8736" w:hanging="2160"/>
      </w:pPr>
      <w:rPr>
        <w:rFonts w:hint="default"/>
      </w:rPr>
    </w:lvl>
  </w:abstractNum>
  <w:abstractNum w:abstractNumId="48" w15:restartNumberingAfterBreak="0">
    <w:nsid w:val="73217BEA"/>
    <w:multiLevelType w:val="multilevel"/>
    <w:tmpl w:val="EFF67656"/>
    <w:lvl w:ilvl="0">
      <w:start w:val="10"/>
      <w:numFmt w:val="decimal"/>
      <w:lvlText w:val="%1."/>
      <w:lvlJc w:val="left"/>
      <w:pPr>
        <w:ind w:left="480" w:hanging="480"/>
      </w:pPr>
      <w:rPr>
        <w:rFonts w:hint="default"/>
      </w:rPr>
    </w:lvl>
    <w:lvl w:ilvl="1">
      <w:start w:val="1"/>
      <w:numFmt w:val="decimal"/>
      <w:lvlText w:val="%1.%2."/>
      <w:lvlJc w:val="left"/>
      <w:pPr>
        <w:ind w:left="724" w:hanging="720"/>
      </w:pPr>
      <w:rPr>
        <w:rFonts w:ascii="Garamond" w:hAnsi="Garamond" w:hint="default"/>
        <w:b/>
      </w:rPr>
    </w:lvl>
    <w:lvl w:ilvl="2">
      <w:start w:val="1"/>
      <w:numFmt w:val="decimal"/>
      <w:lvlText w:val="%1.%2.%3."/>
      <w:lvlJc w:val="left"/>
      <w:pPr>
        <w:ind w:left="728" w:hanging="720"/>
      </w:pPr>
      <w:rPr>
        <w:rFonts w:hint="default"/>
        <w:b/>
      </w:rPr>
    </w:lvl>
    <w:lvl w:ilvl="3">
      <w:start w:val="1"/>
      <w:numFmt w:val="decimal"/>
      <w:lvlText w:val="%1.%2.%3.%4."/>
      <w:lvlJc w:val="left"/>
      <w:pPr>
        <w:ind w:left="1092" w:hanging="108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460" w:hanging="1440"/>
      </w:pPr>
      <w:rPr>
        <w:rFonts w:hint="default"/>
      </w:rPr>
    </w:lvl>
    <w:lvl w:ilvl="6">
      <w:start w:val="1"/>
      <w:numFmt w:val="decimal"/>
      <w:lvlText w:val="%1.%2.%3.%4.%5.%6.%7."/>
      <w:lvlJc w:val="left"/>
      <w:pPr>
        <w:ind w:left="1824" w:hanging="1800"/>
      </w:pPr>
      <w:rPr>
        <w:rFonts w:hint="default"/>
      </w:rPr>
    </w:lvl>
    <w:lvl w:ilvl="7">
      <w:start w:val="1"/>
      <w:numFmt w:val="decimal"/>
      <w:lvlText w:val="%1.%2.%3.%4.%5.%6.%7.%8."/>
      <w:lvlJc w:val="left"/>
      <w:pPr>
        <w:ind w:left="1828" w:hanging="1800"/>
      </w:pPr>
      <w:rPr>
        <w:rFonts w:hint="default"/>
      </w:rPr>
    </w:lvl>
    <w:lvl w:ilvl="8">
      <w:start w:val="1"/>
      <w:numFmt w:val="decimal"/>
      <w:lvlText w:val="%1.%2.%3.%4.%5.%6.%7.%8.%9."/>
      <w:lvlJc w:val="left"/>
      <w:pPr>
        <w:ind w:left="2192" w:hanging="2160"/>
      </w:pPr>
      <w:rPr>
        <w:rFonts w:hint="default"/>
      </w:rPr>
    </w:lvl>
  </w:abstractNum>
  <w:abstractNum w:abstractNumId="49" w15:restartNumberingAfterBreak="0">
    <w:nsid w:val="73ED174B"/>
    <w:multiLevelType w:val="hybridMultilevel"/>
    <w:tmpl w:val="853CC26C"/>
    <w:lvl w:ilvl="0" w:tplc="0405000F">
      <w:start w:val="1"/>
      <w:numFmt w:val="decimal"/>
      <w:lvlText w:val="%1."/>
      <w:lvlJc w:val="left"/>
      <w:pPr>
        <w:ind w:left="726" w:hanging="360"/>
      </w:pPr>
    </w:lvl>
    <w:lvl w:ilvl="1" w:tplc="04050019" w:tentative="1">
      <w:start w:val="1"/>
      <w:numFmt w:val="lowerLetter"/>
      <w:lvlText w:val="%2."/>
      <w:lvlJc w:val="left"/>
      <w:pPr>
        <w:ind w:left="1446" w:hanging="360"/>
      </w:pPr>
    </w:lvl>
    <w:lvl w:ilvl="2" w:tplc="0405001B" w:tentative="1">
      <w:start w:val="1"/>
      <w:numFmt w:val="lowerRoman"/>
      <w:lvlText w:val="%3."/>
      <w:lvlJc w:val="right"/>
      <w:pPr>
        <w:ind w:left="2166" w:hanging="180"/>
      </w:pPr>
    </w:lvl>
    <w:lvl w:ilvl="3" w:tplc="0405000F" w:tentative="1">
      <w:start w:val="1"/>
      <w:numFmt w:val="decimal"/>
      <w:lvlText w:val="%4."/>
      <w:lvlJc w:val="left"/>
      <w:pPr>
        <w:ind w:left="2886" w:hanging="360"/>
      </w:pPr>
    </w:lvl>
    <w:lvl w:ilvl="4" w:tplc="04050019" w:tentative="1">
      <w:start w:val="1"/>
      <w:numFmt w:val="lowerLetter"/>
      <w:lvlText w:val="%5."/>
      <w:lvlJc w:val="left"/>
      <w:pPr>
        <w:ind w:left="3606" w:hanging="360"/>
      </w:pPr>
    </w:lvl>
    <w:lvl w:ilvl="5" w:tplc="0405001B" w:tentative="1">
      <w:start w:val="1"/>
      <w:numFmt w:val="lowerRoman"/>
      <w:lvlText w:val="%6."/>
      <w:lvlJc w:val="right"/>
      <w:pPr>
        <w:ind w:left="4326" w:hanging="180"/>
      </w:pPr>
    </w:lvl>
    <w:lvl w:ilvl="6" w:tplc="0405000F" w:tentative="1">
      <w:start w:val="1"/>
      <w:numFmt w:val="decimal"/>
      <w:lvlText w:val="%7."/>
      <w:lvlJc w:val="left"/>
      <w:pPr>
        <w:ind w:left="5046" w:hanging="360"/>
      </w:pPr>
    </w:lvl>
    <w:lvl w:ilvl="7" w:tplc="04050019" w:tentative="1">
      <w:start w:val="1"/>
      <w:numFmt w:val="lowerLetter"/>
      <w:lvlText w:val="%8."/>
      <w:lvlJc w:val="left"/>
      <w:pPr>
        <w:ind w:left="5766" w:hanging="360"/>
      </w:pPr>
    </w:lvl>
    <w:lvl w:ilvl="8" w:tplc="0405001B" w:tentative="1">
      <w:start w:val="1"/>
      <w:numFmt w:val="lowerRoman"/>
      <w:lvlText w:val="%9."/>
      <w:lvlJc w:val="right"/>
      <w:pPr>
        <w:ind w:left="6486" w:hanging="180"/>
      </w:pPr>
    </w:lvl>
  </w:abstractNum>
  <w:abstractNum w:abstractNumId="50" w15:restartNumberingAfterBreak="0">
    <w:nsid w:val="76876524"/>
    <w:multiLevelType w:val="multilevel"/>
    <w:tmpl w:val="408CC82C"/>
    <w:lvl w:ilvl="0">
      <w:start w:val="11"/>
      <w:numFmt w:val="decimal"/>
      <w:lvlText w:val="%1."/>
      <w:lvlJc w:val="left"/>
      <w:pPr>
        <w:ind w:left="480" w:hanging="480"/>
      </w:pPr>
      <w:rPr>
        <w:rFonts w:hint="default"/>
      </w:rPr>
    </w:lvl>
    <w:lvl w:ilvl="1">
      <w:start w:val="1"/>
      <w:numFmt w:val="decimal"/>
      <w:lvlText w:val="%1.%2."/>
      <w:lvlJc w:val="left"/>
      <w:pPr>
        <w:ind w:left="724" w:hanging="720"/>
      </w:pPr>
      <w:rPr>
        <w:rFonts w:hint="default"/>
      </w:rPr>
    </w:lvl>
    <w:lvl w:ilvl="2">
      <w:start w:val="1"/>
      <w:numFmt w:val="decimal"/>
      <w:lvlText w:val="%1.%2.%3."/>
      <w:lvlJc w:val="left"/>
      <w:pPr>
        <w:ind w:left="728" w:hanging="720"/>
      </w:pPr>
      <w:rPr>
        <w:rFonts w:hint="default"/>
      </w:rPr>
    </w:lvl>
    <w:lvl w:ilvl="3">
      <w:start w:val="1"/>
      <w:numFmt w:val="decimal"/>
      <w:lvlText w:val="%1.%2.%3.%4."/>
      <w:lvlJc w:val="left"/>
      <w:pPr>
        <w:ind w:left="1092" w:hanging="108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460" w:hanging="1440"/>
      </w:pPr>
      <w:rPr>
        <w:rFonts w:hint="default"/>
      </w:rPr>
    </w:lvl>
    <w:lvl w:ilvl="6">
      <w:start w:val="1"/>
      <w:numFmt w:val="decimal"/>
      <w:lvlText w:val="%1.%2.%3.%4.%5.%6.%7."/>
      <w:lvlJc w:val="left"/>
      <w:pPr>
        <w:ind w:left="1824" w:hanging="1800"/>
      </w:pPr>
      <w:rPr>
        <w:rFonts w:hint="default"/>
      </w:rPr>
    </w:lvl>
    <w:lvl w:ilvl="7">
      <w:start w:val="1"/>
      <w:numFmt w:val="decimal"/>
      <w:lvlText w:val="%1.%2.%3.%4.%5.%6.%7.%8."/>
      <w:lvlJc w:val="left"/>
      <w:pPr>
        <w:ind w:left="1828" w:hanging="1800"/>
      </w:pPr>
      <w:rPr>
        <w:rFonts w:hint="default"/>
      </w:rPr>
    </w:lvl>
    <w:lvl w:ilvl="8">
      <w:start w:val="1"/>
      <w:numFmt w:val="decimal"/>
      <w:lvlText w:val="%1.%2.%3.%4.%5.%6.%7.%8.%9."/>
      <w:lvlJc w:val="left"/>
      <w:pPr>
        <w:ind w:left="2192" w:hanging="2160"/>
      </w:pPr>
      <w:rPr>
        <w:rFonts w:hint="default"/>
      </w:rPr>
    </w:lvl>
  </w:abstractNum>
  <w:abstractNum w:abstractNumId="51" w15:restartNumberingAfterBreak="0">
    <w:nsid w:val="77083992"/>
    <w:multiLevelType w:val="hybridMultilevel"/>
    <w:tmpl w:val="1F764248"/>
    <w:lvl w:ilvl="0" w:tplc="0F72ED3A">
      <w:start w:val="1"/>
      <w:numFmt w:val="lowerLetter"/>
      <w:lvlText w:val="%1)"/>
      <w:lvlJc w:val="left"/>
      <w:pPr>
        <w:ind w:left="1069" w:hanging="360"/>
      </w:pPr>
      <w:rPr>
        <w:rFonts w:hint="default"/>
        <w:b/>
        <w:u w:val="none"/>
      </w:r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2" w15:restartNumberingAfterBreak="0">
    <w:nsid w:val="7A17250C"/>
    <w:multiLevelType w:val="hybridMultilevel"/>
    <w:tmpl w:val="CC8A5B76"/>
    <w:lvl w:ilvl="0" w:tplc="2AAC7116">
      <w:start w:val="1"/>
      <w:numFmt w:val="decimal"/>
      <w:lvlText w:val="%1."/>
      <w:lvlJc w:val="left"/>
      <w:pPr>
        <w:tabs>
          <w:tab w:val="num" w:pos="360"/>
        </w:tabs>
        <w:ind w:left="360" w:hanging="360"/>
      </w:pPr>
      <w:rPr>
        <w:rFonts w:ascii="Arial" w:hAnsi="Arial" w:cs="Arial" w:hint="default"/>
        <w:b/>
        <w:sz w:val="22"/>
        <w:szCs w:val="22"/>
      </w:rPr>
    </w:lvl>
    <w:lvl w:ilvl="1" w:tplc="425E9E7C">
      <w:start w:val="157"/>
      <w:numFmt w:val="bullet"/>
      <w:lvlText w:val="-"/>
      <w:lvlJc w:val="left"/>
      <w:pPr>
        <w:tabs>
          <w:tab w:val="num" w:pos="1440"/>
        </w:tabs>
        <w:ind w:left="1440" w:hanging="360"/>
      </w:pPr>
      <w:rPr>
        <w:rFonts w:ascii="Arial" w:eastAsia="Times New Roman" w:hAnsi="Arial" w:cs="Arial" w:hint="default"/>
        <w:b/>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3" w15:restartNumberingAfterBreak="0">
    <w:nsid w:val="7B606AD3"/>
    <w:multiLevelType w:val="multilevel"/>
    <w:tmpl w:val="EFF67656"/>
    <w:lvl w:ilvl="0">
      <w:start w:val="10"/>
      <w:numFmt w:val="decimal"/>
      <w:lvlText w:val="%1."/>
      <w:lvlJc w:val="left"/>
      <w:pPr>
        <w:ind w:left="480" w:hanging="480"/>
      </w:pPr>
      <w:rPr>
        <w:rFonts w:hint="default"/>
      </w:rPr>
    </w:lvl>
    <w:lvl w:ilvl="1">
      <w:start w:val="1"/>
      <w:numFmt w:val="decimal"/>
      <w:lvlText w:val="%1.%2."/>
      <w:lvlJc w:val="left"/>
      <w:pPr>
        <w:ind w:left="724" w:hanging="720"/>
      </w:pPr>
      <w:rPr>
        <w:rFonts w:ascii="Garamond" w:hAnsi="Garamond" w:hint="default"/>
        <w:b/>
      </w:rPr>
    </w:lvl>
    <w:lvl w:ilvl="2">
      <w:start w:val="1"/>
      <w:numFmt w:val="decimal"/>
      <w:lvlText w:val="%1.%2.%3."/>
      <w:lvlJc w:val="left"/>
      <w:pPr>
        <w:ind w:left="728" w:hanging="720"/>
      </w:pPr>
      <w:rPr>
        <w:rFonts w:hint="default"/>
        <w:b/>
      </w:rPr>
    </w:lvl>
    <w:lvl w:ilvl="3">
      <w:start w:val="1"/>
      <w:numFmt w:val="decimal"/>
      <w:lvlText w:val="%1.%2.%3.%4."/>
      <w:lvlJc w:val="left"/>
      <w:pPr>
        <w:ind w:left="1092" w:hanging="108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460" w:hanging="1440"/>
      </w:pPr>
      <w:rPr>
        <w:rFonts w:hint="default"/>
      </w:rPr>
    </w:lvl>
    <w:lvl w:ilvl="6">
      <w:start w:val="1"/>
      <w:numFmt w:val="decimal"/>
      <w:lvlText w:val="%1.%2.%3.%4.%5.%6.%7."/>
      <w:lvlJc w:val="left"/>
      <w:pPr>
        <w:ind w:left="1824" w:hanging="1800"/>
      </w:pPr>
      <w:rPr>
        <w:rFonts w:hint="default"/>
      </w:rPr>
    </w:lvl>
    <w:lvl w:ilvl="7">
      <w:start w:val="1"/>
      <w:numFmt w:val="decimal"/>
      <w:lvlText w:val="%1.%2.%3.%4.%5.%6.%7.%8."/>
      <w:lvlJc w:val="left"/>
      <w:pPr>
        <w:ind w:left="1828" w:hanging="1800"/>
      </w:pPr>
      <w:rPr>
        <w:rFonts w:hint="default"/>
      </w:rPr>
    </w:lvl>
    <w:lvl w:ilvl="8">
      <w:start w:val="1"/>
      <w:numFmt w:val="decimal"/>
      <w:lvlText w:val="%1.%2.%3.%4.%5.%6.%7.%8.%9."/>
      <w:lvlJc w:val="left"/>
      <w:pPr>
        <w:ind w:left="2192" w:hanging="2160"/>
      </w:pPr>
      <w:rPr>
        <w:rFonts w:hint="default"/>
      </w:rPr>
    </w:lvl>
  </w:abstractNum>
  <w:num w:numId="1">
    <w:abstractNumId w:val="0"/>
  </w:num>
  <w:num w:numId="2">
    <w:abstractNumId w:val="1"/>
  </w:num>
  <w:num w:numId="3">
    <w:abstractNumId w:val="5"/>
  </w:num>
  <w:num w:numId="4">
    <w:abstractNumId w:val="6"/>
  </w:num>
  <w:num w:numId="5">
    <w:abstractNumId w:val="10"/>
  </w:num>
  <w:num w:numId="6">
    <w:abstractNumId w:val="11"/>
  </w:num>
  <w:num w:numId="7">
    <w:abstractNumId w:val="12"/>
  </w:num>
  <w:num w:numId="8">
    <w:abstractNumId w:val="43"/>
  </w:num>
  <w:num w:numId="9">
    <w:abstractNumId w:val="31"/>
  </w:num>
  <w:num w:numId="10">
    <w:abstractNumId w:val="29"/>
  </w:num>
  <w:num w:numId="11">
    <w:abstractNumId w:val="30"/>
  </w:num>
  <w:num w:numId="12">
    <w:abstractNumId w:val="51"/>
  </w:num>
  <w:num w:numId="13">
    <w:abstractNumId w:val="44"/>
  </w:num>
  <w:num w:numId="14">
    <w:abstractNumId w:val="36"/>
  </w:num>
  <w:num w:numId="15">
    <w:abstractNumId w:val="15"/>
  </w:num>
  <w:num w:numId="16">
    <w:abstractNumId w:val="52"/>
  </w:num>
  <w:num w:numId="17">
    <w:abstractNumId w:val="32"/>
  </w:num>
  <w:num w:numId="18">
    <w:abstractNumId w:val="34"/>
  </w:num>
  <w:num w:numId="19">
    <w:abstractNumId w:val="14"/>
  </w:num>
  <w:num w:numId="20">
    <w:abstractNumId w:val="24"/>
  </w:num>
  <w:num w:numId="21">
    <w:abstractNumId w:val="22"/>
  </w:num>
  <w:num w:numId="22">
    <w:abstractNumId w:val="27"/>
  </w:num>
  <w:num w:numId="23">
    <w:abstractNumId w:val="20"/>
  </w:num>
  <w:num w:numId="24">
    <w:abstractNumId w:val="3"/>
  </w:num>
  <w:num w:numId="25">
    <w:abstractNumId w:val="23"/>
  </w:num>
  <w:num w:numId="26">
    <w:abstractNumId w:val="34"/>
    <w:lvlOverride w:ilvl="0">
      <w:lvl w:ilvl="0">
        <w:start w:val="1"/>
        <w:numFmt w:val="decimal"/>
        <w:lvlText w:val="%1."/>
        <w:lvlJc w:val="left"/>
        <w:pPr>
          <w:tabs>
            <w:tab w:val="num" w:pos="823"/>
          </w:tabs>
          <w:ind w:left="823" w:hanging="397"/>
        </w:pPr>
        <w:rPr>
          <w:rFonts w:ascii="Calibri" w:hAnsi="Calibri" w:cs="Arial" w:hint="default"/>
          <w:b/>
          <w:i w:val="0"/>
          <w:caps/>
          <w:strike w:val="0"/>
          <w:dstrike w:val="0"/>
          <w:vanish w:val="0"/>
          <w:sz w:val="22"/>
          <w:szCs w:val="20"/>
          <w:vertAlign w:val="baseline"/>
        </w:rPr>
      </w:lvl>
    </w:lvlOverride>
    <w:lvlOverride w:ilvl="1">
      <w:lvl w:ilvl="1">
        <w:start w:val="1"/>
        <w:numFmt w:val="decimal"/>
        <w:pStyle w:val="RLTextlnkuslovan"/>
        <w:lvlText w:val="%1.%2"/>
        <w:lvlJc w:val="left"/>
        <w:pPr>
          <w:tabs>
            <w:tab w:val="num" w:pos="1588"/>
          </w:tabs>
          <w:ind w:left="1588" w:hanging="737"/>
        </w:pPr>
        <w:rPr>
          <w:rFonts w:ascii="Calibri" w:hAnsi="Calibri" w:cs="Arial" w:hint="default"/>
          <w:b w:val="0"/>
          <w:bCs w:val="0"/>
          <w:i w:val="0"/>
          <w:iCs w:val="0"/>
          <w:caps w:val="0"/>
          <w:strike w:val="0"/>
          <w:dstrike w:val="0"/>
          <w:vanish w:val="0"/>
          <w:spacing w:val="0"/>
          <w:kern w:val="0"/>
          <w:position w:val="0"/>
          <w:sz w:val="22"/>
          <w:szCs w:val="20"/>
          <w:u w:val="none"/>
          <w:vertAlign w:val="baseline"/>
        </w:rPr>
      </w:lvl>
    </w:lvlOverride>
    <w:lvlOverride w:ilvl="2">
      <w:lvl w:ilvl="2">
        <w:start w:val="1"/>
        <w:numFmt w:val="decimal"/>
        <w:lvlText w:val="%1.%2.%3"/>
        <w:lvlJc w:val="left"/>
        <w:pPr>
          <w:tabs>
            <w:tab w:val="num" w:pos="2268"/>
          </w:tabs>
          <w:ind w:left="2268" w:hanging="709"/>
        </w:pPr>
        <w:rPr>
          <w:rFonts w:ascii="Calibri" w:hAnsi="Calibri" w:cs="Arial" w:hint="default"/>
          <w:b w:val="0"/>
          <w:sz w:val="22"/>
          <w:szCs w:val="20"/>
        </w:rPr>
      </w:lvl>
    </w:lvlOverride>
    <w:lvlOverride w:ilvl="3">
      <w:lvl w:ilvl="3">
        <w:start w:val="1"/>
        <w:numFmt w:val="decimal"/>
        <w:lvlText w:val="%1.%2.%3.%4"/>
        <w:lvlJc w:val="left"/>
        <w:pPr>
          <w:tabs>
            <w:tab w:val="num" w:pos="3232"/>
          </w:tabs>
          <w:ind w:left="3232" w:hanging="964"/>
        </w:pPr>
        <w:rPr>
          <w:rFonts w:ascii="Calibri" w:hAnsi="Calibri" w:cs="Times New Roman" w:hint="default"/>
          <w:sz w:val="22"/>
        </w:rPr>
      </w:lvl>
    </w:lvlOverride>
    <w:lvlOverride w:ilvl="4">
      <w:lvl w:ilvl="4">
        <w:start w:val="1"/>
        <w:numFmt w:val="lowerRoman"/>
        <w:lvlText w:val="(%5)"/>
        <w:lvlJc w:val="left"/>
        <w:pPr>
          <w:tabs>
            <w:tab w:val="num" w:pos="3629"/>
          </w:tabs>
          <w:ind w:left="3629" w:hanging="397"/>
        </w:pPr>
        <w:rPr>
          <w:rFonts w:cs="Times New Roman" w:hint="default"/>
        </w:rPr>
      </w:lvl>
    </w:lvlOverride>
    <w:lvlOverride w:ilvl="5">
      <w:lvl w:ilvl="5">
        <w:start w:val="1"/>
        <w:numFmt w:val="decimal"/>
        <w:lvlText w:val="%1.%2.%3.%4.%5.%6"/>
        <w:lvlJc w:val="left"/>
        <w:pPr>
          <w:tabs>
            <w:tab w:val="num" w:pos="1080"/>
          </w:tabs>
          <w:ind w:left="1080" w:hanging="1080"/>
        </w:pPr>
        <w:rPr>
          <w:rFonts w:cs="Times New Roman" w:hint="default"/>
        </w:rPr>
      </w:lvl>
    </w:lvlOverride>
    <w:lvlOverride w:ilvl="6">
      <w:lvl w:ilvl="6">
        <w:start w:val="1"/>
        <w:numFmt w:val="decimal"/>
        <w:lvlText w:val="%1.%2.%3.%4.%5.%6.%7"/>
        <w:lvlJc w:val="left"/>
        <w:pPr>
          <w:tabs>
            <w:tab w:val="num" w:pos="1440"/>
          </w:tabs>
          <w:ind w:left="1440" w:hanging="1440"/>
        </w:pPr>
        <w:rPr>
          <w:rFonts w:cs="Times New Roman" w:hint="default"/>
        </w:rPr>
      </w:lvl>
    </w:lvlOverride>
    <w:lvlOverride w:ilvl="7">
      <w:lvl w:ilvl="7">
        <w:start w:val="1"/>
        <w:numFmt w:val="decimal"/>
        <w:lvlText w:val="%1.%2.%3.%4.%5.%6.%7.%8"/>
        <w:lvlJc w:val="left"/>
        <w:pPr>
          <w:tabs>
            <w:tab w:val="num" w:pos="1440"/>
          </w:tabs>
          <w:ind w:left="1440" w:hanging="1440"/>
        </w:pPr>
        <w:rPr>
          <w:rFonts w:cs="Times New Roman" w:hint="default"/>
        </w:rPr>
      </w:lvl>
    </w:lvlOverride>
    <w:lvlOverride w:ilvl="8">
      <w:lvl w:ilvl="8">
        <w:start w:val="1"/>
        <w:numFmt w:val="decimal"/>
        <w:lvlText w:val="%1.%2.%3.%4.%5.%6.%7.%8.%9"/>
        <w:lvlJc w:val="left"/>
        <w:pPr>
          <w:tabs>
            <w:tab w:val="num" w:pos="1800"/>
          </w:tabs>
          <w:ind w:left="1800" w:hanging="1800"/>
        </w:pPr>
        <w:rPr>
          <w:rFonts w:cs="Times New Roman" w:hint="default"/>
        </w:rPr>
      </w:lvl>
    </w:lvlOverride>
  </w:num>
  <w:num w:numId="27">
    <w:abstractNumId w:val="47"/>
  </w:num>
  <w:num w:numId="28">
    <w:abstractNumId w:val="53"/>
  </w:num>
  <w:num w:numId="29">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9"/>
  </w:num>
  <w:num w:numId="31">
    <w:abstractNumId w:val="35"/>
  </w:num>
  <w:num w:numId="32">
    <w:abstractNumId w:val="26"/>
  </w:num>
  <w:num w:numId="33">
    <w:abstractNumId w:val="39"/>
  </w:num>
  <w:num w:numId="34">
    <w:abstractNumId w:val="41"/>
  </w:num>
  <w:num w:numId="35">
    <w:abstractNumId w:val="21"/>
  </w:num>
  <w:num w:numId="36">
    <w:abstractNumId w:val="40"/>
  </w:num>
  <w:num w:numId="37">
    <w:abstractNumId w:val="28"/>
  </w:num>
  <w:num w:numId="38">
    <w:abstractNumId w:val="48"/>
  </w:num>
  <w:num w:numId="39">
    <w:abstractNumId w:val="25"/>
  </w:num>
  <w:num w:numId="40">
    <w:abstractNumId w:val="45"/>
  </w:num>
  <w:num w:numId="41">
    <w:abstractNumId w:val="46"/>
  </w:num>
  <w:num w:numId="42">
    <w:abstractNumId w:val="42"/>
  </w:num>
  <w:num w:numId="43">
    <w:abstractNumId w:val="19"/>
  </w:num>
  <w:num w:numId="44">
    <w:abstractNumId w:val="33"/>
  </w:num>
  <w:num w:numId="45">
    <w:abstractNumId w:val="38"/>
  </w:num>
  <w:num w:numId="46">
    <w:abstractNumId w:val="50"/>
  </w:num>
  <w:num w:numId="47">
    <w:abstractNumId w:val="18"/>
  </w:num>
  <w:num w:numId="48">
    <w:abstractNumId w:val="16"/>
  </w:num>
  <w:num w:numId="49">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B73"/>
    <w:rsid w:val="000002BE"/>
    <w:rsid w:val="0000092D"/>
    <w:rsid w:val="00000DE2"/>
    <w:rsid w:val="00000FC1"/>
    <w:rsid w:val="00001248"/>
    <w:rsid w:val="000020E6"/>
    <w:rsid w:val="0000293E"/>
    <w:rsid w:val="00002A1D"/>
    <w:rsid w:val="000039D2"/>
    <w:rsid w:val="00003A3F"/>
    <w:rsid w:val="00003F55"/>
    <w:rsid w:val="000054EE"/>
    <w:rsid w:val="00006889"/>
    <w:rsid w:val="00006963"/>
    <w:rsid w:val="000073E9"/>
    <w:rsid w:val="00007571"/>
    <w:rsid w:val="00010202"/>
    <w:rsid w:val="00010878"/>
    <w:rsid w:val="00010E56"/>
    <w:rsid w:val="000118AB"/>
    <w:rsid w:val="0001251F"/>
    <w:rsid w:val="00012669"/>
    <w:rsid w:val="00016111"/>
    <w:rsid w:val="000161B6"/>
    <w:rsid w:val="00017104"/>
    <w:rsid w:val="000176FF"/>
    <w:rsid w:val="00020156"/>
    <w:rsid w:val="000221BC"/>
    <w:rsid w:val="000235A5"/>
    <w:rsid w:val="00023BD3"/>
    <w:rsid w:val="00024119"/>
    <w:rsid w:val="000265BC"/>
    <w:rsid w:val="0002739E"/>
    <w:rsid w:val="00027BDA"/>
    <w:rsid w:val="0003183F"/>
    <w:rsid w:val="00031E61"/>
    <w:rsid w:val="0003202C"/>
    <w:rsid w:val="0003305C"/>
    <w:rsid w:val="00035926"/>
    <w:rsid w:val="00037056"/>
    <w:rsid w:val="0003718A"/>
    <w:rsid w:val="00042317"/>
    <w:rsid w:val="000425F1"/>
    <w:rsid w:val="00042E3F"/>
    <w:rsid w:val="000432F9"/>
    <w:rsid w:val="0004353A"/>
    <w:rsid w:val="00043ED8"/>
    <w:rsid w:val="00044326"/>
    <w:rsid w:val="00046110"/>
    <w:rsid w:val="00046DF3"/>
    <w:rsid w:val="00046EAF"/>
    <w:rsid w:val="00047C1F"/>
    <w:rsid w:val="00050EF1"/>
    <w:rsid w:val="000510D4"/>
    <w:rsid w:val="00051F54"/>
    <w:rsid w:val="00052155"/>
    <w:rsid w:val="00052FFE"/>
    <w:rsid w:val="00054D0B"/>
    <w:rsid w:val="0005605F"/>
    <w:rsid w:val="0005702A"/>
    <w:rsid w:val="00060602"/>
    <w:rsid w:val="00060B00"/>
    <w:rsid w:val="00061206"/>
    <w:rsid w:val="0006186A"/>
    <w:rsid w:val="00062044"/>
    <w:rsid w:val="0006278F"/>
    <w:rsid w:val="00063AE8"/>
    <w:rsid w:val="00063EF8"/>
    <w:rsid w:val="0006428F"/>
    <w:rsid w:val="00065572"/>
    <w:rsid w:val="000656A4"/>
    <w:rsid w:val="00065771"/>
    <w:rsid w:val="00071303"/>
    <w:rsid w:val="000730FA"/>
    <w:rsid w:val="00073335"/>
    <w:rsid w:val="000750EA"/>
    <w:rsid w:val="00076552"/>
    <w:rsid w:val="00076971"/>
    <w:rsid w:val="000779F8"/>
    <w:rsid w:val="00081FB7"/>
    <w:rsid w:val="00081FE4"/>
    <w:rsid w:val="00082039"/>
    <w:rsid w:val="00082D64"/>
    <w:rsid w:val="000839C8"/>
    <w:rsid w:val="0008443E"/>
    <w:rsid w:val="000847A8"/>
    <w:rsid w:val="00084803"/>
    <w:rsid w:val="000848D9"/>
    <w:rsid w:val="00085BB2"/>
    <w:rsid w:val="000911F5"/>
    <w:rsid w:val="00092719"/>
    <w:rsid w:val="000972E1"/>
    <w:rsid w:val="000A06A7"/>
    <w:rsid w:val="000A0CDC"/>
    <w:rsid w:val="000A2933"/>
    <w:rsid w:val="000A4326"/>
    <w:rsid w:val="000A48D1"/>
    <w:rsid w:val="000A4E3A"/>
    <w:rsid w:val="000A6506"/>
    <w:rsid w:val="000A6532"/>
    <w:rsid w:val="000A6AF5"/>
    <w:rsid w:val="000A7AF4"/>
    <w:rsid w:val="000B0488"/>
    <w:rsid w:val="000B0FD8"/>
    <w:rsid w:val="000B1B8F"/>
    <w:rsid w:val="000B2CC9"/>
    <w:rsid w:val="000B2EAF"/>
    <w:rsid w:val="000B2EBC"/>
    <w:rsid w:val="000B302C"/>
    <w:rsid w:val="000B4A8F"/>
    <w:rsid w:val="000B5573"/>
    <w:rsid w:val="000B753B"/>
    <w:rsid w:val="000C0B3E"/>
    <w:rsid w:val="000C1D79"/>
    <w:rsid w:val="000C2484"/>
    <w:rsid w:val="000C39AC"/>
    <w:rsid w:val="000C5399"/>
    <w:rsid w:val="000C5850"/>
    <w:rsid w:val="000C59F6"/>
    <w:rsid w:val="000C5B49"/>
    <w:rsid w:val="000C5C2E"/>
    <w:rsid w:val="000C6F90"/>
    <w:rsid w:val="000D152E"/>
    <w:rsid w:val="000D3372"/>
    <w:rsid w:val="000D4183"/>
    <w:rsid w:val="000D4FF4"/>
    <w:rsid w:val="000D53E3"/>
    <w:rsid w:val="000D60B2"/>
    <w:rsid w:val="000D6FB5"/>
    <w:rsid w:val="000D7632"/>
    <w:rsid w:val="000D7D34"/>
    <w:rsid w:val="000D7EC0"/>
    <w:rsid w:val="000D7FDA"/>
    <w:rsid w:val="000D7FFB"/>
    <w:rsid w:val="000E051C"/>
    <w:rsid w:val="000E0642"/>
    <w:rsid w:val="000E0785"/>
    <w:rsid w:val="000E082B"/>
    <w:rsid w:val="000E0FD1"/>
    <w:rsid w:val="000E1A26"/>
    <w:rsid w:val="000E1DA6"/>
    <w:rsid w:val="000E203B"/>
    <w:rsid w:val="000E213B"/>
    <w:rsid w:val="000E256A"/>
    <w:rsid w:val="000E302C"/>
    <w:rsid w:val="000E3475"/>
    <w:rsid w:val="000E50D1"/>
    <w:rsid w:val="000E62D9"/>
    <w:rsid w:val="000E6677"/>
    <w:rsid w:val="000E7381"/>
    <w:rsid w:val="000E7974"/>
    <w:rsid w:val="000F0533"/>
    <w:rsid w:val="000F0D68"/>
    <w:rsid w:val="000F13B7"/>
    <w:rsid w:val="000F16C9"/>
    <w:rsid w:val="000F2B3D"/>
    <w:rsid w:val="000F2FB1"/>
    <w:rsid w:val="000F305C"/>
    <w:rsid w:val="000F3256"/>
    <w:rsid w:val="000F4CA0"/>
    <w:rsid w:val="000F4F4F"/>
    <w:rsid w:val="000F594A"/>
    <w:rsid w:val="000F60F0"/>
    <w:rsid w:val="000F7319"/>
    <w:rsid w:val="000F74BF"/>
    <w:rsid w:val="0010030D"/>
    <w:rsid w:val="0010056A"/>
    <w:rsid w:val="00102662"/>
    <w:rsid w:val="001039C2"/>
    <w:rsid w:val="00106C07"/>
    <w:rsid w:val="00107328"/>
    <w:rsid w:val="001078C2"/>
    <w:rsid w:val="001112CB"/>
    <w:rsid w:val="0011338B"/>
    <w:rsid w:val="001152CE"/>
    <w:rsid w:val="001155AB"/>
    <w:rsid w:val="00115BBE"/>
    <w:rsid w:val="001162A0"/>
    <w:rsid w:val="00117B64"/>
    <w:rsid w:val="00120629"/>
    <w:rsid w:val="0012099E"/>
    <w:rsid w:val="0012141C"/>
    <w:rsid w:val="00121A10"/>
    <w:rsid w:val="00121B0C"/>
    <w:rsid w:val="00122EEE"/>
    <w:rsid w:val="00123DAE"/>
    <w:rsid w:val="00124696"/>
    <w:rsid w:val="00124A6E"/>
    <w:rsid w:val="00125104"/>
    <w:rsid w:val="00126AA4"/>
    <w:rsid w:val="00127334"/>
    <w:rsid w:val="001276D6"/>
    <w:rsid w:val="00127C79"/>
    <w:rsid w:val="00130318"/>
    <w:rsid w:val="0013107D"/>
    <w:rsid w:val="00131735"/>
    <w:rsid w:val="00131EC5"/>
    <w:rsid w:val="0013271E"/>
    <w:rsid w:val="00132EB6"/>
    <w:rsid w:val="00133866"/>
    <w:rsid w:val="00136CBE"/>
    <w:rsid w:val="00140C78"/>
    <w:rsid w:val="00140CDC"/>
    <w:rsid w:val="00140FDA"/>
    <w:rsid w:val="00141A1C"/>
    <w:rsid w:val="001423CC"/>
    <w:rsid w:val="00142D96"/>
    <w:rsid w:val="00144BD5"/>
    <w:rsid w:val="00146CAE"/>
    <w:rsid w:val="00150BB4"/>
    <w:rsid w:val="0015207B"/>
    <w:rsid w:val="00155218"/>
    <w:rsid w:val="0015550C"/>
    <w:rsid w:val="001556FE"/>
    <w:rsid w:val="00155A2E"/>
    <w:rsid w:val="001565E4"/>
    <w:rsid w:val="00156BD4"/>
    <w:rsid w:val="00157EAD"/>
    <w:rsid w:val="001612F0"/>
    <w:rsid w:val="0016165B"/>
    <w:rsid w:val="0016218E"/>
    <w:rsid w:val="001622AC"/>
    <w:rsid w:val="001629A8"/>
    <w:rsid w:val="00162C2C"/>
    <w:rsid w:val="00164606"/>
    <w:rsid w:val="001648E0"/>
    <w:rsid w:val="00164A26"/>
    <w:rsid w:val="00166082"/>
    <w:rsid w:val="00167046"/>
    <w:rsid w:val="001710F0"/>
    <w:rsid w:val="00171262"/>
    <w:rsid w:val="00171573"/>
    <w:rsid w:val="001720F7"/>
    <w:rsid w:val="0017302A"/>
    <w:rsid w:val="0017472C"/>
    <w:rsid w:val="0017498B"/>
    <w:rsid w:val="00174E10"/>
    <w:rsid w:val="001750FB"/>
    <w:rsid w:val="001755C9"/>
    <w:rsid w:val="00175ACB"/>
    <w:rsid w:val="001773A0"/>
    <w:rsid w:val="00177890"/>
    <w:rsid w:val="001808A6"/>
    <w:rsid w:val="00181412"/>
    <w:rsid w:val="00182238"/>
    <w:rsid w:val="0018223E"/>
    <w:rsid w:val="00182A26"/>
    <w:rsid w:val="0018317D"/>
    <w:rsid w:val="001844BF"/>
    <w:rsid w:val="00185056"/>
    <w:rsid w:val="00192747"/>
    <w:rsid w:val="00192C2B"/>
    <w:rsid w:val="00192D26"/>
    <w:rsid w:val="00193DD8"/>
    <w:rsid w:val="00193DFA"/>
    <w:rsid w:val="001947D4"/>
    <w:rsid w:val="00194C87"/>
    <w:rsid w:val="00194D04"/>
    <w:rsid w:val="00194DA0"/>
    <w:rsid w:val="00195CE4"/>
    <w:rsid w:val="001962AC"/>
    <w:rsid w:val="00196D32"/>
    <w:rsid w:val="001A0BA1"/>
    <w:rsid w:val="001A2716"/>
    <w:rsid w:val="001A3735"/>
    <w:rsid w:val="001A3793"/>
    <w:rsid w:val="001A6122"/>
    <w:rsid w:val="001B0566"/>
    <w:rsid w:val="001B3811"/>
    <w:rsid w:val="001B4388"/>
    <w:rsid w:val="001B451E"/>
    <w:rsid w:val="001B46FE"/>
    <w:rsid w:val="001B5846"/>
    <w:rsid w:val="001B593A"/>
    <w:rsid w:val="001B7259"/>
    <w:rsid w:val="001C0BC4"/>
    <w:rsid w:val="001C4E04"/>
    <w:rsid w:val="001C575E"/>
    <w:rsid w:val="001C61D5"/>
    <w:rsid w:val="001C6200"/>
    <w:rsid w:val="001C6480"/>
    <w:rsid w:val="001D0274"/>
    <w:rsid w:val="001D2088"/>
    <w:rsid w:val="001D3896"/>
    <w:rsid w:val="001D4E09"/>
    <w:rsid w:val="001D5137"/>
    <w:rsid w:val="001D701B"/>
    <w:rsid w:val="001E07DE"/>
    <w:rsid w:val="001E0891"/>
    <w:rsid w:val="001E0973"/>
    <w:rsid w:val="001E3923"/>
    <w:rsid w:val="001E3A91"/>
    <w:rsid w:val="001E4C02"/>
    <w:rsid w:val="001E7214"/>
    <w:rsid w:val="001E782D"/>
    <w:rsid w:val="001F017B"/>
    <w:rsid w:val="001F01EB"/>
    <w:rsid w:val="001F0504"/>
    <w:rsid w:val="001F0F75"/>
    <w:rsid w:val="001F3C3B"/>
    <w:rsid w:val="001F4FF4"/>
    <w:rsid w:val="001F5D41"/>
    <w:rsid w:val="001F5E4D"/>
    <w:rsid w:val="001F6E1D"/>
    <w:rsid w:val="001F7B38"/>
    <w:rsid w:val="001F7E01"/>
    <w:rsid w:val="0020014E"/>
    <w:rsid w:val="002008B2"/>
    <w:rsid w:val="00201054"/>
    <w:rsid w:val="00201E16"/>
    <w:rsid w:val="00203270"/>
    <w:rsid w:val="00204AA1"/>
    <w:rsid w:val="00204C82"/>
    <w:rsid w:val="0020541B"/>
    <w:rsid w:val="002075F9"/>
    <w:rsid w:val="00207FD4"/>
    <w:rsid w:val="00210A36"/>
    <w:rsid w:val="0021288F"/>
    <w:rsid w:val="00212ED9"/>
    <w:rsid w:val="0021395C"/>
    <w:rsid w:val="002147E6"/>
    <w:rsid w:val="00214981"/>
    <w:rsid w:val="00215931"/>
    <w:rsid w:val="00215960"/>
    <w:rsid w:val="00217F10"/>
    <w:rsid w:val="0022102B"/>
    <w:rsid w:val="002225A7"/>
    <w:rsid w:val="00224189"/>
    <w:rsid w:val="0022496B"/>
    <w:rsid w:val="00225747"/>
    <w:rsid w:val="002278B2"/>
    <w:rsid w:val="002307D5"/>
    <w:rsid w:val="00230A89"/>
    <w:rsid w:val="002317A1"/>
    <w:rsid w:val="00232DB2"/>
    <w:rsid w:val="00232FCA"/>
    <w:rsid w:val="0023560D"/>
    <w:rsid w:val="0023574B"/>
    <w:rsid w:val="00235B3D"/>
    <w:rsid w:val="002406DC"/>
    <w:rsid w:val="00242899"/>
    <w:rsid w:val="002441B1"/>
    <w:rsid w:val="00247F5D"/>
    <w:rsid w:val="00251F3F"/>
    <w:rsid w:val="0025211A"/>
    <w:rsid w:val="00252496"/>
    <w:rsid w:val="0025303F"/>
    <w:rsid w:val="002531F6"/>
    <w:rsid w:val="0025343C"/>
    <w:rsid w:val="002538FB"/>
    <w:rsid w:val="00254D6D"/>
    <w:rsid w:val="002550A0"/>
    <w:rsid w:val="00255350"/>
    <w:rsid w:val="002564F5"/>
    <w:rsid w:val="002573FC"/>
    <w:rsid w:val="0025795E"/>
    <w:rsid w:val="00257E8A"/>
    <w:rsid w:val="0026030D"/>
    <w:rsid w:val="00260959"/>
    <w:rsid w:val="002617E9"/>
    <w:rsid w:val="002648EC"/>
    <w:rsid w:val="002654F8"/>
    <w:rsid w:val="00266CFD"/>
    <w:rsid w:val="002704FE"/>
    <w:rsid w:val="00272730"/>
    <w:rsid w:val="002736FC"/>
    <w:rsid w:val="002747A1"/>
    <w:rsid w:val="00274EEA"/>
    <w:rsid w:val="00275987"/>
    <w:rsid w:val="00276741"/>
    <w:rsid w:val="00276985"/>
    <w:rsid w:val="00276B4E"/>
    <w:rsid w:val="00276FE8"/>
    <w:rsid w:val="00277460"/>
    <w:rsid w:val="00277DE8"/>
    <w:rsid w:val="002802E7"/>
    <w:rsid w:val="00282143"/>
    <w:rsid w:val="00282191"/>
    <w:rsid w:val="00284B13"/>
    <w:rsid w:val="00285686"/>
    <w:rsid w:val="002862B9"/>
    <w:rsid w:val="002867CB"/>
    <w:rsid w:val="00287817"/>
    <w:rsid w:val="00287F4B"/>
    <w:rsid w:val="002904C3"/>
    <w:rsid w:val="0029189C"/>
    <w:rsid w:val="00293197"/>
    <w:rsid w:val="00293B19"/>
    <w:rsid w:val="0029516D"/>
    <w:rsid w:val="00296987"/>
    <w:rsid w:val="00297E34"/>
    <w:rsid w:val="002A09EF"/>
    <w:rsid w:val="002A1AC9"/>
    <w:rsid w:val="002A2AFD"/>
    <w:rsid w:val="002A3551"/>
    <w:rsid w:val="002A481F"/>
    <w:rsid w:val="002A737D"/>
    <w:rsid w:val="002A78D9"/>
    <w:rsid w:val="002A7C0C"/>
    <w:rsid w:val="002B3B71"/>
    <w:rsid w:val="002B4CD6"/>
    <w:rsid w:val="002B4FDC"/>
    <w:rsid w:val="002B5E47"/>
    <w:rsid w:val="002B604A"/>
    <w:rsid w:val="002B642D"/>
    <w:rsid w:val="002C048A"/>
    <w:rsid w:val="002C0A30"/>
    <w:rsid w:val="002C1908"/>
    <w:rsid w:val="002C2338"/>
    <w:rsid w:val="002C6C05"/>
    <w:rsid w:val="002C6F94"/>
    <w:rsid w:val="002C73F0"/>
    <w:rsid w:val="002D19B7"/>
    <w:rsid w:val="002D1BF8"/>
    <w:rsid w:val="002D28E6"/>
    <w:rsid w:val="002D4E28"/>
    <w:rsid w:val="002D565F"/>
    <w:rsid w:val="002D6AC6"/>
    <w:rsid w:val="002D6E79"/>
    <w:rsid w:val="002D72D7"/>
    <w:rsid w:val="002E04AF"/>
    <w:rsid w:val="002E0CF5"/>
    <w:rsid w:val="002E0E11"/>
    <w:rsid w:val="002E14A9"/>
    <w:rsid w:val="002E2631"/>
    <w:rsid w:val="002E2645"/>
    <w:rsid w:val="002E29F4"/>
    <w:rsid w:val="002E32CC"/>
    <w:rsid w:val="002E38B9"/>
    <w:rsid w:val="002E46B5"/>
    <w:rsid w:val="002E61B4"/>
    <w:rsid w:val="002E6356"/>
    <w:rsid w:val="002F0977"/>
    <w:rsid w:val="002F0C31"/>
    <w:rsid w:val="002F0F43"/>
    <w:rsid w:val="002F1101"/>
    <w:rsid w:val="002F15BC"/>
    <w:rsid w:val="002F1A7C"/>
    <w:rsid w:val="002F273C"/>
    <w:rsid w:val="002F2942"/>
    <w:rsid w:val="002F2E0E"/>
    <w:rsid w:val="002F2E51"/>
    <w:rsid w:val="002F5D14"/>
    <w:rsid w:val="002F624B"/>
    <w:rsid w:val="002F69F8"/>
    <w:rsid w:val="00300339"/>
    <w:rsid w:val="00300343"/>
    <w:rsid w:val="003013B3"/>
    <w:rsid w:val="003016A8"/>
    <w:rsid w:val="00301824"/>
    <w:rsid w:val="00301A06"/>
    <w:rsid w:val="00302C43"/>
    <w:rsid w:val="0030319B"/>
    <w:rsid w:val="003033EE"/>
    <w:rsid w:val="00303A94"/>
    <w:rsid w:val="00304C02"/>
    <w:rsid w:val="0030524A"/>
    <w:rsid w:val="0030530C"/>
    <w:rsid w:val="00306EAD"/>
    <w:rsid w:val="00307D7C"/>
    <w:rsid w:val="00310061"/>
    <w:rsid w:val="00313442"/>
    <w:rsid w:val="00313F76"/>
    <w:rsid w:val="0031434B"/>
    <w:rsid w:val="00315F7C"/>
    <w:rsid w:val="00316018"/>
    <w:rsid w:val="00317B96"/>
    <w:rsid w:val="00317CEE"/>
    <w:rsid w:val="00317FB2"/>
    <w:rsid w:val="00321344"/>
    <w:rsid w:val="00321C50"/>
    <w:rsid w:val="003229B0"/>
    <w:rsid w:val="00324DB0"/>
    <w:rsid w:val="00324EA8"/>
    <w:rsid w:val="0032524D"/>
    <w:rsid w:val="00326605"/>
    <w:rsid w:val="00326646"/>
    <w:rsid w:val="00326841"/>
    <w:rsid w:val="003307DE"/>
    <w:rsid w:val="00330BF7"/>
    <w:rsid w:val="00330E85"/>
    <w:rsid w:val="003322CC"/>
    <w:rsid w:val="00332D38"/>
    <w:rsid w:val="00333E6A"/>
    <w:rsid w:val="0033411B"/>
    <w:rsid w:val="00336AA2"/>
    <w:rsid w:val="00340B7C"/>
    <w:rsid w:val="00341DE6"/>
    <w:rsid w:val="00343363"/>
    <w:rsid w:val="00343ACD"/>
    <w:rsid w:val="003447E4"/>
    <w:rsid w:val="0034497E"/>
    <w:rsid w:val="0034505A"/>
    <w:rsid w:val="00345181"/>
    <w:rsid w:val="00346DB6"/>
    <w:rsid w:val="00347015"/>
    <w:rsid w:val="00347429"/>
    <w:rsid w:val="003502A9"/>
    <w:rsid w:val="0035367B"/>
    <w:rsid w:val="0035368C"/>
    <w:rsid w:val="003539FE"/>
    <w:rsid w:val="00355C94"/>
    <w:rsid w:val="00356603"/>
    <w:rsid w:val="00356A5C"/>
    <w:rsid w:val="00356ED5"/>
    <w:rsid w:val="0035762C"/>
    <w:rsid w:val="00357F34"/>
    <w:rsid w:val="003611E6"/>
    <w:rsid w:val="003612CC"/>
    <w:rsid w:val="00361BDB"/>
    <w:rsid w:val="00361FE3"/>
    <w:rsid w:val="0036232A"/>
    <w:rsid w:val="003637EA"/>
    <w:rsid w:val="0036454A"/>
    <w:rsid w:val="00365679"/>
    <w:rsid w:val="00367B4F"/>
    <w:rsid w:val="00367F14"/>
    <w:rsid w:val="003705E6"/>
    <w:rsid w:val="003719EC"/>
    <w:rsid w:val="00372886"/>
    <w:rsid w:val="0037553F"/>
    <w:rsid w:val="00376189"/>
    <w:rsid w:val="00376974"/>
    <w:rsid w:val="003769B4"/>
    <w:rsid w:val="00377C4D"/>
    <w:rsid w:val="003801AD"/>
    <w:rsid w:val="00381C21"/>
    <w:rsid w:val="00381CFD"/>
    <w:rsid w:val="00383364"/>
    <w:rsid w:val="0038388E"/>
    <w:rsid w:val="0038478E"/>
    <w:rsid w:val="00384D4E"/>
    <w:rsid w:val="00385C6C"/>
    <w:rsid w:val="00385EE2"/>
    <w:rsid w:val="00386021"/>
    <w:rsid w:val="00386C1C"/>
    <w:rsid w:val="0038725E"/>
    <w:rsid w:val="00387F35"/>
    <w:rsid w:val="0039087A"/>
    <w:rsid w:val="0039227D"/>
    <w:rsid w:val="003922A9"/>
    <w:rsid w:val="0039246F"/>
    <w:rsid w:val="0039299E"/>
    <w:rsid w:val="00393573"/>
    <w:rsid w:val="00393BCD"/>
    <w:rsid w:val="0039643A"/>
    <w:rsid w:val="003A0002"/>
    <w:rsid w:val="003A070B"/>
    <w:rsid w:val="003A137E"/>
    <w:rsid w:val="003A247F"/>
    <w:rsid w:val="003A2787"/>
    <w:rsid w:val="003A2BFC"/>
    <w:rsid w:val="003A2FEB"/>
    <w:rsid w:val="003A3515"/>
    <w:rsid w:val="003A4D5F"/>
    <w:rsid w:val="003A4FA6"/>
    <w:rsid w:val="003A4FB6"/>
    <w:rsid w:val="003A5669"/>
    <w:rsid w:val="003A72EB"/>
    <w:rsid w:val="003A7627"/>
    <w:rsid w:val="003B0595"/>
    <w:rsid w:val="003B0AAA"/>
    <w:rsid w:val="003B1479"/>
    <w:rsid w:val="003B1A8C"/>
    <w:rsid w:val="003B3520"/>
    <w:rsid w:val="003B3935"/>
    <w:rsid w:val="003B398F"/>
    <w:rsid w:val="003B3C1A"/>
    <w:rsid w:val="003B443D"/>
    <w:rsid w:val="003B50E8"/>
    <w:rsid w:val="003B5224"/>
    <w:rsid w:val="003B5B54"/>
    <w:rsid w:val="003B6775"/>
    <w:rsid w:val="003B6D90"/>
    <w:rsid w:val="003B7031"/>
    <w:rsid w:val="003B74CE"/>
    <w:rsid w:val="003C0F47"/>
    <w:rsid w:val="003C1743"/>
    <w:rsid w:val="003C209D"/>
    <w:rsid w:val="003C21AB"/>
    <w:rsid w:val="003C21E1"/>
    <w:rsid w:val="003C392B"/>
    <w:rsid w:val="003C585C"/>
    <w:rsid w:val="003C5C2D"/>
    <w:rsid w:val="003C7DC8"/>
    <w:rsid w:val="003D1370"/>
    <w:rsid w:val="003D17E7"/>
    <w:rsid w:val="003D24BA"/>
    <w:rsid w:val="003D2AC5"/>
    <w:rsid w:val="003D338E"/>
    <w:rsid w:val="003D437E"/>
    <w:rsid w:val="003D45AA"/>
    <w:rsid w:val="003D45AF"/>
    <w:rsid w:val="003D5B5A"/>
    <w:rsid w:val="003E0410"/>
    <w:rsid w:val="003E0F91"/>
    <w:rsid w:val="003E1D82"/>
    <w:rsid w:val="003E3690"/>
    <w:rsid w:val="003E3F8F"/>
    <w:rsid w:val="003E485B"/>
    <w:rsid w:val="003E5167"/>
    <w:rsid w:val="003E525F"/>
    <w:rsid w:val="003E66D9"/>
    <w:rsid w:val="003E6EDC"/>
    <w:rsid w:val="003E6FC8"/>
    <w:rsid w:val="003F08E0"/>
    <w:rsid w:val="003F0E6C"/>
    <w:rsid w:val="003F34CB"/>
    <w:rsid w:val="003F406E"/>
    <w:rsid w:val="003F612D"/>
    <w:rsid w:val="003F6C92"/>
    <w:rsid w:val="00400951"/>
    <w:rsid w:val="00401790"/>
    <w:rsid w:val="00402B14"/>
    <w:rsid w:val="0040387C"/>
    <w:rsid w:val="00403C41"/>
    <w:rsid w:val="0040461D"/>
    <w:rsid w:val="0040471B"/>
    <w:rsid w:val="00404B9C"/>
    <w:rsid w:val="00405452"/>
    <w:rsid w:val="00410CE5"/>
    <w:rsid w:val="00411A9E"/>
    <w:rsid w:val="004124D0"/>
    <w:rsid w:val="0041262C"/>
    <w:rsid w:val="004131FF"/>
    <w:rsid w:val="00415037"/>
    <w:rsid w:val="00415178"/>
    <w:rsid w:val="00415A0A"/>
    <w:rsid w:val="004171DB"/>
    <w:rsid w:val="00417308"/>
    <w:rsid w:val="00417553"/>
    <w:rsid w:val="004221CF"/>
    <w:rsid w:val="00425035"/>
    <w:rsid w:val="004253CC"/>
    <w:rsid w:val="00427049"/>
    <w:rsid w:val="00427C69"/>
    <w:rsid w:val="00430CE6"/>
    <w:rsid w:val="00431485"/>
    <w:rsid w:val="00431C3E"/>
    <w:rsid w:val="00433F7A"/>
    <w:rsid w:val="0043519B"/>
    <w:rsid w:val="00435770"/>
    <w:rsid w:val="00435C1B"/>
    <w:rsid w:val="004364B1"/>
    <w:rsid w:val="00436B42"/>
    <w:rsid w:val="004433B7"/>
    <w:rsid w:val="004440F6"/>
    <w:rsid w:val="00447FA2"/>
    <w:rsid w:val="004508E4"/>
    <w:rsid w:val="00451629"/>
    <w:rsid w:val="00455D00"/>
    <w:rsid w:val="0045618B"/>
    <w:rsid w:val="00456EE5"/>
    <w:rsid w:val="00456F7C"/>
    <w:rsid w:val="00457677"/>
    <w:rsid w:val="0046053A"/>
    <w:rsid w:val="0046055C"/>
    <w:rsid w:val="00460FE1"/>
    <w:rsid w:val="004611A9"/>
    <w:rsid w:val="004622CD"/>
    <w:rsid w:val="004625E6"/>
    <w:rsid w:val="00463045"/>
    <w:rsid w:val="00466B1F"/>
    <w:rsid w:val="004676F9"/>
    <w:rsid w:val="00471BE9"/>
    <w:rsid w:val="00471C71"/>
    <w:rsid w:val="00472031"/>
    <w:rsid w:val="004735B2"/>
    <w:rsid w:val="00473AE7"/>
    <w:rsid w:val="00475141"/>
    <w:rsid w:val="004767AA"/>
    <w:rsid w:val="00476CA1"/>
    <w:rsid w:val="00477345"/>
    <w:rsid w:val="0047787E"/>
    <w:rsid w:val="004802AA"/>
    <w:rsid w:val="00480330"/>
    <w:rsid w:val="00480DEC"/>
    <w:rsid w:val="00480F8B"/>
    <w:rsid w:val="00482521"/>
    <w:rsid w:val="00483498"/>
    <w:rsid w:val="00483845"/>
    <w:rsid w:val="00483B9B"/>
    <w:rsid w:val="00483CAC"/>
    <w:rsid w:val="0048451E"/>
    <w:rsid w:val="00486CE4"/>
    <w:rsid w:val="0048739E"/>
    <w:rsid w:val="004874F4"/>
    <w:rsid w:val="00487B56"/>
    <w:rsid w:val="0049089D"/>
    <w:rsid w:val="00492C51"/>
    <w:rsid w:val="00493DAE"/>
    <w:rsid w:val="004956AB"/>
    <w:rsid w:val="00497195"/>
    <w:rsid w:val="004976CB"/>
    <w:rsid w:val="004A0D34"/>
    <w:rsid w:val="004A0D73"/>
    <w:rsid w:val="004A0F53"/>
    <w:rsid w:val="004A0FDE"/>
    <w:rsid w:val="004A32A9"/>
    <w:rsid w:val="004A338E"/>
    <w:rsid w:val="004A34E3"/>
    <w:rsid w:val="004A4A95"/>
    <w:rsid w:val="004A4BE3"/>
    <w:rsid w:val="004A4D08"/>
    <w:rsid w:val="004B0282"/>
    <w:rsid w:val="004B0BE1"/>
    <w:rsid w:val="004B10D6"/>
    <w:rsid w:val="004B18D9"/>
    <w:rsid w:val="004B2605"/>
    <w:rsid w:val="004B2A7D"/>
    <w:rsid w:val="004B5AA4"/>
    <w:rsid w:val="004B7D9E"/>
    <w:rsid w:val="004C23C8"/>
    <w:rsid w:val="004C2DE3"/>
    <w:rsid w:val="004C3469"/>
    <w:rsid w:val="004C356F"/>
    <w:rsid w:val="004C4B73"/>
    <w:rsid w:val="004C5855"/>
    <w:rsid w:val="004C5948"/>
    <w:rsid w:val="004C620F"/>
    <w:rsid w:val="004C65A1"/>
    <w:rsid w:val="004C6839"/>
    <w:rsid w:val="004D0A68"/>
    <w:rsid w:val="004D12B0"/>
    <w:rsid w:val="004D1CBC"/>
    <w:rsid w:val="004D21BE"/>
    <w:rsid w:val="004D24DA"/>
    <w:rsid w:val="004D250D"/>
    <w:rsid w:val="004D6D63"/>
    <w:rsid w:val="004D751A"/>
    <w:rsid w:val="004D7D8E"/>
    <w:rsid w:val="004E1DF9"/>
    <w:rsid w:val="004E2BB5"/>
    <w:rsid w:val="004E2BC0"/>
    <w:rsid w:val="004E5436"/>
    <w:rsid w:val="004E7360"/>
    <w:rsid w:val="004F0E55"/>
    <w:rsid w:val="004F1BAD"/>
    <w:rsid w:val="004F22FC"/>
    <w:rsid w:val="004F2634"/>
    <w:rsid w:val="004F3AE5"/>
    <w:rsid w:val="004F4548"/>
    <w:rsid w:val="004F486B"/>
    <w:rsid w:val="004F4AF1"/>
    <w:rsid w:val="004F4BD1"/>
    <w:rsid w:val="004F518F"/>
    <w:rsid w:val="004F59DA"/>
    <w:rsid w:val="004F5F2F"/>
    <w:rsid w:val="004F679F"/>
    <w:rsid w:val="005002A0"/>
    <w:rsid w:val="00500C90"/>
    <w:rsid w:val="00501975"/>
    <w:rsid w:val="00504525"/>
    <w:rsid w:val="00506655"/>
    <w:rsid w:val="00507432"/>
    <w:rsid w:val="005074FF"/>
    <w:rsid w:val="00510358"/>
    <w:rsid w:val="00510F5E"/>
    <w:rsid w:val="00511EB6"/>
    <w:rsid w:val="0051222D"/>
    <w:rsid w:val="0051404B"/>
    <w:rsid w:val="005172E8"/>
    <w:rsid w:val="005220F2"/>
    <w:rsid w:val="005237B1"/>
    <w:rsid w:val="00523BAF"/>
    <w:rsid w:val="00523D78"/>
    <w:rsid w:val="00524E96"/>
    <w:rsid w:val="00526C48"/>
    <w:rsid w:val="00527111"/>
    <w:rsid w:val="0053095F"/>
    <w:rsid w:val="005314CD"/>
    <w:rsid w:val="00532504"/>
    <w:rsid w:val="00534E5F"/>
    <w:rsid w:val="0053527C"/>
    <w:rsid w:val="00535B2B"/>
    <w:rsid w:val="005367C5"/>
    <w:rsid w:val="00536A10"/>
    <w:rsid w:val="00536B52"/>
    <w:rsid w:val="00536E58"/>
    <w:rsid w:val="00540C06"/>
    <w:rsid w:val="00541596"/>
    <w:rsid w:val="00541BD3"/>
    <w:rsid w:val="00541D73"/>
    <w:rsid w:val="00543A9E"/>
    <w:rsid w:val="0054409F"/>
    <w:rsid w:val="005463DF"/>
    <w:rsid w:val="00546693"/>
    <w:rsid w:val="005478AB"/>
    <w:rsid w:val="00547946"/>
    <w:rsid w:val="00547A88"/>
    <w:rsid w:val="0055054C"/>
    <w:rsid w:val="005514F1"/>
    <w:rsid w:val="0055342F"/>
    <w:rsid w:val="00554E56"/>
    <w:rsid w:val="0055564F"/>
    <w:rsid w:val="00555C84"/>
    <w:rsid w:val="00556558"/>
    <w:rsid w:val="005573D9"/>
    <w:rsid w:val="005605CF"/>
    <w:rsid w:val="00560854"/>
    <w:rsid w:val="00561BC4"/>
    <w:rsid w:val="00561EF4"/>
    <w:rsid w:val="00563943"/>
    <w:rsid w:val="0056497E"/>
    <w:rsid w:val="00565DEF"/>
    <w:rsid w:val="005704C2"/>
    <w:rsid w:val="005719C7"/>
    <w:rsid w:val="00571AEE"/>
    <w:rsid w:val="00571D26"/>
    <w:rsid w:val="00571EFA"/>
    <w:rsid w:val="005737F0"/>
    <w:rsid w:val="00573FCE"/>
    <w:rsid w:val="00576282"/>
    <w:rsid w:val="005776AC"/>
    <w:rsid w:val="005804F9"/>
    <w:rsid w:val="00580AA7"/>
    <w:rsid w:val="00582A0D"/>
    <w:rsid w:val="005845F0"/>
    <w:rsid w:val="00585018"/>
    <w:rsid w:val="005859A4"/>
    <w:rsid w:val="00590234"/>
    <w:rsid w:val="00590F26"/>
    <w:rsid w:val="00591DF1"/>
    <w:rsid w:val="005934F3"/>
    <w:rsid w:val="00594AFE"/>
    <w:rsid w:val="00596E1D"/>
    <w:rsid w:val="005A0AF0"/>
    <w:rsid w:val="005A0F64"/>
    <w:rsid w:val="005A1FCC"/>
    <w:rsid w:val="005A2388"/>
    <w:rsid w:val="005A2B52"/>
    <w:rsid w:val="005A37FC"/>
    <w:rsid w:val="005A4F4C"/>
    <w:rsid w:val="005A599B"/>
    <w:rsid w:val="005A71E8"/>
    <w:rsid w:val="005A7986"/>
    <w:rsid w:val="005A7B76"/>
    <w:rsid w:val="005B0057"/>
    <w:rsid w:val="005B08E6"/>
    <w:rsid w:val="005B11E8"/>
    <w:rsid w:val="005B2D90"/>
    <w:rsid w:val="005B3E30"/>
    <w:rsid w:val="005B74DB"/>
    <w:rsid w:val="005B7C8B"/>
    <w:rsid w:val="005C0603"/>
    <w:rsid w:val="005C0938"/>
    <w:rsid w:val="005C3662"/>
    <w:rsid w:val="005C3C9B"/>
    <w:rsid w:val="005C54A6"/>
    <w:rsid w:val="005C565E"/>
    <w:rsid w:val="005D0368"/>
    <w:rsid w:val="005D1001"/>
    <w:rsid w:val="005D280A"/>
    <w:rsid w:val="005D3325"/>
    <w:rsid w:val="005D3742"/>
    <w:rsid w:val="005D478F"/>
    <w:rsid w:val="005D508E"/>
    <w:rsid w:val="005D7CE2"/>
    <w:rsid w:val="005E04DE"/>
    <w:rsid w:val="005E06D4"/>
    <w:rsid w:val="005E0AB1"/>
    <w:rsid w:val="005E371C"/>
    <w:rsid w:val="005E48D1"/>
    <w:rsid w:val="005E491F"/>
    <w:rsid w:val="005E557D"/>
    <w:rsid w:val="005F076E"/>
    <w:rsid w:val="005F0BAF"/>
    <w:rsid w:val="005F0CB0"/>
    <w:rsid w:val="005F1102"/>
    <w:rsid w:val="005F2D53"/>
    <w:rsid w:val="005F2E67"/>
    <w:rsid w:val="005F3805"/>
    <w:rsid w:val="005F3FF4"/>
    <w:rsid w:val="005F464D"/>
    <w:rsid w:val="005F5180"/>
    <w:rsid w:val="005F5A7A"/>
    <w:rsid w:val="005F5B54"/>
    <w:rsid w:val="005F5D65"/>
    <w:rsid w:val="005F6B2C"/>
    <w:rsid w:val="00600676"/>
    <w:rsid w:val="00600CFF"/>
    <w:rsid w:val="006011D7"/>
    <w:rsid w:val="00602299"/>
    <w:rsid w:val="0060295B"/>
    <w:rsid w:val="00604B1D"/>
    <w:rsid w:val="0060536A"/>
    <w:rsid w:val="00605A4B"/>
    <w:rsid w:val="006063AD"/>
    <w:rsid w:val="006103B2"/>
    <w:rsid w:val="006106D5"/>
    <w:rsid w:val="00610F87"/>
    <w:rsid w:val="00611B29"/>
    <w:rsid w:val="0061277B"/>
    <w:rsid w:val="00612D32"/>
    <w:rsid w:val="00612DCE"/>
    <w:rsid w:val="00616ADE"/>
    <w:rsid w:val="006177A6"/>
    <w:rsid w:val="00617F15"/>
    <w:rsid w:val="00620911"/>
    <w:rsid w:val="00621168"/>
    <w:rsid w:val="0062148B"/>
    <w:rsid w:val="00622EF0"/>
    <w:rsid w:val="006235E6"/>
    <w:rsid w:val="0062460E"/>
    <w:rsid w:val="006251F7"/>
    <w:rsid w:val="0062527D"/>
    <w:rsid w:val="006259F6"/>
    <w:rsid w:val="006301E6"/>
    <w:rsid w:val="00630BAB"/>
    <w:rsid w:val="006321E5"/>
    <w:rsid w:val="00632616"/>
    <w:rsid w:val="0063410A"/>
    <w:rsid w:val="006351C5"/>
    <w:rsid w:val="00635401"/>
    <w:rsid w:val="00635584"/>
    <w:rsid w:val="006369F9"/>
    <w:rsid w:val="00637390"/>
    <w:rsid w:val="006405C7"/>
    <w:rsid w:val="006405FB"/>
    <w:rsid w:val="00642FDE"/>
    <w:rsid w:val="00643288"/>
    <w:rsid w:val="0064448C"/>
    <w:rsid w:val="00646031"/>
    <w:rsid w:val="006460F8"/>
    <w:rsid w:val="00646AB8"/>
    <w:rsid w:val="00650444"/>
    <w:rsid w:val="00651F00"/>
    <w:rsid w:val="0065235C"/>
    <w:rsid w:val="006526DC"/>
    <w:rsid w:val="00652E86"/>
    <w:rsid w:val="0065341E"/>
    <w:rsid w:val="006538DE"/>
    <w:rsid w:val="006553C0"/>
    <w:rsid w:val="00657286"/>
    <w:rsid w:val="00657E42"/>
    <w:rsid w:val="006618D1"/>
    <w:rsid w:val="00661968"/>
    <w:rsid w:val="0066361F"/>
    <w:rsid w:val="00663D73"/>
    <w:rsid w:val="00663E88"/>
    <w:rsid w:val="0066416F"/>
    <w:rsid w:val="006649F1"/>
    <w:rsid w:val="00665049"/>
    <w:rsid w:val="00665E85"/>
    <w:rsid w:val="0066712B"/>
    <w:rsid w:val="00671569"/>
    <w:rsid w:val="00674402"/>
    <w:rsid w:val="00674E32"/>
    <w:rsid w:val="0067697A"/>
    <w:rsid w:val="00681285"/>
    <w:rsid w:val="00682134"/>
    <w:rsid w:val="00682B4B"/>
    <w:rsid w:val="00682F79"/>
    <w:rsid w:val="0068500C"/>
    <w:rsid w:val="0068511A"/>
    <w:rsid w:val="00685415"/>
    <w:rsid w:val="00686C6C"/>
    <w:rsid w:val="006872FF"/>
    <w:rsid w:val="00690B14"/>
    <w:rsid w:val="0069145F"/>
    <w:rsid w:val="00692D8E"/>
    <w:rsid w:val="0069383A"/>
    <w:rsid w:val="00694990"/>
    <w:rsid w:val="00695DDB"/>
    <w:rsid w:val="00697417"/>
    <w:rsid w:val="006A02DC"/>
    <w:rsid w:val="006A0CB7"/>
    <w:rsid w:val="006A1F82"/>
    <w:rsid w:val="006A2B26"/>
    <w:rsid w:val="006A2F64"/>
    <w:rsid w:val="006A4D40"/>
    <w:rsid w:val="006A4EB0"/>
    <w:rsid w:val="006A54BC"/>
    <w:rsid w:val="006A57C7"/>
    <w:rsid w:val="006A78C9"/>
    <w:rsid w:val="006B046A"/>
    <w:rsid w:val="006B068E"/>
    <w:rsid w:val="006B109C"/>
    <w:rsid w:val="006B1593"/>
    <w:rsid w:val="006B279E"/>
    <w:rsid w:val="006B303E"/>
    <w:rsid w:val="006B5843"/>
    <w:rsid w:val="006B6CB7"/>
    <w:rsid w:val="006B7C4A"/>
    <w:rsid w:val="006C1507"/>
    <w:rsid w:val="006C3CEF"/>
    <w:rsid w:val="006C4590"/>
    <w:rsid w:val="006C4735"/>
    <w:rsid w:val="006C583A"/>
    <w:rsid w:val="006C63EC"/>
    <w:rsid w:val="006C64FF"/>
    <w:rsid w:val="006C7EF0"/>
    <w:rsid w:val="006D0E42"/>
    <w:rsid w:val="006D1CDD"/>
    <w:rsid w:val="006D226E"/>
    <w:rsid w:val="006D6808"/>
    <w:rsid w:val="006D6C52"/>
    <w:rsid w:val="006E0C1F"/>
    <w:rsid w:val="006E18ED"/>
    <w:rsid w:val="006E2350"/>
    <w:rsid w:val="006E3465"/>
    <w:rsid w:val="006E3E24"/>
    <w:rsid w:val="006E5260"/>
    <w:rsid w:val="006E57CB"/>
    <w:rsid w:val="006E66F4"/>
    <w:rsid w:val="006E6B9B"/>
    <w:rsid w:val="006E78D3"/>
    <w:rsid w:val="006E79A2"/>
    <w:rsid w:val="006E7CE3"/>
    <w:rsid w:val="006F05E7"/>
    <w:rsid w:val="006F063C"/>
    <w:rsid w:val="006F0E76"/>
    <w:rsid w:val="006F11A9"/>
    <w:rsid w:val="006F28E4"/>
    <w:rsid w:val="006F44E3"/>
    <w:rsid w:val="006F50A5"/>
    <w:rsid w:val="006F53AD"/>
    <w:rsid w:val="006F615E"/>
    <w:rsid w:val="006F63C0"/>
    <w:rsid w:val="006F6EA3"/>
    <w:rsid w:val="006F7153"/>
    <w:rsid w:val="007002BC"/>
    <w:rsid w:val="007002CC"/>
    <w:rsid w:val="00701318"/>
    <w:rsid w:val="00701AED"/>
    <w:rsid w:val="00704834"/>
    <w:rsid w:val="00704C5A"/>
    <w:rsid w:val="007050D1"/>
    <w:rsid w:val="0070521D"/>
    <w:rsid w:val="0070633C"/>
    <w:rsid w:val="00707AF9"/>
    <w:rsid w:val="00707D8A"/>
    <w:rsid w:val="00710115"/>
    <w:rsid w:val="007101AD"/>
    <w:rsid w:val="00710BB5"/>
    <w:rsid w:val="00711C71"/>
    <w:rsid w:val="007121D5"/>
    <w:rsid w:val="00714C93"/>
    <w:rsid w:val="00720147"/>
    <w:rsid w:val="0072041A"/>
    <w:rsid w:val="007220CA"/>
    <w:rsid w:val="007221F3"/>
    <w:rsid w:val="0072220B"/>
    <w:rsid w:val="0072278C"/>
    <w:rsid w:val="00723C8F"/>
    <w:rsid w:val="0072401E"/>
    <w:rsid w:val="00724E97"/>
    <w:rsid w:val="00724F61"/>
    <w:rsid w:val="007250F7"/>
    <w:rsid w:val="00725446"/>
    <w:rsid w:val="00725DDA"/>
    <w:rsid w:val="007267B5"/>
    <w:rsid w:val="007269BA"/>
    <w:rsid w:val="00726ECA"/>
    <w:rsid w:val="00730751"/>
    <w:rsid w:val="00730973"/>
    <w:rsid w:val="00730C6C"/>
    <w:rsid w:val="00731371"/>
    <w:rsid w:val="00733388"/>
    <w:rsid w:val="0073392E"/>
    <w:rsid w:val="00735DA9"/>
    <w:rsid w:val="0073657C"/>
    <w:rsid w:val="007402B9"/>
    <w:rsid w:val="007403B8"/>
    <w:rsid w:val="00742474"/>
    <w:rsid w:val="00742A20"/>
    <w:rsid w:val="00742A94"/>
    <w:rsid w:val="00742EF0"/>
    <w:rsid w:val="0074308A"/>
    <w:rsid w:val="00744123"/>
    <w:rsid w:val="00744E51"/>
    <w:rsid w:val="007458D5"/>
    <w:rsid w:val="00747CB5"/>
    <w:rsid w:val="00751C01"/>
    <w:rsid w:val="007523F5"/>
    <w:rsid w:val="007527E9"/>
    <w:rsid w:val="00753638"/>
    <w:rsid w:val="00753A60"/>
    <w:rsid w:val="00754D9D"/>
    <w:rsid w:val="00757BB8"/>
    <w:rsid w:val="00761149"/>
    <w:rsid w:val="007618BC"/>
    <w:rsid w:val="00765CD4"/>
    <w:rsid w:val="00766A82"/>
    <w:rsid w:val="00766EE4"/>
    <w:rsid w:val="00767EE5"/>
    <w:rsid w:val="00770525"/>
    <w:rsid w:val="0077089E"/>
    <w:rsid w:val="00770D74"/>
    <w:rsid w:val="00770EB4"/>
    <w:rsid w:val="00771818"/>
    <w:rsid w:val="00773028"/>
    <w:rsid w:val="00774A89"/>
    <w:rsid w:val="00776335"/>
    <w:rsid w:val="0078091C"/>
    <w:rsid w:val="00781417"/>
    <w:rsid w:val="007816F1"/>
    <w:rsid w:val="007828E5"/>
    <w:rsid w:val="007831E6"/>
    <w:rsid w:val="00783531"/>
    <w:rsid w:val="00784715"/>
    <w:rsid w:val="007852E2"/>
    <w:rsid w:val="007855F3"/>
    <w:rsid w:val="00785BF1"/>
    <w:rsid w:val="00786415"/>
    <w:rsid w:val="007865D8"/>
    <w:rsid w:val="007869CB"/>
    <w:rsid w:val="00787854"/>
    <w:rsid w:val="007907F5"/>
    <w:rsid w:val="00791C24"/>
    <w:rsid w:val="007940F2"/>
    <w:rsid w:val="00794C07"/>
    <w:rsid w:val="0079541F"/>
    <w:rsid w:val="00795684"/>
    <w:rsid w:val="00795843"/>
    <w:rsid w:val="007A0185"/>
    <w:rsid w:val="007A050A"/>
    <w:rsid w:val="007A0B59"/>
    <w:rsid w:val="007A2480"/>
    <w:rsid w:val="007A256F"/>
    <w:rsid w:val="007A2590"/>
    <w:rsid w:val="007A28AE"/>
    <w:rsid w:val="007A297C"/>
    <w:rsid w:val="007A3997"/>
    <w:rsid w:val="007A3D62"/>
    <w:rsid w:val="007A4AB0"/>
    <w:rsid w:val="007A5B48"/>
    <w:rsid w:val="007A5BDE"/>
    <w:rsid w:val="007A7113"/>
    <w:rsid w:val="007A7D76"/>
    <w:rsid w:val="007B0DBE"/>
    <w:rsid w:val="007B138F"/>
    <w:rsid w:val="007B4505"/>
    <w:rsid w:val="007B47B1"/>
    <w:rsid w:val="007B52B0"/>
    <w:rsid w:val="007B56F9"/>
    <w:rsid w:val="007B69C7"/>
    <w:rsid w:val="007C1455"/>
    <w:rsid w:val="007C2523"/>
    <w:rsid w:val="007C3355"/>
    <w:rsid w:val="007C6491"/>
    <w:rsid w:val="007C650F"/>
    <w:rsid w:val="007C6585"/>
    <w:rsid w:val="007C7287"/>
    <w:rsid w:val="007D01A6"/>
    <w:rsid w:val="007D0DAD"/>
    <w:rsid w:val="007D29CD"/>
    <w:rsid w:val="007D2BAB"/>
    <w:rsid w:val="007D35E4"/>
    <w:rsid w:val="007D3BDE"/>
    <w:rsid w:val="007D3CC3"/>
    <w:rsid w:val="007D46BA"/>
    <w:rsid w:val="007D4DBE"/>
    <w:rsid w:val="007D55C9"/>
    <w:rsid w:val="007D607F"/>
    <w:rsid w:val="007D7996"/>
    <w:rsid w:val="007D79B6"/>
    <w:rsid w:val="007D7B0E"/>
    <w:rsid w:val="007E1967"/>
    <w:rsid w:val="007E1D6F"/>
    <w:rsid w:val="007E3378"/>
    <w:rsid w:val="007E450C"/>
    <w:rsid w:val="007E5DFB"/>
    <w:rsid w:val="007E60BD"/>
    <w:rsid w:val="007E697B"/>
    <w:rsid w:val="007E75AF"/>
    <w:rsid w:val="007F0DCD"/>
    <w:rsid w:val="007F1190"/>
    <w:rsid w:val="007F16AF"/>
    <w:rsid w:val="007F19FE"/>
    <w:rsid w:val="007F2866"/>
    <w:rsid w:val="007F38BD"/>
    <w:rsid w:val="007F3B96"/>
    <w:rsid w:val="007F42BA"/>
    <w:rsid w:val="007F51ED"/>
    <w:rsid w:val="007F71FD"/>
    <w:rsid w:val="007F7BBB"/>
    <w:rsid w:val="008012A4"/>
    <w:rsid w:val="00801763"/>
    <w:rsid w:val="00801BE9"/>
    <w:rsid w:val="00803D24"/>
    <w:rsid w:val="00805450"/>
    <w:rsid w:val="008057FB"/>
    <w:rsid w:val="008069CE"/>
    <w:rsid w:val="008100D0"/>
    <w:rsid w:val="008106CB"/>
    <w:rsid w:val="00810D05"/>
    <w:rsid w:val="0081383C"/>
    <w:rsid w:val="00813872"/>
    <w:rsid w:val="00813DF4"/>
    <w:rsid w:val="00813E57"/>
    <w:rsid w:val="0081444E"/>
    <w:rsid w:val="00814D90"/>
    <w:rsid w:val="00817F9C"/>
    <w:rsid w:val="00817FB1"/>
    <w:rsid w:val="008205BC"/>
    <w:rsid w:val="00820DC0"/>
    <w:rsid w:val="00821CC7"/>
    <w:rsid w:val="00822109"/>
    <w:rsid w:val="008223B8"/>
    <w:rsid w:val="008228F4"/>
    <w:rsid w:val="008247E2"/>
    <w:rsid w:val="00825C30"/>
    <w:rsid w:val="008261A5"/>
    <w:rsid w:val="0082626C"/>
    <w:rsid w:val="00826C58"/>
    <w:rsid w:val="00827D41"/>
    <w:rsid w:val="00831288"/>
    <w:rsid w:val="00832B7F"/>
    <w:rsid w:val="00833017"/>
    <w:rsid w:val="0083404F"/>
    <w:rsid w:val="008349C5"/>
    <w:rsid w:val="00835A11"/>
    <w:rsid w:val="00835B56"/>
    <w:rsid w:val="00835DB8"/>
    <w:rsid w:val="00836B61"/>
    <w:rsid w:val="008378E2"/>
    <w:rsid w:val="00840A2C"/>
    <w:rsid w:val="008425BF"/>
    <w:rsid w:val="00842866"/>
    <w:rsid w:val="008455D5"/>
    <w:rsid w:val="0084617F"/>
    <w:rsid w:val="008463A3"/>
    <w:rsid w:val="00846E3B"/>
    <w:rsid w:val="00847101"/>
    <w:rsid w:val="00847AF9"/>
    <w:rsid w:val="00847BFB"/>
    <w:rsid w:val="00850C23"/>
    <w:rsid w:val="00851054"/>
    <w:rsid w:val="008513C0"/>
    <w:rsid w:val="00851454"/>
    <w:rsid w:val="00851BEE"/>
    <w:rsid w:val="00851FD0"/>
    <w:rsid w:val="00852A09"/>
    <w:rsid w:val="00852F61"/>
    <w:rsid w:val="00853053"/>
    <w:rsid w:val="0085342C"/>
    <w:rsid w:val="00853B05"/>
    <w:rsid w:val="00853C1A"/>
    <w:rsid w:val="00854097"/>
    <w:rsid w:val="00854674"/>
    <w:rsid w:val="0085503D"/>
    <w:rsid w:val="00856F27"/>
    <w:rsid w:val="00860EDB"/>
    <w:rsid w:val="00860F9F"/>
    <w:rsid w:val="008612E4"/>
    <w:rsid w:val="00861687"/>
    <w:rsid w:val="00861C46"/>
    <w:rsid w:val="00862454"/>
    <w:rsid w:val="0086269C"/>
    <w:rsid w:val="00862D3E"/>
    <w:rsid w:val="00863050"/>
    <w:rsid w:val="00863B0A"/>
    <w:rsid w:val="00863EBC"/>
    <w:rsid w:val="00864464"/>
    <w:rsid w:val="00865212"/>
    <w:rsid w:val="00867951"/>
    <w:rsid w:val="00867F05"/>
    <w:rsid w:val="00873F77"/>
    <w:rsid w:val="008810FA"/>
    <w:rsid w:val="008814CE"/>
    <w:rsid w:val="008817AE"/>
    <w:rsid w:val="00881D16"/>
    <w:rsid w:val="00881E52"/>
    <w:rsid w:val="00882E1E"/>
    <w:rsid w:val="008833BC"/>
    <w:rsid w:val="008843A2"/>
    <w:rsid w:val="00885B03"/>
    <w:rsid w:val="00886E12"/>
    <w:rsid w:val="00890048"/>
    <w:rsid w:val="00890674"/>
    <w:rsid w:val="0089152F"/>
    <w:rsid w:val="00891CF0"/>
    <w:rsid w:val="00893053"/>
    <w:rsid w:val="00893F09"/>
    <w:rsid w:val="00894C9F"/>
    <w:rsid w:val="00894F2C"/>
    <w:rsid w:val="0089578C"/>
    <w:rsid w:val="008958E9"/>
    <w:rsid w:val="00895A40"/>
    <w:rsid w:val="00895E1F"/>
    <w:rsid w:val="008965B5"/>
    <w:rsid w:val="0089730E"/>
    <w:rsid w:val="008975BE"/>
    <w:rsid w:val="008A090F"/>
    <w:rsid w:val="008A1B62"/>
    <w:rsid w:val="008A48AE"/>
    <w:rsid w:val="008A5C0B"/>
    <w:rsid w:val="008A6304"/>
    <w:rsid w:val="008A65B9"/>
    <w:rsid w:val="008A6C5D"/>
    <w:rsid w:val="008A6C74"/>
    <w:rsid w:val="008A72FF"/>
    <w:rsid w:val="008A7E7E"/>
    <w:rsid w:val="008B13C3"/>
    <w:rsid w:val="008B17A8"/>
    <w:rsid w:val="008B2BC4"/>
    <w:rsid w:val="008B2FE6"/>
    <w:rsid w:val="008B5112"/>
    <w:rsid w:val="008B58D1"/>
    <w:rsid w:val="008B5F5C"/>
    <w:rsid w:val="008B6B5A"/>
    <w:rsid w:val="008B6F3E"/>
    <w:rsid w:val="008B73E1"/>
    <w:rsid w:val="008B7990"/>
    <w:rsid w:val="008C1B48"/>
    <w:rsid w:val="008C45F4"/>
    <w:rsid w:val="008C49BF"/>
    <w:rsid w:val="008C5520"/>
    <w:rsid w:val="008C560A"/>
    <w:rsid w:val="008C5BFC"/>
    <w:rsid w:val="008C5D9C"/>
    <w:rsid w:val="008C633F"/>
    <w:rsid w:val="008C7E98"/>
    <w:rsid w:val="008D05C0"/>
    <w:rsid w:val="008D1B22"/>
    <w:rsid w:val="008D321A"/>
    <w:rsid w:val="008D3602"/>
    <w:rsid w:val="008D3DCE"/>
    <w:rsid w:val="008D58A2"/>
    <w:rsid w:val="008D6564"/>
    <w:rsid w:val="008D73E9"/>
    <w:rsid w:val="008E0815"/>
    <w:rsid w:val="008E2F7D"/>
    <w:rsid w:val="008E31E4"/>
    <w:rsid w:val="008E339F"/>
    <w:rsid w:val="008E385B"/>
    <w:rsid w:val="008E4D59"/>
    <w:rsid w:val="008E5EAF"/>
    <w:rsid w:val="008E630A"/>
    <w:rsid w:val="008E6755"/>
    <w:rsid w:val="008E75AF"/>
    <w:rsid w:val="008E765B"/>
    <w:rsid w:val="008F0EC6"/>
    <w:rsid w:val="008F1706"/>
    <w:rsid w:val="008F1781"/>
    <w:rsid w:val="008F21DA"/>
    <w:rsid w:val="008F3CDC"/>
    <w:rsid w:val="008F3D58"/>
    <w:rsid w:val="008F3F31"/>
    <w:rsid w:val="008F40A9"/>
    <w:rsid w:val="008F47F8"/>
    <w:rsid w:val="008F4AB8"/>
    <w:rsid w:val="008F4AFA"/>
    <w:rsid w:val="008F5636"/>
    <w:rsid w:val="00900086"/>
    <w:rsid w:val="0090016B"/>
    <w:rsid w:val="0090096A"/>
    <w:rsid w:val="00900DFC"/>
    <w:rsid w:val="00901332"/>
    <w:rsid w:val="00903576"/>
    <w:rsid w:val="0090372C"/>
    <w:rsid w:val="009047BA"/>
    <w:rsid w:val="00906A3C"/>
    <w:rsid w:val="00907A40"/>
    <w:rsid w:val="00910969"/>
    <w:rsid w:val="00912B79"/>
    <w:rsid w:val="00913D6F"/>
    <w:rsid w:val="00914759"/>
    <w:rsid w:val="00914A04"/>
    <w:rsid w:val="0091529A"/>
    <w:rsid w:val="009156EB"/>
    <w:rsid w:val="00915784"/>
    <w:rsid w:val="00915A24"/>
    <w:rsid w:val="00916DCB"/>
    <w:rsid w:val="00916E16"/>
    <w:rsid w:val="0091793A"/>
    <w:rsid w:val="00920E3C"/>
    <w:rsid w:val="009227A9"/>
    <w:rsid w:val="00922F47"/>
    <w:rsid w:val="00924F8E"/>
    <w:rsid w:val="0092549D"/>
    <w:rsid w:val="0092571C"/>
    <w:rsid w:val="00926A73"/>
    <w:rsid w:val="00927998"/>
    <w:rsid w:val="00927BAF"/>
    <w:rsid w:val="00930DCE"/>
    <w:rsid w:val="00931763"/>
    <w:rsid w:val="0093299C"/>
    <w:rsid w:val="00932DAE"/>
    <w:rsid w:val="00933AAC"/>
    <w:rsid w:val="00933E04"/>
    <w:rsid w:val="009346DB"/>
    <w:rsid w:val="009365EE"/>
    <w:rsid w:val="00936A13"/>
    <w:rsid w:val="0093770E"/>
    <w:rsid w:val="00940C5D"/>
    <w:rsid w:val="00940E11"/>
    <w:rsid w:val="00940FBB"/>
    <w:rsid w:val="00942E0F"/>
    <w:rsid w:val="009431BF"/>
    <w:rsid w:val="00943B49"/>
    <w:rsid w:val="0094605E"/>
    <w:rsid w:val="009467FB"/>
    <w:rsid w:val="009468FF"/>
    <w:rsid w:val="009474E0"/>
    <w:rsid w:val="009502C6"/>
    <w:rsid w:val="00950A96"/>
    <w:rsid w:val="009511AD"/>
    <w:rsid w:val="00951F69"/>
    <w:rsid w:val="00953FE6"/>
    <w:rsid w:val="009547DA"/>
    <w:rsid w:val="009549F3"/>
    <w:rsid w:val="00954A80"/>
    <w:rsid w:val="00954A82"/>
    <w:rsid w:val="009550BA"/>
    <w:rsid w:val="009553B9"/>
    <w:rsid w:val="00957B66"/>
    <w:rsid w:val="00957FED"/>
    <w:rsid w:val="009637A6"/>
    <w:rsid w:val="00963DCB"/>
    <w:rsid w:val="009647BD"/>
    <w:rsid w:val="00964E7C"/>
    <w:rsid w:val="00965076"/>
    <w:rsid w:val="009665DE"/>
    <w:rsid w:val="00971401"/>
    <w:rsid w:val="00972305"/>
    <w:rsid w:val="00972308"/>
    <w:rsid w:val="00973C5D"/>
    <w:rsid w:val="009750E1"/>
    <w:rsid w:val="00975273"/>
    <w:rsid w:val="009758E0"/>
    <w:rsid w:val="00975BE2"/>
    <w:rsid w:val="00976025"/>
    <w:rsid w:val="00976A98"/>
    <w:rsid w:val="00976B67"/>
    <w:rsid w:val="009772C6"/>
    <w:rsid w:val="0097792D"/>
    <w:rsid w:val="00977D55"/>
    <w:rsid w:val="0098283C"/>
    <w:rsid w:val="009837E2"/>
    <w:rsid w:val="00984368"/>
    <w:rsid w:val="0098537C"/>
    <w:rsid w:val="0098577D"/>
    <w:rsid w:val="009857C5"/>
    <w:rsid w:val="00985940"/>
    <w:rsid w:val="009862E7"/>
    <w:rsid w:val="00986AC2"/>
    <w:rsid w:val="009874F0"/>
    <w:rsid w:val="00987E57"/>
    <w:rsid w:val="009912E6"/>
    <w:rsid w:val="00991920"/>
    <w:rsid w:val="009929D1"/>
    <w:rsid w:val="009960C6"/>
    <w:rsid w:val="0099613A"/>
    <w:rsid w:val="009963BD"/>
    <w:rsid w:val="00996BF5"/>
    <w:rsid w:val="00996CF1"/>
    <w:rsid w:val="009976F3"/>
    <w:rsid w:val="009A27C9"/>
    <w:rsid w:val="009A2ABC"/>
    <w:rsid w:val="009A52EF"/>
    <w:rsid w:val="009A59CF"/>
    <w:rsid w:val="009A5B73"/>
    <w:rsid w:val="009A6006"/>
    <w:rsid w:val="009A78E2"/>
    <w:rsid w:val="009A7AC8"/>
    <w:rsid w:val="009B1E0D"/>
    <w:rsid w:val="009B2A00"/>
    <w:rsid w:val="009B376D"/>
    <w:rsid w:val="009B4CDC"/>
    <w:rsid w:val="009B64F0"/>
    <w:rsid w:val="009B7327"/>
    <w:rsid w:val="009B745E"/>
    <w:rsid w:val="009C2D1C"/>
    <w:rsid w:val="009C36D3"/>
    <w:rsid w:val="009C63F0"/>
    <w:rsid w:val="009C6CC2"/>
    <w:rsid w:val="009D01A2"/>
    <w:rsid w:val="009D06A8"/>
    <w:rsid w:val="009D0D3D"/>
    <w:rsid w:val="009D196A"/>
    <w:rsid w:val="009D2B2E"/>
    <w:rsid w:val="009D3FCA"/>
    <w:rsid w:val="009D46C2"/>
    <w:rsid w:val="009D4C84"/>
    <w:rsid w:val="009D559E"/>
    <w:rsid w:val="009D6DF5"/>
    <w:rsid w:val="009E0BC2"/>
    <w:rsid w:val="009E1A8D"/>
    <w:rsid w:val="009E1E82"/>
    <w:rsid w:val="009E1FA0"/>
    <w:rsid w:val="009E219E"/>
    <w:rsid w:val="009E595B"/>
    <w:rsid w:val="009E67AD"/>
    <w:rsid w:val="009E7BF0"/>
    <w:rsid w:val="009F1823"/>
    <w:rsid w:val="009F320D"/>
    <w:rsid w:val="009F3B56"/>
    <w:rsid w:val="009F557F"/>
    <w:rsid w:val="009F592C"/>
    <w:rsid w:val="009F5A11"/>
    <w:rsid w:val="009F5B6B"/>
    <w:rsid w:val="009F5DEA"/>
    <w:rsid w:val="009F65D2"/>
    <w:rsid w:val="00A00CCD"/>
    <w:rsid w:val="00A010FF"/>
    <w:rsid w:val="00A0156D"/>
    <w:rsid w:val="00A04351"/>
    <w:rsid w:val="00A049CF"/>
    <w:rsid w:val="00A04B8B"/>
    <w:rsid w:val="00A05F0C"/>
    <w:rsid w:val="00A07619"/>
    <w:rsid w:val="00A10981"/>
    <w:rsid w:val="00A1167E"/>
    <w:rsid w:val="00A1560A"/>
    <w:rsid w:val="00A161F4"/>
    <w:rsid w:val="00A164DA"/>
    <w:rsid w:val="00A16750"/>
    <w:rsid w:val="00A17922"/>
    <w:rsid w:val="00A212EE"/>
    <w:rsid w:val="00A21DD3"/>
    <w:rsid w:val="00A21E5B"/>
    <w:rsid w:val="00A22023"/>
    <w:rsid w:val="00A22F65"/>
    <w:rsid w:val="00A23632"/>
    <w:rsid w:val="00A250CB"/>
    <w:rsid w:val="00A252E8"/>
    <w:rsid w:val="00A2600A"/>
    <w:rsid w:val="00A260BB"/>
    <w:rsid w:val="00A26123"/>
    <w:rsid w:val="00A2650E"/>
    <w:rsid w:val="00A2660A"/>
    <w:rsid w:val="00A272C3"/>
    <w:rsid w:val="00A278FA"/>
    <w:rsid w:val="00A3002F"/>
    <w:rsid w:val="00A30205"/>
    <w:rsid w:val="00A3282F"/>
    <w:rsid w:val="00A33F13"/>
    <w:rsid w:val="00A34EBE"/>
    <w:rsid w:val="00A35776"/>
    <w:rsid w:val="00A36A9B"/>
    <w:rsid w:val="00A3753F"/>
    <w:rsid w:val="00A411D2"/>
    <w:rsid w:val="00A41893"/>
    <w:rsid w:val="00A418B7"/>
    <w:rsid w:val="00A42A9F"/>
    <w:rsid w:val="00A430D0"/>
    <w:rsid w:val="00A45C1C"/>
    <w:rsid w:val="00A4641F"/>
    <w:rsid w:val="00A50596"/>
    <w:rsid w:val="00A508A5"/>
    <w:rsid w:val="00A515F0"/>
    <w:rsid w:val="00A51C04"/>
    <w:rsid w:val="00A52204"/>
    <w:rsid w:val="00A529AD"/>
    <w:rsid w:val="00A533E9"/>
    <w:rsid w:val="00A53820"/>
    <w:rsid w:val="00A54013"/>
    <w:rsid w:val="00A5439C"/>
    <w:rsid w:val="00A55327"/>
    <w:rsid w:val="00A605CB"/>
    <w:rsid w:val="00A6072F"/>
    <w:rsid w:val="00A6091C"/>
    <w:rsid w:val="00A637ED"/>
    <w:rsid w:val="00A63D33"/>
    <w:rsid w:val="00A646CE"/>
    <w:rsid w:val="00A64D2B"/>
    <w:rsid w:val="00A67194"/>
    <w:rsid w:val="00A703EF"/>
    <w:rsid w:val="00A70A16"/>
    <w:rsid w:val="00A71178"/>
    <w:rsid w:val="00A7440E"/>
    <w:rsid w:val="00A7479E"/>
    <w:rsid w:val="00A75FC3"/>
    <w:rsid w:val="00A76A1F"/>
    <w:rsid w:val="00A805A4"/>
    <w:rsid w:val="00A811BB"/>
    <w:rsid w:val="00A8179B"/>
    <w:rsid w:val="00A84FAE"/>
    <w:rsid w:val="00A87539"/>
    <w:rsid w:val="00A876A9"/>
    <w:rsid w:val="00A87C72"/>
    <w:rsid w:val="00A87CE7"/>
    <w:rsid w:val="00A90CB3"/>
    <w:rsid w:val="00A90E3C"/>
    <w:rsid w:val="00A91517"/>
    <w:rsid w:val="00A92220"/>
    <w:rsid w:val="00A92F34"/>
    <w:rsid w:val="00A93035"/>
    <w:rsid w:val="00A939AA"/>
    <w:rsid w:val="00A93F50"/>
    <w:rsid w:val="00A9405F"/>
    <w:rsid w:val="00A967D5"/>
    <w:rsid w:val="00AA00F3"/>
    <w:rsid w:val="00AA0C42"/>
    <w:rsid w:val="00AA2796"/>
    <w:rsid w:val="00AA31E2"/>
    <w:rsid w:val="00AA3647"/>
    <w:rsid w:val="00AA3BE4"/>
    <w:rsid w:val="00AA6893"/>
    <w:rsid w:val="00AA68FF"/>
    <w:rsid w:val="00AB012C"/>
    <w:rsid w:val="00AB1F7B"/>
    <w:rsid w:val="00AB1FDB"/>
    <w:rsid w:val="00AB2385"/>
    <w:rsid w:val="00AB2AC1"/>
    <w:rsid w:val="00AB2D99"/>
    <w:rsid w:val="00AB4553"/>
    <w:rsid w:val="00AB5144"/>
    <w:rsid w:val="00AB5C4F"/>
    <w:rsid w:val="00AB71C4"/>
    <w:rsid w:val="00AC1FCB"/>
    <w:rsid w:val="00AC334E"/>
    <w:rsid w:val="00AC3E3D"/>
    <w:rsid w:val="00AC4A38"/>
    <w:rsid w:val="00AC5960"/>
    <w:rsid w:val="00AC6702"/>
    <w:rsid w:val="00AC6EAD"/>
    <w:rsid w:val="00AD0595"/>
    <w:rsid w:val="00AD0691"/>
    <w:rsid w:val="00AD162D"/>
    <w:rsid w:val="00AD1DC2"/>
    <w:rsid w:val="00AD1E78"/>
    <w:rsid w:val="00AD35E6"/>
    <w:rsid w:val="00AD4467"/>
    <w:rsid w:val="00AD67DA"/>
    <w:rsid w:val="00AD6D8D"/>
    <w:rsid w:val="00AE0212"/>
    <w:rsid w:val="00AE105B"/>
    <w:rsid w:val="00AE1A3C"/>
    <w:rsid w:val="00AE1ED5"/>
    <w:rsid w:val="00AE208D"/>
    <w:rsid w:val="00AE311D"/>
    <w:rsid w:val="00AE35C7"/>
    <w:rsid w:val="00AE4324"/>
    <w:rsid w:val="00AE61B0"/>
    <w:rsid w:val="00AE6F4C"/>
    <w:rsid w:val="00AE757C"/>
    <w:rsid w:val="00AF01C7"/>
    <w:rsid w:val="00AF2A18"/>
    <w:rsid w:val="00AF2BA3"/>
    <w:rsid w:val="00AF34F4"/>
    <w:rsid w:val="00AF77D0"/>
    <w:rsid w:val="00B01F43"/>
    <w:rsid w:val="00B023A5"/>
    <w:rsid w:val="00B035F8"/>
    <w:rsid w:val="00B03FFD"/>
    <w:rsid w:val="00B053B2"/>
    <w:rsid w:val="00B056A3"/>
    <w:rsid w:val="00B0726D"/>
    <w:rsid w:val="00B12B07"/>
    <w:rsid w:val="00B136C8"/>
    <w:rsid w:val="00B15785"/>
    <w:rsid w:val="00B17416"/>
    <w:rsid w:val="00B203AE"/>
    <w:rsid w:val="00B203CE"/>
    <w:rsid w:val="00B204FB"/>
    <w:rsid w:val="00B20C1D"/>
    <w:rsid w:val="00B20CE0"/>
    <w:rsid w:val="00B24FBC"/>
    <w:rsid w:val="00B2576A"/>
    <w:rsid w:val="00B25E05"/>
    <w:rsid w:val="00B25FE9"/>
    <w:rsid w:val="00B2607D"/>
    <w:rsid w:val="00B2671D"/>
    <w:rsid w:val="00B26771"/>
    <w:rsid w:val="00B30016"/>
    <w:rsid w:val="00B331B1"/>
    <w:rsid w:val="00B33964"/>
    <w:rsid w:val="00B339F3"/>
    <w:rsid w:val="00B36CDD"/>
    <w:rsid w:val="00B37524"/>
    <w:rsid w:val="00B37FB3"/>
    <w:rsid w:val="00B42B5C"/>
    <w:rsid w:val="00B445A0"/>
    <w:rsid w:val="00B44A00"/>
    <w:rsid w:val="00B45149"/>
    <w:rsid w:val="00B4592D"/>
    <w:rsid w:val="00B50BD7"/>
    <w:rsid w:val="00B52FB3"/>
    <w:rsid w:val="00B55064"/>
    <w:rsid w:val="00B55A06"/>
    <w:rsid w:val="00B5602C"/>
    <w:rsid w:val="00B56C99"/>
    <w:rsid w:val="00B57350"/>
    <w:rsid w:val="00B5736B"/>
    <w:rsid w:val="00B609A5"/>
    <w:rsid w:val="00B61903"/>
    <w:rsid w:val="00B6237A"/>
    <w:rsid w:val="00B62E72"/>
    <w:rsid w:val="00B64219"/>
    <w:rsid w:val="00B642DC"/>
    <w:rsid w:val="00B64A43"/>
    <w:rsid w:val="00B64F51"/>
    <w:rsid w:val="00B67EBC"/>
    <w:rsid w:val="00B70791"/>
    <w:rsid w:val="00B707BE"/>
    <w:rsid w:val="00B70F40"/>
    <w:rsid w:val="00B716D5"/>
    <w:rsid w:val="00B71B20"/>
    <w:rsid w:val="00B72617"/>
    <w:rsid w:val="00B72732"/>
    <w:rsid w:val="00B727BB"/>
    <w:rsid w:val="00B72BAE"/>
    <w:rsid w:val="00B73442"/>
    <w:rsid w:val="00B73FF8"/>
    <w:rsid w:val="00B7477A"/>
    <w:rsid w:val="00B755CC"/>
    <w:rsid w:val="00B75EB2"/>
    <w:rsid w:val="00B76EFB"/>
    <w:rsid w:val="00B77C3B"/>
    <w:rsid w:val="00B77D66"/>
    <w:rsid w:val="00B80632"/>
    <w:rsid w:val="00B82528"/>
    <w:rsid w:val="00B83335"/>
    <w:rsid w:val="00B84203"/>
    <w:rsid w:val="00B8499D"/>
    <w:rsid w:val="00B84EE2"/>
    <w:rsid w:val="00B85B31"/>
    <w:rsid w:val="00B8738D"/>
    <w:rsid w:val="00B90239"/>
    <w:rsid w:val="00B909C1"/>
    <w:rsid w:val="00B914A7"/>
    <w:rsid w:val="00B919A9"/>
    <w:rsid w:val="00B922C4"/>
    <w:rsid w:val="00B930B3"/>
    <w:rsid w:val="00B94311"/>
    <w:rsid w:val="00B95C9D"/>
    <w:rsid w:val="00BA14AF"/>
    <w:rsid w:val="00BA3850"/>
    <w:rsid w:val="00BA4426"/>
    <w:rsid w:val="00BA4BBE"/>
    <w:rsid w:val="00BA75DA"/>
    <w:rsid w:val="00BB02A0"/>
    <w:rsid w:val="00BB121A"/>
    <w:rsid w:val="00BB2F46"/>
    <w:rsid w:val="00BB31DA"/>
    <w:rsid w:val="00BB54F1"/>
    <w:rsid w:val="00BC00A7"/>
    <w:rsid w:val="00BC23D2"/>
    <w:rsid w:val="00BC3BAC"/>
    <w:rsid w:val="00BC634B"/>
    <w:rsid w:val="00BC63C1"/>
    <w:rsid w:val="00BC7021"/>
    <w:rsid w:val="00BC76F6"/>
    <w:rsid w:val="00BD0E07"/>
    <w:rsid w:val="00BD0E80"/>
    <w:rsid w:val="00BD1255"/>
    <w:rsid w:val="00BD169E"/>
    <w:rsid w:val="00BD2E8B"/>
    <w:rsid w:val="00BD4296"/>
    <w:rsid w:val="00BD5B84"/>
    <w:rsid w:val="00BD5CFC"/>
    <w:rsid w:val="00BD6147"/>
    <w:rsid w:val="00BE0483"/>
    <w:rsid w:val="00BE1768"/>
    <w:rsid w:val="00BE1A88"/>
    <w:rsid w:val="00BE3978"/>
    <w:rsid w:val="00BE57F8"/>
    <w:rsid w:val="00BE64A9"/>
    <w:rsid w:val="00BE6974"/>
    <w:rsid w:val="00BE77AB"/>
    <w:rsid w:val="00BF115E"/>
    <w:rsid w:val="00BF1247"/>
    <w:rsid w:val="00BF1D9B"/>
    <w:rsid w:val="00BF20B3"/>
    <w:rsid w:val="00BF2A9F"/>
    <w:rsid w:val="00BF2FF9"/>
    <w:rsid w:val="00BF38E5"/>
    <w:rsid w:val="00BF4FD6"/>
    <w:rsid w:val="00BF70A2"/>
    <w:rsid w:val="00BF79EB"/>
    <w:rsid w:val="00C00198"/>
    <w:rsid w:val="00C0044B"/>
    <w:rsid w:val="00C0057E"/>
    <w:rsid w:val="00C020A2"/>
    <w:rsid w:val="00C02C5A"/>
    <w:rsid w:val="00C03091"/>
    <w:rsid w:val="00C03DE2"/>
    <w:rsid w:val="00C04231"/>
    <w:rsid w:val="00C06B2B"/>
    <w:rsid w:val="00C06BD2"/>
    <w:rsid w:val="00C071C5"/>
    <w:rsid w:val="00C073DD"/>
    <w:rsid w:val="00C07F07"/>
    <w:rsid w:val="00C10D1D"/>
    <w:rsid w:val="00C11C8D"/>
    <w:rsid w:val="00C1269D"/>
    <w:rsid w:val="00C12BB5"/>
    <w:rsid w:val="00C12D57"/>
    <w:rsid w:val="00C13325"/>
    <w:rsid w:val="00C151D7"/>
    <w:rsid w:val="00C157B7"/>
    <w:rsid w:val="00C16038"/>
    <w:rsid w:val="00C160BF"/>
    <w:rsid w:val="00C161DE"/>
    <w:rsid w:val="00C166A1"/>
    <w:rsid w:val="00C16853"/>
    <w:rsid w:val="00C17B20"/>
    <w:rsid w:val="00C17C7A"/>
    <w:rsid w:val="00C204CC"/>
    <w:rsid w:val="00C214C4"/>
    <w:rsid w:val="00C21F72"/>
    <w:rsid w:val="00C2209D"/>
    <w:rsid w:val="00C2293F"/>
    <w:rsid w:val="00C24649"/>
    <w:rsid w:val="00C24DC3"/>
    <w:rsid w:val="00C250E4"/>
    <w:rsid w:val="00C2525E"/>
    <w:rsid w:val="00C2676F"/>
    <w:rsid w:val="00C26C2C"/>
    <w:rsid w:val="00C27A7F"/>
    <w:rsid w:val="00C3156A"/>
    <w:rsid w:val="00C318FB"/>
    <w:rsid w:val="00C31DC5"/>
    <w:rsid w:val="00C325E1"/>
    <w:rsid w:val="00C32DC9"/>
    <w:rsid w:val="00C34132"/>
    <w:rsid w:val="00C342FD"/>
    <w:rsid w:val="00C34D67"/>
    <w:rsid w:val="00C35C6B"/>
    <w:rsid w:val="00C37093"/>
    <w:rsid w:val="00C376AE"/>
    <w:rsid w:val="00C377D4"/>
    <w:rsid w:val="00C4002E"/>
    <w:rsid w:val="00C4186E"/>
    <w:rsid w:val="00C42086"/>
    <w:rsid w:val="00C448EF"/>
    <w:rsid w:val="00C44E04"/>
    <w:rsid w:val="00C454B0"/>
    <w:rsid w:val="00C45A04"/>
    <w:rsid w:val="00C46061"/>
    <w:rsid w:val="00C47118"/>
    <w:rsid w:val="00C47814"/>
    <w:rsid w:val="00C510E5"/>
    <w:rsid w:val="00C51328"/>
    <w:rsid w:val="00C54589"/>
    <w:rsid w:val="00C54CB2"/>
    <w:rsid w:val="00C60D5B"/>
    <w:rsid w:val="00C617F6"/>
    <w:rsid w:val="00C62593"/>
    <w:rsid w:val="00C632DB"/>
    <w:rsid w:val="00C6346A"/>
    <w:rsid w:val="00C6388E"/>
    <w:rsid w:val="00C64D59"/>
    <w:rsid w:val="00C6564A"/>
    <w:rsid w:val="00C657EE"/>
    <w:rsid w:val="00C665CA"/>
    <w:rsid w:val="00C66971"/>
    <w:rsid w:val="00C669A9"/>
    <w:rsid w:val="00C66F3C"/>
    <w:rsid w:val="00C67F65"/>
    <w:rsid w:val="00C71D54"/>
    <w:rsid w:val="00C7506E"/>
    <w:rsid w:val="00C754EF"/>
    <w:rsid w:val="00C76211"/>
    <w:rsid w:val="00C768CA"/>
    <w:rsid w:val="00C76BEA"/>
    <w:rsid w:val="00C777C9"/>
    <w:rsid w:val="00C80AC1"/>
    <w:rsid w:val="00C80EDC"/>
    <w:rsid w:val="00C8283A"/>
    <w:rsid w:val="00C8308D"/>
    <w:rsid w:val="00C84AFB"/>
    <w:rsid w:val="00C84C43"/>
    <w:rsid w:val="00C854D0"/>
    <w:rsid w:val="00C85A61"/>
    <w:rsid w:val="00C867B7"/>
    <w:rsid w:val="00C87421"/>
    <w:rsid w:val="00C87838"/>
    <w:rsid w:val="00C87C81"/>
    <w:rsid w:val="00C907A9"/>
    <w:rsid w:val="00C91E81"/>
    <w:rsid w:val="00C921D4"/>
    <w:rsid w:val="00C92FC0"/>
    <w:rsid w:val="00C93705"/>
    <w:rsid w:val="00C93775"/>
    <w:rsid w:val="00C93FD9"/>
    <w:rsid w:val="00C94015"/>
    <w:rsid w:val="00C94C82"/>
    <w:rsid w:val="00C957DB"/>
    <w:rsid w:val="00C95825"/>
    <w:rsid w:val="00C95931"/>
    <w:rsid w:val="00C95E34"/>
    <w:rsid w:val="00C96486"/>
    <w:rsid w:val="00C97084"/>
    <w:rsid w:val="00C970D7"/>
    <w:rsid w:val="00CA0F2C"/>
    <w:rsid w:val="00CA1815"/>
    <w:rsid w:val="00CA1CA6"/>
    <w:rsid w:val="00CA1FB1"/>
    <w:rsid w:val="00CA254B"/>
    <w:rsid w:val="00CA290E"/>
    <w:rsid w:val="00CA46AA"/>
    <w:rsid w:val="00CA5D23"/>
    <w:rsid w:val="00CA6EC4"/>
    <w:rsid w:val="00CB105A"/>
    <w:rsid w:val="00CB1254"/>
    <w:rsid w:val="00CB1CA1"/>
    <w:rsid w:val="00CB2213"/>
    <w:rsid w:val="00CB28BC"/>
    <w:rsid w:val="00CB5B4E"/>
    <w:rsid w:val="00CB6297"/>
    <w:rsid w:val="00CB6C69"/>
    <w:rsid w:val="00CC0693"/>
    <w:rsid w:val="00CC0D0B"/>
    <w:rsid w:val="00CC11F1"/>
    <w:rsid w:val="00CC32C3"/>
    <w:rsid w:val="00CC4352"/>
    <w:rsid w:val="00CC4668"/>
    <w:rsid w:val="00CC4903"/>
    <w:rsid w:val="00CC525B"/>
    <w:rsid w:val="00CC6275"/>
    <w:rsid w:val="00CC6A6D"/>
    <w:rsid w:val="00CD04DD"/>
    <w:rsid w:val="00CD0F79"/>
    <w:rsid w:val="00CD1E0A"/>
    <w:rsid w:val="00CD2187"/>
    <w:rsid w:val="00CD27F6"/>
    <w:rsid w:val="00CD35A9"/>
    <w:rsid w:val="00CD3AD4"/>
    <w:rsid w:val="00CD521A"/>
    <w:rsid w:val="00CD6027"/>
    <w:rsid w:val="00CD67C2"/>
    <w:rsid w:val="00CD7467"/>
    <w:rsid w:val="00CD76D8"/>
    <w:rsid w:val="00CE1300"/>
    <w:rsid w:val="00CE14B6"/>
    <w:rsid w:val="00CE19FF"/>
    <w:rsid w:val="00CE2988"/>
    <w:rsid w:val="00CE2A87"/>
    <w:rsid w:val="00CE2B13"/>
    <w:rsid w:val="00CE2F75"/>
    <w:rsid w:val="00CE4297"/>
    <w:rsid w:val="00CE5044"/>
    <w:rsid w:val="00CE52C0"/>
    <w:rsid w:val="00CE5606"/>
    <w:rsid w:val="00CE5CFC"/>
    <w:rsid w:val="00CE7487"/>
    <w:rsid w:val="00CF2025"/>
    <w:rsid w:val="00CF26D9"/>
    <w:rsid w:val="00CF2DE9"/>
    <w:rsid w:val="00CF3088"/>
    <w:rsid w:val="00CF4975"/>
    <w:rsid w:val="00CF71A4"/>
    <w:rsid w:val="00CF7523"/>
    <w:rsid w:val="00D00459"/>
    <w:rsid w:val="00D004CA"/>
    <w:rsid w:val="00D0068C"/>
    <w:rsid w:val="00D0179A"/>
    <w:rsid w:val="00D01913"/>
    <w:rsid w:val="00D048BB"/>
    <w:rsid w:val="00D04F9F"/>
    <w:rsid w:val="00D05250"/>
    <w:rsid w:val="00D10A80"/>
    <w:rsid w:val="00D14CFB"/>
    <w:rsid w:val="00D14DF1"/>
    <w:rsid w:val="00D15338"/>
    <w:rsid w:val="00D168AB"/>
    <w:rsid w:val="00D171A8"/>
    <w:rsid w:val="00D1743E"/>
    <w:rsid w:val="00D2138E"/>
    <w:rsid w:val="00D21BB9"/>
    <w:rsid w:val="00D22465"/>
    <w:rsid w:val="00D23416"/>
    <w:rsid w:val="00D23523"/>
    <w:rsid w:val="00D23A59"/>
    <w:rsid w:val="00D2444C"/>
    <w:rsid w:val="00D24649"/>
    <w:rsid w:val="00D254DA"/>
    <w:rsid w:val="00D25D64"/>
    <w:rsid w:val="00D26D0E"/>
    <w:rsid w:val="00D26E5D"/>
    <w:rsid w:val="00D276D3"/>
    <w:rsid w:val="00D2798A"/>
    <w:rsid w:val="00D30573"/>
    <w:rsid w:val="00D30668"/>
    <w:rsid w:val="00D32075"/>
    <w:rsid w:val="00D32A3A"/>
    <w:rsid w:val="00D33044"/>
    <w:rsid w:val="00D3376B"/>
    <w:rsid w:val="00D33D78"/>
    <w:rsid w:val="00D34D6D"/>
    <w:rsid w:val="00D34FA1"/>
    <w:rsid w:val="00D379E6"/>
    <w:rsid w:val="00D4135E"/>
    <w:rsid w:val="00D41595"/>
    <w:rsid w:val="00D418B3"/>
    <w:rsid w:val="00D418C4"/>
    <w:rsid w:val="00D420C7"/>
    <w:rsid w:val="00D42ADC"/>
    <w:rsid w:val="00D432CE"/>
    <w:rsid w:val="00D44240"/>
    <w:rsid w:val="00D4477A"/>
    <w:rsid w:val="00D46725"/>
    <w:rsid w:val="00D46C5A"/>
    <w:rsid w:val="00D50A58"/>
    <w:rsid w:val="00D51E9A"/>
    <w:rsid w:val="00D53158"/>
    <w:rsid w:val="00D53AE3"/>
    <w:rsid w:val="00D53D49"/>
    <w:rsid w:val="00D57026"/>
    <w:rsid w:val="00D6014C"/>
    <w:rsid w:val="00D604A2"/>
    <w:rsid w:val="00D620B6"/>
    <w:rsid w:val="00D624B0"/>
    <w:rsid w:val="00D624EE"/>
    <w:rsid w:val="00D62DA9"/>
    <w:rsid w:val="00D6338B"/>
    <w:rsid w:val="00D63A45"/>
    <w:rsid w:val="00D64253"/>
    <w:rsid w:val="00D652F4"/>
    <w:rsid w:val="00D67F94"/>
    <w:rsid w:val="00D7000A"/>
    <w:rsid w:val="00D706E3"/>
    <w:rsid w:val="00D7073B"/>
    <w:rsid w:val="00D70B97"/>
    <w:rsid w:val="00D70F4E"/>
    <w:rsid w:val="00D71D48"/>
    <w:rsid w:val="00D72C08"/>
    <w:rsid w:val="00D73A4E"/>
    <w:rsid w:val="00D74A03"/>
    <w:rsid w:val="00D74D65"/>
    <w:rsid w:val="00D75D3D"/>
    <w:rsid w:val="00D76042"/>
    <w:rsid w:val="00D76DCA"/>
    <w:rsid w:val="00D76E94"/>
    <w:rsid w:val="00D77502"/>
    <w:rsid w:val="00D77832"/>
    <w:rsid w:val="00D77930"/>
    <w:rsid w:val="00D80546"/>
    <w:rsid w:val="00D832F7"/>
    <w:rsid w:val="00D83FBA"/>
    <w:rsid w:val="00D84E42"/>
    <w:rsid w:val="00D84EA6"/>
    <w:rsid w:val="00D84F84"/>
    <w:rsid w:val="00D84F87"/>
    <w:rsid w:val="00D85D63"/>
    <w:rsid w:val="00D87260"/>
    <w:rsid w:val="00D87AD7"/>
    <w:rsid w:val="00D9035B"/>
    <w:rsid w:val="00D90ECC"/>
    <w:rsid w:val="00D92A15"/>
    <w:rsid w:val="00D93885"/>
    <w:rsid w:val="00D9395E"/>
    <w:rsid w:val="00D93CCA"/>
    <w:rsid w:val="00D93DA1"/>
    <w:rsid w:val="00D95004"/>
    <w:rsid w:val="00D96044"/>
    <w:rsid w:val="00D97540"/>
    <w:rsid w:val="00DA06F0"/>
    <w:rsid w:val="00DA07B2"/>
    <w:rsid w:val="00DA189A"/>
    <w:rsid w:val="00DA18C9"/>
    <w:rsid w:val="00DA3D29"/>
    <w:rsid w:val="00DA4495"/>
    <w:rsid w:val="00DA6AD5"/>
    <w:rsid w:val="00DA72B7"/>
    <w:rsid w:val="00DB13AC"/>
    <w:rsid w:val="00DB1602"/>
    <w:rsid w:val="00DB2259"/>
    <w:rsid w:val="00DB261E"/>
    <w:rsid w:val="00DB2A87"/>
    <w:rsid w:val="00DB3E56"/>
    <w:rsid w:val="00DB5064"/>
    <w:rsid w:val="00DB757D"/>
    <w:rsid w:val="00DB79F8"/>
    <w:rsid w:val="00DB7E4E"/>
    <w:rsid w:val="00DC15C6"/>
    <w:rsid w:val="00DC2968"/>
    <w:rsid w:val="00DC2C04"/>
    <w:rsid w:val="00DC5B17"/>
    <w:rsid w:val="00DC619E"/>
    <w:rsid w:val="00DC6B3D"/>
    <w:rsid w:val="00DC7227"/>
    <w:rsid w:val="00DC780B"/>
    <w:rsid w:val="00DC7FD0"/>
    <w:rsid w:val="00DD0B4C"/>
    <w:rsid w:val="00DD1C70"/>
    <w:rsid w:val="00DD279B"/>
    <w:rsid w:val="00DD3AB5"/>
    <w:rsid w:val="00DD41A4"/>
    <w:rsid w:val="00DD49E1"/>
    <w:rsid w:val="00DD5064"/>
    <w:rsid w:val="00DD7773"/>
    <w:rsid w:val="00DE2AD9"/>
    <w:rsid w:val="00DE49B6"/>
    <w:rsid w:val="00DE4CCA"/>
    <w:rsid w:val="00DE52B8"/>
    <w:rsid w:val="00DE6183"/>
    <w:rsid w:val="00DE67DB"/>
    <w:rsid w:val="00DE7620"/>
    <w:rsid w:val="00DE775C"/>
    <w:rsid w:val="00DE79E9"/>
    <w:rsid w:val="00DF1C63"/>
    <w:rsid w:val="00DF1E7D"/>
    <w:rsid w:val="00DF2338"/>
    <w:rsid w:val="00DF2410"/>
    <w:rsid w:val="00DF25EF"/>
    <w:rsid w:val="00DF2922"/>
    <w:rsid w:val="00DF2EB0"/>
    <w:rsid w:val="00DF5C8F"/>
    <w:rsid w:val="00DF79F5"/>
    <w:rsid w:val="00E018A4"/>
    <w:rsid w:val="00E03555"/>
    <w:rsid w:val="00E03718"/>
    <w:rsid w:val="00E03A8F"/>
    <w:rsid w:val="00E0424A"/>
    <w:rsid w:val="00E04AD8"/>
    <w:rsid w:val="00E04C9A"/>
    <w:rsid w:val="00E0579E"/>
    <w:rsid w:val="00E062E5"/>
    <w:rsid w:val="00E07C51"/>
    <w:rsid w:val="00E07EB6"/>
    <w:rsid w:val="00E10176"/>
    <w:rsid w:val="00E1148D"/>
    <w:rsid w:val="00E133DA"/>
    <w:rsid w:val="00E1390B"/>
    <w:rsid w:val="00E14781"/>
    <w:rsid w:val="00E15F59"/>
    <w:rsid w:val="00E15FC9"/>
    <w:rsid w:val="00E16BC9"/>
    <w:rsid w:val="00E17A4D"/>
    <w:rsid w:val="00E21DCC"/>
    <w:rsid w:val="00E22D5D"/>
    <w:rsid w:val="00E22F34"/>
    <w:rsid w:val="00E2325C"/>
    <w:rsid w:val="00E23313"/>
    <w:rsid w:val="00E23328"/>
    <w:rsid w:val="00E258E9"/>
    <w:rsid w:val="00E25EED"/>
    <w:rsid w:val="00E27BB9"/>
    <w:rsid w:val="00E27DF9"/>
    <w:rsid w:val="00E3098D"/>
    <w:rsid w:val="00E31F07"/>
    <w:rsid w:val="00E32BC0"/>
    <w:rsid w:val="00E33B97"/>
    <w:rsid w:val="00E35611"/>
    <w:rsid w:val="00E3599B"/>
    <w:rsid w:val="00E361E3"/>
    <w:rsid w:val="00E36D87"/>
    <w:rsid w:val="00E4024A"/>
    <w:rsid w:val="00E40479"/>
    <w:rsid w:val="00E4064A"/>
    <w:rsid w:val="00E4104D"/>
    <w:rsid w:val="00E41F65"/>
    <w:rsid w:val="00E42090"/>
    <w:rsid w:val="00E42BC3"/>
    <w:rsid w:val="00E4308C"/>
    <w:rsid w:val="00E44249"/>
    <w:rsid w:val="00E44C81"/>
    <w:rsid w:val="00E4589E"/>
    <w:rsid w:val="00E459C6"/>
    <w:rsid w:val="00E46C59"/>
    <w:rsid w:val="00E4743A"/>
    <w:rsid w:val="00E47FFC"/>
    <w:rsid w:val="00E50EB9"/>
    <w:rsid w:val="00E51B12"/>
    <w:rsid w:val="00E51E2A"/>
    <w:rsid w:val="00E530BA"/>
    <w:rsid w:val="00E55CE2"/>
    <w:rsid w:val="00E60223"/>
    <w:rsid w:val="00E625CF"/>
    <w:rsid w:val="00E63262"/>
    <w:rsid w:val="00E64362"/>
    <w:rsid w:val="00E66EFD"/>
    <w:rsid w:val="00E72AF9"/>
    <w:rsid w:val="00E75821"/>
    <w:rsid w:val="00E75CED"/>
    <w:rsid w:val="00E75D00"/>
    <w:rsid w:val="00E77897"/>
    <w:rsid w:val="00E81FB1"/>
    <w:rsid w:val="00E837CF"/>
    <w:rsid w:val="00E83DE4"/>
    <w:rsid w:val="00E86B74"/>
    <w:rsid w:val="00E87B65"/>
    <w:rsid w:val="00E9118F"/>
    <w:rsid w:val="00E95439"/>
    <w:rsid w:val="00E95C8F"/>
    <w:rsid w:val="00E96D73"/>
    <w:rsid w:val="00E971B3"/>
    <w:rsid w:val="00E97748"/>
    <w:rsid w:val="00EA090F"/>
    <w:rsid w:val="00EA1BE4"/>
    <w:rsid w:val="00EA217A"/>
    <w:rsid w:val="00EA2191"/>
    <w:rsid w:val="00EA43A4"/>
    <w:rsid w:val="00EA642A"/>
    <w:rsid w:val="00EA78AC"/>
    <w:rsid w:val="00EB01D7"/>
    <w:rsid w:val="00EB0709"/>
    <w:rsid w:val="00EB12C3"/>
    <w:rsid w:val="00EB14A4"/>
    <w:rsid w:val="00EB1BF9"/>
    <w:rsid w:val="00EB1F82"/>
    <w:rsid w:val="00EB1F97"/>
    <w:rsid w:val="00EB2130"/>
    <w:rsid w:val="00EB2486"/>
    <w:rsid w:val="00EB2E89"/>
    <w:rsid w:val="00EB4E42"/>
    <w:rsid w:val="00EB4F54"/>
    <w:rsid w:val="00EB5796"/>
    <w:rsid w:val="00EB67D4"/>
    <w:rsid w:val="00EC0194"/>
    <w:rsid w:val="00EC0424"/>
    <w:rsid w:val="00EC063C"/>
    <w:rsid w:val="00EC2103"/>
    <w:rsid w:val="00EC2469"/>
    <w:rsid w:val="00EC3C77"/>
    <w:rsid w:val="00EC3DF7"/>
    <w:rsid w:val="00EC452D"/>
    <w:rsid w:val="00EC46FF"/>
    <w:rsid w:val="00EC50AF"/>
    <w:rsid w:val="00EC5336"/>
    <w:rsid w:val="00EC6141"/>
    <w:rsid w:val="00EC6B3C"/>
    <w:rsid w:val="00EC7839"/>
    <w:rsid w:val="00ED027D"/>
    <w:rsid w:val="00ED033D"/>
    <w:rsid w:val="00ED1AC8"/>
    <w:rsid w:val="00ED281D"/>
    <w:rsid w:val="00ED32D2"/>
    <w:rsid w:val="00ED46C5"/>
    <w:rsid w:val="00ED550D"/>
    <w:rsid w:val="00ED5F92"/>
    <w:rsid w:val="00EE0441"/>
    <w:rsid w:val="00EE10D1"/>
    <w:rsid w:val="00EE13AE"/>
    <w:rsid w:val="00EE1917"/>
    <w:rsid w:val="00EE2186"/>
    <w:rsid w:val="00EE287A"/>
    <w:rsid w:val="00EE2972"/>
    <w:rsid w:val="00EE2EB0"/>
    <w:rsid w:val="00EE2F0A"/>
    <w:rsid w:val="00EE31F5"/>
    <w:rsid w:val="00EE38C8"/>
    <w:rsid w:val="00EE3BAB"/>
    <w:rsid w:val="00EE5174"/>
    <w:rsid w:val="00EE58F6"/>
    <w:rsid w:val="00EE728E"/>
    <w:rsid w:val="00EE775B"/>
    <w:rsid w:val="00EF09C4"/>
    <w:rsid w:val="00EF1538"/>
    <w:rsid w:val="00EF15CD"/>
    <w:rsid w:val="00EF1623"/>
    <w:rsid w:val="00EF2874"/>
    <w:rsid w:val="00EF35A7"/>
    <w:rsid w:val="00EF3872"/>
    <w:rsid w:val="00EF3D18"/>
    <w:rsid w:val="00EF48D4"/>
    <w:rsid w:val="00EF4A5C"/>
    <w:rsid w:val="00EF517A"/>
    <w:rsid w:val="00EF5502"/>
    <w:rsid w:val="00EF7797"/>
    <w:rsid w:val="00F00FE2"/>
    <w:rsid w:val="00F01AB8"/>
    <w:rsid w:val="00F01FF6"/>
    <w:rsid w:val="00F03E6F"/>
    <w:rsid w:val="00F04AE1"/>
    <w:rsid w:val="00F06968"/>
    <w:rsid w:val="00F0708E"/>
    <w:rsid w:val="00F07E5F"/>
    <w:rsid w:val="00F12043"/>
    <w:rsid w:val="00F14D3A"/>
    <w:rsid w:val="00F150DE"/>
    <w:rsid w:val="00F15C2C"/>
    <w:rsid w:val="00F212EA"/>
    <w:rsid w:val="00F22967"/>
    <w:rsid w:val="00F22AC3"/>
    <w:rsid w:val="00F2325D"/>
    <w:rsid w:val="00F233F2"/>
    <w:rsid w:val="00F23D87"/>
    <w:rsid w:val="00F3029A"/>
    <w:rsid w:val="00F302CB"/>
    <w:rsid w:val="00F30AC1"/>
    <w:rsid w:val="00F313AE"/>
    <w:rsid w:val="00F31A59"/>
    <w:rsid w:val="00F320F8"/>
    <w:rsid w:val="00F32E3E"/>
    <w:rsid w:val="00F32E5C"/>
    <w:rsid w:val="00F3320F"/>
    <w:rsid w:val="00F33840"/>
    <w:rsid w:val="00F34A47"/>
    <w:rsid w:val="00F35939"/>
    <w:rsid w:val="00F37152"/>
    <w:rsid w:val="00F37971"/>
    <w:rsid w:val="00F41912"/>
    <w:rsid w:val="00F41B40"/>
    <w:rsid w:val="00F41E98"/>
    <w:rsid w:val="00F43159"/>
    <w:rsid w:val="00F43483"/>
    <w:rsid w:val="00F44594"/>
    <w:rsid w:val="00F447E5"/>
    <w:rsid w:val="00F45182"/>
    <w:rsid w:val="00F45B84"/>
    <w:rsid w:val="00F47C0C"/>
    <w:rsid w:val="00F50D86"/>
    <w:rsid w:val="00F510AB"/>
    <w:rsid w:val="00F5118D"/>
    <w:rsid w:val="00F56025"/>
    <w:rsid w:val="00F57AFC"/>
    <w:rsid w:val="00F60671"/>
    <w:rsid w:val="00F6133B"/>
    <w:rsid w:val="00F64702"/>
    <w:rsid w:val="00F6524A"/>
    <w:rsid w:val="00F663A1"/>
    <w:rsid w:val="00F66C3D"/>
    <w:rsid w:val="00F6732F"/>
    <w:rsid w:val="00F674DC"/>
    <w:rsid w:val="00F677D6"/>
    <w:rsid w:val="00F706A1"/>
    <w:rsid w:val="00F71EFB"/>
    <w:rsid w:val="00F72495"/>
    <w:rsid w:val="00F7301E"/>
    <w:rsid w:val="00F7348E"/>
    <w:rsid w:val="00F742BF"/>
    <w:rsid w:val="00F7491B"/>
    <w:rsid w:val="00F74D03"/>
    <w:rsid w:val="00F753BE"/>
    <w:rsid w:val="00F75884"/>
    <w:rsid w:val="00F80AD5"/>
    <w:rsid w:val="00F814D4"/>
    <w:rsid w:val="00F81EB9"/>
    <w:rsid w:val="00F82B6E"/>
    <w:rsid w:val="00F833BF"/>
    <w:rsid w:val="00F83793"/>
    <w:rsid w:val="00F83CFD"/>
    <w:rsid w:val="00F8795B"/>
    <w:rsid w:val="00F90F0E"/>
    <w:rsid w:val="00F923E7"/>
    <w:rsid w:val="00F92865"/>
    <w:rsid w:val="00F93315"/>
    <w:rsid w:val="00F93384"/>
    <w:rsid w:val="00F93CBE"/>
    <w:rsid w:val="00F957BE"/>
    <w:rsid w:val="00F95A65"/>
    <w:rsid w:val="00F9770F"/>
    <w:rsid w:val="00F978E5"/>
    <w:rsid w:val="00F97FD1"/>
    <w:rsid w:val="00FA1E49"/>
    <w:rsid w:val="00FA2D53"/>
    <w:rsid w:val="00FA3BC0"/>
    <w:rsid w:val="00FA5AE3"/>
    <w:rsid w:val="00FA6461"/>
    <w:rsid w:val="00FA685B"/>
    <w:rsid w:val="00FA71F6"/>
    <w:rsid w:val="00FA7CC8"/>
    <w:rsid w:val="00FA7F06"/>
    <w:rsid w:val="00FA7FE8"/>
    <w:rsid w:val="00FB013C"/>
    <w:rsid w:val="00FB01F8"/>
    <w:rsid w:val="00FB3464"/>
    <w:rsid w:val="00FB4602"/>
    <w:rsid w:val="00FC1377"/>
    <w:rsid w:val="00FC1775"/>
    <w:rsid w:val="00FC423F"/>
    <w:rsid w:val="00FC42DE"/>
    <w:rsid w:val="00FC75AB"/>
    <w:rsid w:val="00FC775D"/>
    <w:rsid w:val="00FD0B4E"/>
    <w:rsid w:val="00FD3D31"/>
    <w:rsid w:val="00FD47D3"/>
    <w:rsid w:val="00FD555E"/>
    <w:rsid w:val="00FD7427"/>
    <w:rsid w:val="00FD7625"/>
    <w:rsid w:val="00FD7A83"/>
    <w:rsid w:val="00FE079F"/>
    <w:rsid w:val="00FE1345"/>
    <w:rsid w:val="00FE1BC3"/>
    <w:rsid w:val="00FE390D"/>
    <w:rsid w:val="00FE3979"/>
    <w:rsid w:val="00FE59A0"/>
    <w:rsid w:val="00FE5FE5"/>
    <w:rsid w:val="00FE75A2"/>
    <w:rsid w:val="00FE7A87"/>
    <w:rsid w:val="00FF0108"/>
    <w:rsid w:val="00FF109B"/>
    <w:rsid w:val="00FF4F36"/>
    <w:rsid w:val="00FF5CBD"/>
    <w:rsid w:val="00FF66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oNotEmbedSmartTags/>
  <w:decimalSymbol w:val=","/>
  <w:listSeparator w:val=";"/>
  <w14:docId w14:val="3B69B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A65B9"/>
    <w:pPr>
      <w:suppressAutoHyphens/>
    </w:pPr>
    <w:rPr>
      <w:rFonts w:cs="Calibri"/>
      <w:sz w:val="24"/>
      <w:szCs w:val="24"/>
      <w:lang w:eastAsia="ar-SA"/>
    </w:r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1"/>
    <w:basedOn w:val="Normln"/>
    <w:next w:val="Normln"/>
    <w:uiPriority w:val="9"/>
    <w:qFormat/>
    <w:pPr>
      <w:keepNext/>
      <w:numPr>
        <w:numId w:val="1"/>
      </w:numPr>
      <w:spacing w:before="240" w:after="60"/>
      <w:outlineLvl w:val="0"/>
    </w:pPr>
    <w:rPr>
      <w:rFonts w:ascii="Cambria" w:hAnsi="Cambria" w:cs="Cambria"/>
      <w:b/>
      <w:bCs/>
      <w:kern w:val="1"/>
      <w:sz w:val="32"/>
      <w:szCs w:val="32"/>
    </w:rPr>
  </w:style>
  <w:style w:type="paragraph" w:styleId="Nadpis2">
    <w:name w:val="heading 2"/>
    <w:basedOn w:val="Normln"/>
    <w:next w:val="Normln"/>
    <w:link w:val="Nadpis2Char"/>
    <w:uiPriority w:val="9"/>
    <w:unhideWhenUsed/>
    <w:qFormat/>
    <w:rsid w:val="00832B7F"/>
    <w:pPr>
      <w:keepNext/>
      <w:spacing w:before="240" w:after="60"/>
      <w:outlineLvl w:val="1"/>
    </w:pPr>
    <w:rPr>
      <w:rFonts w:ascii="Calibri Light" w:hAnsi="Calibri Light" w:cs="Times New Roman"/>
      <w:b/>
      <w:bCs/>
      <w:i/>
      <w:iCs/>
      <w:sz w:val="28"/>
      <w:szCs w:val="28"/>
    </w:rPr>
  </w:style>
  <w:style w:type="paragraph" w:styleId="Nadpis4">
    <w:name w:val="heading 4"/>
    <w:basedOn w:val="Normln"/>
    <w:next w:val="Normln"/>
    <w:link w:val="Nadpis4Char"/>
    <w:uiPriority w:val="9"/>
    <w:semiHidden/>
    <w:unhideWhenUsed/>
    <w:qFormat/>
    <w:rsid w:val="004D12B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1">
    <w:name w:val="WW8Num2z1"/>
    <w:rPr>
      <w:rFonts w:ascii="Garamond" w:hAnsi="Garamond" w:cs="Garamond"/>
      <w:b/>
    </w:rPr>
  </w:style>
  <w:style w:type="character" w:customStyle="1" w:styleId="WW8Num2z2">
    <w:name w:val="WW8Num2z2"/>
    <w:rPr>
      <w:rFonts w:ascii="Garamond" w:hAnsi="Garamond" w:cs="Garamond"/>
    </w:rPr>
  </w:style>
  <w:style w:type="character" w:customStyle="1" w:styleId="WW8Num3z0">
    <w:name w:val="WW8Num3z0"/>
    <w:rPr>
      <w:rFonts w:ascii="Symbol" w:hAnsi="Symbol" w:cs="OpenSymbol"/>
    </w:rPr>
  </w:style>
  <w:style w:type="character" w:customStyle="1" w:styleId="WW8Num5z0">
    <w:name w:val="WW8Num5z0"/>
    <w:rPr>
      <w:b/>
    </w:rPr>
  </w:style>
  <w:style w:type="character" w:customStyle="1" w:styleId="WW8Num6z0">
    <w:name w:val="WW8Num6z0"/>
    <w:rPr>
      <w:rFonts w:ascii="Symbol" w:hAnsi="Symbol" w:cs="Symbol"/>
    </w:rPr>
  </w:style>
  <w:style w:type="character" w:customStyle="1" w:styleId="WW8Num6z1">
    <w:name w:val="WW8Num6z1"/>
    <w:rPr>
      <w:b/>
    </w:rPr>
  </w:style>
  <w:style w:type="character" w:customStyle="1" w:styleId="WW8Num7z0">
    <w:name w:val="WW8Num7z0"/>
    <w:rPr>
      <w:sz w:val="24"/>
      <w:szCs w:val="24"/>
    </w:rPr>
  </w:style>
  <w:style w:type="character" w:customStyle="1" w:styleId="WW8Num7z1">
    <w:name w:val="WW8Num7z1"/>
    <w:rPr>
      <w:rFonts w:ascii="Garamond" w:hAnsi="Garamond" w:cs="Arial"/>
      <w:b/>
      <w:sz w:val="24"/>
      <w:szCs w:val="24"/>
    </w:rPr>
  </w:style>
  <w:style w:type="character" w:customStyle="1" w:styleId="WW8Num8z0">
    <w:name w:val="WW8Num8z0"/>
    <w:rPr>
      <w:rFonts w:ascii="Symbol" w:hAnsi="Symbol" w:cs="Symbol"/>
    </w:rPr>
  </w:style>
  <w:style w:type="character" w:customStyle="1" w:styleId="WW8Num9z2">
    <w:name w:val="WW8Num9z2"/>
    <w:rPr>
      <w:b/>
    </w:rPr>
  </w:style>
  <w:style w:type="character" w:customStyle="1" w:styleId="WW8Num10z0">
    <w:name w:val="WW8Num10z0"/>
    <w:rPr>
      <w:b/>
    </w:rPr>
  </w:style>
  <w:style w:type="character" w:customStyle="1" w:styleId="WW8Num11z1">
    <w:name w:val="WW8Num11z1"/>
    <w:rPr>
      <w:rFonts w:ascii="Garamond" w:hAnsi="Garamond" w:cs="Garamond"/>
      <w:b/>
    </w:rPr>
  </w:style>
  <w:style w:type="character" w:customStyle="1" w:styleId="WW8Num12z1">
    <w:name w:val="WW8Num12z1"/>
    <w:rPr>
      <w:rFonts w:ascii="Garamond" w:hAnsi="Garamond" w:cs="Garamond"/>
      <w:b/>
    </w:rPr>
  </w:style>
  <w:style w:type="character" w:customStyle="1" w:styleId="WW8Num13z1">
    <w:name w:val="WW8Num13z1"/>
    <w:rPr>
      <w:rFonts w:ascii="Garamond" w:hAnsi="Garamond" w:cs="Arial"/>
      <w:b/>
      <w:sz w:val="24"/>
      <w:szCs w:val="24"/>
    </w:rPr>
  </w:style>
  <w:style w:type="character" w:customStyle="1" w:styleId="WW8Num13z2">
    <w:name w:val="WW8Num13z2"/>
    <w:rPr>
      <w:rFonts w:ascii="Garamond" w:hAnsi="Garamond" w:cs="Garamond"/>
      <w:b/>
    </w:rPr>
  </w:style>
  <w:style w:type="character" w:customStyle="1" w:styleId="WW8Num14z1">
    <w:name w:val="WW8Num14z1"/>
    <w:rPr>
      <w:rFonts w:ascii="Garamond" w:hAnsi="Garamond" w:cs="Garamond"/>
      <w:b/>
    </w:rPr>
  </w:style>
  <w:style w:type="character" w:customStyle="1" w:styleId="WW8Num15z2">
    <w:name w:val="WW8Num15z2"/>
    <w:rPr>
      <w:rFonts w:ascii="Garamond" w:hAnsi="Garamond" w:cs="Garamond"/>
      <w:b/>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11z2">
    <w:name w:val="WW8Num11z2"/>
    <w:rPr>
      <w:rFonts w:ascii="Garamond" w:hAnsi="Garamond" w:cs="Garamond"/>
      <w:b/>
    </w:rPr>
  </w:style>
  <w:style w:type="character" w:customStyle="1" w:styleId="WW8Num13z0">
    <w:name w:val="WW8Num13z0"/>
    <w:rPr>
      <w:rFonts w:ascii="Garamond" w:eastAsia="Times New Roman" w:hAnsi="Garamond" w:cs="Times New Roman"/>
    </w:rPr>
  </w:style>
  <w:style w:type="character" w:customStyle="1" w:styleId="WW8Num15z1">
    <w:name w:val="WW8Num15z1"/>
    <w:rPr>
      <w:rFonts w:ascii="Garamond" w:hAnsi="Garamond" w:cs="Arial"/>
      <w:b/>
      <w:sz w:val="24"/>
      <w:szCs w:val="24"/>
    </w:rPr>
  </w:style>
  <w:style w:type="character" w:customStyle="1" w:styleId="WW8Num16z1">
    <w:name w:val="WW8Num16z1"/>
    <w:rPr>
      <w:rFonts w:ascii="Garamond" w:hAnsi="Garamond" w:cs="Garamond"/>
      <w:b/>
    </w:rPr>
  </w:style>
  <w:style w:type="character" w:customStyle="1" w:styleId="WW8Num16z2">
    <w:name w:val="WW8Num16z2"/>
    <w:rPr>
      <w:rFonts w:ascii="Garamond" w:hAnsi="Garamond" w:cs="Garamond"/>
      <w:b/>
    </w:rPr>
  </w:style>
  <w:style w:type="character" w:customStyle="1" w:styleId="WW8Num17z2">
    <w:name w:val="WW8Num17z2"/>
    <w:rPr>
      <w:rFonts w:ascii="Garamond" w:hAnsi="Garamond" w:cs="Garamond"/>
      <w:b/>
    </w:rPr>
  </w:style>
  <w:style w:type="character" w:customStyle="1" w:styleId="WW-Absatz-Standardschriftart111">
    <w:name w:val="WW-Absatz-Standardschriftart111"/>
  </w:style>
  <w:style w:type="character" w:customStyle="1" w:styleId="WW8Num3z1">
    <w:name w:val="WW8Num3z1"/>
    <w:rPr>
      <w:rFonts w:ascii="Garamond" w:hAnsi="Garamond" w:cs="Garamond"/>
      <w:b/>
    </w:rPr>
  </w:style>
  <w:style w:type="character" w:customStyle="1" w:styleId="WW8Num3z2">
    <w:name w:val="WW8Num3z2"/>
    <w:rPr>
      <w:rFonts w:ascii="Garamond" w:hAnsi="Garamond" w:cs="Garamond"/>
    </w:rPr>
  </w:style>
  <w:style w:type="character" w:customStyle="1" w:styleId="WW8Num4z1">
    <w:name w:val="WW8Num4z1"/>
    <w:rPr>
      <w:b/>
    </w:rPr>
  </w:style>
  <w:style w:type="character" w:customStyle="1" w:styleId="WW8Num6z2">
    <w:name w:val="WW8Num6z2"/>
    <w:rPr>
      <w:rFonts w:ascii="Garamond" w:hAnsi="Garamond" w:cs="Garamond"/>
      <w:b/>
    </w:rPr>
  </w:style>
  <w:style w:type="character" w:customStyle="1" w:styleId="WW8Num7z2">
    <w:name w:val="WW8Num7z2"/>
    <w:rPr>
      <w:rFonts w:ascii="Garamond" w:hAnsi="Garamond" w:cs="Garamond"/>
      <w:b/>
      <w:sz w:val="24"/>
      <w:szCs w:val="24"/>
    </w:rPr>
  </w:style>
  <w:style w:type="character" w:customStyle="1" w:styleId="WW8Num9z1">
    <w:name w:val="WW8Num9z1"/>
    <w:rPr>
      <w:rFonts w:ascii="Garamond" w:hAnsi="Garamond" w:cs="Garamond"/>
      <w:b/>
    </w:rPr>
  </w:style>
  <w:style w:type="character" w:customStyle="1" w:styleId="WW8Num11z0">
    <w:name w:val="WW8Num11z0"/>
    <w:rPr>
      <w:rFonts w:ascii="Symbol" w:hAnsi="Symbol" w:cs="Symbol"/>
    </w:rPr>
  </w:style>
  <w:style w:type="character" w:customStyle="1" w:styleId="WW8Num12z0">
    <w:name w:val="WW8Num12z0"/>
    <w:rPr>
      <w:sz w:val="24"/>
      <w:szCs w:val="24"/>
    </w:rPr>
  </w:style>
  <w:style w:type="character" w:customStyle="1" w:styleId="WW8Num14z0">
    <w:name w:val="WW8Num14z0"/>
    <w:rPr>
      <w:sz w:val="24"/>
      <w:szCs w:val="24"/>
    </w:rPr>
  </w:style>
  <w:style w:type="character" w:customStyle="1" w:styleId="WW8Num15z0">
    <w:name w:val="WW8Num15z0"/>
    <w:rPr>
      <w:rFonts w:ascii="Symbol" w:hAnsi="Symbol" w:cs="Symbol"/>
    </w:rPr>
  </w:style>
  <w:style w:type="character" w:customStyle="1" w:styleId="WW8Num17z0">
    <w:name w:val="WW8Num17z0"/>
    <w:rPr>
      <w:rFonts w:ascii="Symbol" w:hAnsi="Symbol" w:cs="Symbol"/>
    </w:rPr>
  </w:style>
  <w:style w:type="character" w:customStyle="1" w:styleId="WW8Num18z1">
    <w:name w:val="WW8Num18z1"/>
    <w:rPr>
      <w:b/>
    </w:rPr>
  </w:style>
  <w:style w:type="character" w:customStyle="1" w:styleId="WW8Num18z2">
    <w:name w:val="WW8Num18z2"/>
    <w:rPr>
      <w:rFonts w:ascii="Garamond" w:hAnsi="Garamond" w:cs="Garamond"/>
      <w:b/>
    </w:rPr>
  </w:style>
  <w:style w:type="character" w:customStyle="1" w:styleId="WW8Num19z1">
    <w:name w:val="WW8Num19z1"/>
    <w:rPr>
      <w:b/>
    </w:rPr>
  </w:style>
  <w:style w:type="character" w:customStyle="1" w:styleId="WW8Num20z0">
    <w:name w:val="WW8Num20z0"/>
    <w:rPr>
      <w:rFonts w:ascii="Garamond" w:eastAsia="Times New Roman" w:hAnsi="Garamond" w:cs="Times New Roman"/>
    </w:rPr>
  </w:style>
  <w:style w:type="character" w:customStyle="1" w:styleId="WW8Num21z1">
    <w:name w:val="WW8Num21z1"/>
    <w:rPr>
      <w:rFonts w:ascii="Garamond" w:hAnsi="Garamond" w:cs="Garamond"/>
      <w:b/>
    </w:rPr>
  </w:style>
  <w:style w:type="character" w:customStyle="1" w:styleId="WW8Num22z1">
    <w:name w:val="WW8Num22z1"/>
    <w:rPr>
      <w:rFonts w:ascii="Garamond" w:hAnsi="Garamond" w:cs="Arial"/>
      <w:b/>
      <w:sz w:val="24"/>
      <w:szCs w:val="24"/>
    </w:rPr>
  </w:style>
  <w:style w:type="character" w:customStyle="1" w:styleId="WW8Num22z2">
    <w:name w:val="WW8Num22z2"/>
    <w:rPr>
      <w:rFonts w:ascii="Garamond" w:hAnsi="Garamond" w:cs="Garamond"/>
      <w:b/>
      <w:sz w:val="24"/>
      <w:szCs w:val="24"/>
    </w:rPr>
  </w:style>
  <w:style w:type="character" w:customStyle="1" w:styleId="WW8Num23z1">
    <w:name w:val="WW8Num23z1"/>
    <w:rPr>
      <w:rFonts w:ascii="Garamond" w:hAnsi="Garamond" w:cs="Garamond"/>
      <w:b/>
    </w:rPr>
  </w:style>
  <w:style w:type="character" w:customStyle="1" w:styleId="WW8Num23z2">
    <w:name w:val="WW8Num23z2"/>
    <w:rPr>
      <w:b/>
    </w:rPr>
  </w:style>
  <w:style w:type="character" w:customStyle="1" w:styleId="WW8Num24z2">
    <w:name w:val="WW8Num24z2"/>
    <w:rPr>
      <w:rFonts w:ascii="Garamond" w:hAnsi="Garamond" w:cs="Garamond"/>
      <w:b/>
    </w:rPr>
  </w:style>
  <w:style w:type="character" w:customStyle="1" w:styleId="WW-Absatz-Standardschriftart1111">
    <w:name w:val="WW-Absatz-Standardschriftart1111"/>
  </w:style>
  <w:style w:type="character" w:customStyle="1" w:styleId="WW8Num14z2">
    <w:name w:val="WW8Num14z2"/>
    <w:rPr>
      <w:rFonts w:ascii="Garamond" w:hAnsi="Garamond" w:cs="Garamond"/>
      <w:b/>
    </w:rPr>
  </w:style>
  <w:style w:type="character" w:customStyle="1" w:styleId="WW8Num16z0">
    <w:name w:val="WW8Num16z0"/>
    <w:rPr>
      <w:sz w:val="24"/>
      <w:szCs w:val="24"/>
    </w:rPr>
  </w:style>
  <w:style w:type="character" w:customStyle="1" w:styleId="WW8NumSt12z0">
    <w:name w:val="WW8NumSt12z0"/>
    <w:rPr>
      <w:rFonts w:ascii="Symbol" w:hAnsi="Symbol" w:cs="Symbol"/>
    </w:rPr>
  </w:style>
  <w:style w:type="character" w:customStyle="1" w:styleId="Standardnpsmoodstavce1">
    <w:name w:val="Standardní písmo odstavce1"/>
  </w:style>
  <w:style w:type="character" w:customStyle="1" w:styleId="Nadpis1Char">
    <w:name w:val="Nadpis 1 Char"/>
    <w:rPr>
      <w:rFonts w:ascii="Cambria" w:eastAsia="Times New Roman" w:hAnsi="Cambria" w:cs="Times New Roman"/>
      <w:b/>
      <w:bCs/>
      <w:kern w:val="1"/>
      <w:sz w:val="32"/>
      <w:szCs w:val="32"/>
    </w:rPr>
  </w:style>
  <w:style w:type="character" w:customStyle="1" w:styleId="ZkladntextChar">
    <w:name w:val="Základní text Char"/>
    <w:rPr>
      <w:rFonts w:ascii="Times New Roman" w:eastAsia="Times New Roman" w:hAnsi="Times New Roman" w:cs="Times New Roman"/>
      <w:sz w:val="24"/>
      <w:szCs w:val="24"/>
    </w:rPr>
  </w:style>
  <w:style w:type="character" w:styleId="Hypertextovodkaz">
    <w:name w:val="Hyperlink"/>
    <w:rPr>
      <w:color w:val="0000FF"/>
      <w:u w:val="single"/>
    </w:rPr>
  </w:style>
  <w:style w:type="character" w:customStyle="1" w:styleId="ZhlavChar">
    <w:name w:val="Záhlaví Char"/>
    <w:uiPriority w:val="99"/>
    <w:rPr>
      <w:rFonts w:ascii="Times New Roman" w:eastAsia="Times New Roman" w:hAnsi="Times New Roman" w:cs="Times New Roman"/>
      <w:sz w:val="24"/>
      <w:szCs w:val="24"/>
    </w:rPr>
  </w:style>
  <w:style w:type="character" w:customStyle="1" w:styleId="ZpatChar">
    <w:name w:val="Zápatí Char"/>
    <w:uiPriority w:val="99"/>
    <w:rPr>
      <w:rFonts w:ascii="Times New Roman" w:eastAsia="Times New Roman" w:hAnsi="Times New Roman" w:cs="Times New Roman"/>
      <w:sz w:val="24"/>
      <w:szCs w:val="24"/>
    </w:rPr>
  </w:style>
  <w:style w:type="character" w:customStyle="1" w:styleId="NzevChar">
    <w:name w:val="Název Char"/>
    <w:rPr>
      <w:rFonts w:ascii="Times New Roman" w:eastAsia="Times New Roman" w:hAnsi="Times New Roman" w:cs="Times New Roman"/>
      <w:b/>
      <w:bCs/>
      <w:sz w:val="24"/>
      <w:szCs w:val="24"/>
      <w:u w:val="single"/>
    </w:rPr>
  </w:style>
  <w:style w:type="character" w:customStyle="1" w:styleId="Zvraznn1">
    <w:name w:val="Zvýraznění1"/>
    <w:qFormat/>
    <w:rPr>
      <w:i w:val="0"/>
      <w:iCs w:val="0"/>
      <w:sz w:val="24"/>
    </w:rPr>
  </w:style>
  <w:style w:type="character" w:styleId="Siln">
    <w:name w:val="Strong"/>
    <w:aliases w:val="Odsazení 3"/>
    <w:qFormat/>
    <w:rPr>
      <w:b w:val="0"/>
      <w:bCs w:val="0"/>
      <w:sz w:val="24"/>
    </w:rPr>
  </w:style>
  <w:style w:type="character" w:customStyle="1" w:styleId="PodtitulChar">
    <w:name w:val="Podtitul Char"/>
    <w:rPr>
      <w:b/>
      <w:sz w:val="24"/>
    </w:rPr>
  </w:style>
  <w:style w:type="character" w:customStyle="1" w:styleId="PodtitulChar1">
    <w:name w:val="Podtitul Char1"/>
    <w:rPr>
      <w:rFonts w:ascii="Cambria" w:eastAsia="Times New Roman" w:hAnsi="Cambria" w:cs="Times New Roman"/>
      <w:i/>
      <w:iCs/>
      <w:color w:val="4F81BD"/>
      <w:spacing w:val="15"/>
      <w:sz w:val="24"/>
      <w:szCs w:val="24"/>
    </w:rPr>
  </w:style>
  <w:style w:type="character" w:customStyle="1" w:styleId="TextbublinyChar">
    <w:name w:val="Text bubliny Char"/>
    <w:rPr>
      <w:rFonts w:ascii="Tahoma" w:eastAsia="Times New Roman" w:hAnsi="Tahoma" w:cs="Tahoma"/>
      <w:sz w:val="16"/>
      <w:szCs w:val="16"/>
    </w:rPr>
  </w:style>
  <w:style w:type="character" w:customStyle="1" w:styleId="Bullets">
    <w:name w:val="Bullets"/>
    <w:rPr>
      <w:rFonts w:ascii="OpenSymbol" w:eastAsia="OpenSymbol" w:hAnsi="OpenSymbol" w:cs="OpenSymbol"/>
    </w:rPr>
  </w:style>
  <w:style w:type="paragraph" w:customStyle="1" w:styleId="Nadpis">
    <w:name w:val="Nadpis"/>
    <w:basedOn w:val="Normln"/>
    <w:next w:val="Zkladntext"/>
    <w:pPr>
      <w:keepNext/>
      <w:spacing w:before="240" w:after="120"/>
    </w:pPr>
    <w:rPr>
      <w:rFonts w:ascii="Arial" w:eastAsia="Arial Unicode MS" w:hAnsi="Arial" w:cs="Arial Unicode MS"/>
      <w:sz w:val="28"/>
      <w:szCs w:val="28"/>
    </w:rPr>
  </w:style>
  <w:style w:type="paragraph" w:styleId="Zkladntext">
    <w:name w:val="Body Text"/>
    <w:basedOn w:val="Normln"/>
    <w:pPr>
      <w:jc w:val="both"/>
    </w:pPr>
  </w:style>
  <w:style w:type="paragraph" w:styleId="Seznam">
    <w:name w:val="List"/>
    <w:basedOn w:val="Normln"/>
    <w:pPr>
      <w:ind w:left="283" w:hanging="283"/>
    </w:pPr>
  </w:style>
  <w:style w:type="paragraph" w:customStyle="1" w:styleId="Popisek">
    <w:name w:val="Popisek"/>
    <w:basedOn w:val="Normln"/>
    <w:pPr>
      <w:suppressLineNumbers/>
      <w:spacing w:before="120" w:after="120"/>
    </w:pPr>
    <w:rPr>
      <w:i/>
      <w:iCs/>
    </w:rPr>
  </w:style>
  <w:style w:type="paragraph" w:customStyle="1" w:styleId="Rejstk">
    <w:name w:val="Rejstřík"/>
    <w:basedOn w:val="Normln"/>
    <w:pPr>
      <w:suppressLineNumbers/>
    </w:pPr>
  </w:style>
  <w:style w:type="paragraph" w:customStyle="1" w:styleId="Heading">
    <w:name w:val="Heading"/>
    <w:basedOn w:val="Normln"/>
    <w:next w:val="Zkladntext"/>
    <w:pPr>
      <w:keepNext/>
      <w:spacing w:before="240" w:after="120"/>
    </w:pPr>
    <w:rPr>
      <w:rFonts w:ascii="Courier New" w:eastAsia="MS Mincho" w:hAnsi="Courier New" w:cs="Tahoma"/>
      <w:sz w:val="20"/>
      <w:szCs w:val="28"/>
    </w:rPr>
  </w:style>
  <w:style w:type="paragraph" w:customStyle="1" w:styleId="Titulek1">
    <w:name w:val="Titulek1"/>
    <w:basedOn w:val="Normln"/>
    <w:pPr>
      <w:suppressLineNumbers/>
      <w:spacing w:before="120" w:after="120"/>
    </w:pPr>
    <w:rPr>
      <w:rFonts w:ascii="Courier New" w:hAnsi="Courier New" w:cs="Tahoma"/>
      <w:i/>
      <w:iCs/>
    </w:rPr>
  </w:style>
  <w:style w:type="paragraph" w:customStyle="1" w:styleId="Index">
    <w:name w:val="Index"/>
    <w:basedOn w:val="Normln"/>
    <w:pPr>
      <w:suppressLineNumbers/>
    </w:pPr>
    <w:rPr>
      <w:rFonts w:ascii="Courier New" w:hAnsi="Courier New" w:cs="Tahoma"/>
    </w:rPr>
  </w:style>
  <w:style w:type="paragraph" w:styleId="Zhlav">
    <w:name w:val="header"/>
    <w:basedOn w:val="Normln"/>
    <w:uiPriority w:val="99"/>
  </w:style>
  <w:style w:type="paragraph" w:styleId="Zpat">
    <w:name w:val="footer"/>
    <w:basedOn w:val="Normln"/>
    <w:uiPriority w:val="99"/>
  </w:style>
  <w:style w:type="paragraph" w:customStyle="1" w:styleId="mntNormln">
    <w:name w:val="mntNormální"/>
    <w:pPr>
      <w:suppressAutoHyphens/>
      <w:autoSpaceDE w:val="0"/>
    </w:pPr>
    <w:rPr>
      <w:rFonts w:ascii="Arial" w:hAnsi="Arial" w:cs="Arial"/>
      <w:color w:val="000000"/>
      <w:sz w:val="24"/>
      <w:lang w:eastAsia="ar-SA"/>
    </w:rPr>
  </w:style>
  <w:style w:type="paragraph" w:styleId="Nzev">
    <w:name w:val="Title"/>
    <w:basedOn w:val="Normln"/>
    <w:next w:val="Podtitul1"/>
    <w:qFormat/>
    <w:pPr>
      <w:jc w:val="center"/>
    </w:pPr>
    <w:rPr>
      <w:b/>
      <w:bCs/>
      <w:u w:val="single"/>
    </w:rPr>
  </w:style>
  <w:style w:type="paragraph" w:customStyle="1" w:styleId="Podtitul1">
    <w:name w:val="Podtitul1"/>
    <w:basedOn w:val="Normln"/>
    <w:next w:val="Normln"/>
    <w:qFormat/>
    <w:pPr>
      <w:ind w:left="709" w:hanging="705"/>
      <w:jc w:val="both"/>
    </w:pPr>
    <w:rPr>
      <w:rFonts w:ascii="Calibri" w:eastAsia="Calibri" w:hAnsi="Calibri"/>
      <w:b/>
      <w:szCs w:val="20"/>
      <w:lang w:val="x-none"/>
    </w:rPr>
  </w:style>
  <w:style w:type="paragraph" w:customStyle="1" w:styleId="Seznam31">
    <w:name w:val="Seznam 31"/>
    <w:basedOn w:val="Normln"/>
    <w:pPr>
      <w:ind w:left="849" w:hanging="283"/>
    </w:pPr>
  </w:style>
  <w:style w:type="paragraph" w:customStyle="1" w:styleId="Zkladntextodsazen21">
    <w:name w:val="Základní text odsazený 21"/>
    <w:basedOn w:val="Normln"/>
    <w:pPr>
      <w:ind w:left="1416" w:hanging="711"/>
      <w:jc w:val="both"/>
    </w:pPr>
    <w:rPr>
      <w:szCs w:val="20"/>
    </w:rPr>
  </w:style>
  <w:style w:type="paragraph" w:customStyle="1" w:styleId="Zkladntextodsazen31">
    <w:name w:val="Základní text odsazený 31"/>
    <w:basedOn w:val="Normln"/>
    <w:pPr>
      <w:ind w:left="1416" w:hanging="707"/>
      <w:jc w:val="both"/>
    </w:pPr>
    <w:rPr>
      <w:szCs w:val="20"/>
    </w:rPr>
  </w:style>
  <w:style w:type="paragraph" w:styleId="Textbubliny">
    <w:name w:val="Balloon Text"/>
    <w:basedOn w:val="Normln"/>
    <w:rPr>
      <w:rFonts w:ascii="Tahoma" w:hAnsi="Tahoma" w:cs="Tahoma"/>
      <w:sz w:val="16"/>
      <w:szCs w:val="16"/>
    </w:rPr>
  </w:style>
  <w:style w:type="paragraph" w:styleId="Odstavecseseznamem">
    <w:name w:val="List Paragraph"/>
    <w:aliases w:val="Nad,Odstavec cíl se seznamem,Odstavec se seznamem5,Odstavec se seznamem1,Odstavec se seznamem11,Odstavec_muj,Odrazky,Bullet List,lp1,Puce,Use Case List Paragraph,Heading2,Bullet for no #'s,Body Bullet,List bullet,List Paragraph 1"/>
    <w:basedOn w:val="Normln"/>
    <w:link w:val="OdstavecseseznamemChar"/>
    <w:uiPriority w:val="34"/>
    <w:qFormat/>
    <w:pPr>
      <w:ind w:left="720"/>
    </w:pPr>
  </w:style>
  <w:style w:type="paragraph" w:customStyle="1" w:styleId="TableContents">
    <w:name w:val="Table Contents"/>
    <w:basedOn w:val="Normln"/>
    <w:pPr>
      <w:suppressLineNumbers/>
    </w:pPr>
  </w:style>
  <w:style w:type="paragraph" w:customStyle="1" w:styleId="TableHeading">
    <w:name w:val="Table Heading"/>
    <w:basedOn w:val="TableContents"/>
    <w:pPr>
      <w:jc w:val="center"/>
    </w:pPr>
    <w:rPr>
      <w:b/>
      <w:bCs/>
    </w:r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character" w:styleId="Odkaznakoment">
    <w:name w:val="annotation reference"/>
    <w:uiPriority w:val="99"/>
    <w:unhideWhenUsed/>
    <w:rsid w:val="004874F4"/>
    <w:rPr>
      <w:sz w:val="16"/>
      <w:szCs w:val="16"/>
    </w:rPr>
  </w:style>
  <w:style w:type="paragraph" w:styleId="Textkomente">
    <w:name w:val="annotation text"/>
    <w:basedOn w:val="Normln"/>
    <w:link w:val="TextkomenteChar"/>
    <w:uiPriority w:val="99"/>
    <w:unhideWhenUsed/>
    <w:rsid w:val="004874F4"/>
    <w:rPr>
      <w:sz w:val="20"/>
      <w:szCs w:val="20"/>
    </w:rPr>
  </w:style>
  <w:style w:type="character" w:customStyle="1" w:styleId="TextkomenteChar">
    <w:name w:val="Text komentáře Char"/>
    <w:link w:val="Textkomente"/>
    <w:uiPriority w:val="99"/>
    <w:rsid w:val="004874F4"/>
    <w:rPr>
      <w:rFonts w:cs="Calibri"/>
      <w:lang w:eastAsia="ar-SA"/>
    </w:rPr>
  </w:style>
  <w:style w:type="paragraph" w:styleId="Pedmtkomente">
    <w:name w:val="annotation subject"/>
    <w:basedOn w:val="Textkomente"/>
    <w:next w:val="Textkomente"/>
    <w:link w:val="PedmtkomenteChar"/>
    <w:uiPriority w:val="99"/>
    <w:semiHidden/>
    <w:unhideWhenUsed/>
    <w:rsid w:val="004874F4"/>
    <w:rPr>
      <w:b/>
      <w:bCs/>
    </w:rPr>
  </w:style>
  <w:style w:type="character" w:customStyle="1" w:styleId="PedmtkomenteChar">
    <w:name w:val="Předmět komentáře Char"/>
    <w:link w:val="Pedmtkomente"/>
    <w:uiPriority w:val="99"/>
    <w:semiHidden/>
    <w:rsid w:val="004874F4"/>
    <w:rPr>
      <w:rFonts w:cs="Calibri"/>
      <w:b/>
      <w:bCs/>
      <w:lang w:eastAsia="ar-SA"/>
    </w:rPr>
  </w:style>
  <w:style w:type="character" w:customStyle="1" w:styleId="OdstavecseseznamemChar">
    <w:name w:val="Odstavec se seznamem Char"/>
    <w:aliases w:val="Nad Char,Odstavec cíl se seznamem Char,Odstavec se seznamem5 Char,Odstavec se seznamem1 Char,Odstavec se seznamem11 Char,Odstavec_muj Char,Odrazky Char,Bullet List Char,lp1 Char,Puce Char,Use Case List Paragraph Char"/>
    <w:link w:val="Odstavecseseznamem"/>
    <w:uiPriority w:val="34"/>
    <w:locked/>
    <w:rsid w:val="001556FE"/>
    <w:rPr>
      <w:rFonts w:cs="Calibri"/>
      <w:sz w:val="24"/>
      <w:szCs w:val="24"/>
      <w:lang w:eastAsia="ar-SA"/>
    </w:rPr>
  </w:style>
  <w:style w:type="character" w:customStyle="1" w:styleId="Nadpis2Char">
    <w:name w:val="Nadpis 2 Char"/>
    <w:link w:val="Nadpis2"/>
    <w:uiPriority w:val="9"/>
    <w:rsid w:val="00832B7F"/>
    <w:rPr>
      <w:rFonts w:ascii="Calibri Light" w:eastAsia="Times New Roman" w:hAnsi="Calibri Light" w:cs="Times New Roman"/>
      <w:b/>
      <w:bCs/>
      <w:i/>
      <w:iCs/>
      <w:sz w:val="28"/>
      <w:szCs w:val="28"/>
      <w:lang w:eastAsia="ar-SA"/>
    </w:rPr>
  </w:style>
  <w:style w:type="paragraph" w:styleId="Textpoznpodarou">
    <w:name w:val="footnote text"/>
    <w:basedOn w:val="Normln"/>
    <w:link w:val="TextpoznpodarouChar"/>
    <w:uiPriority w:val="99"/>
    <w:semiHidden/>
    <w:unhideWhenUsed/>
    <w:rsid w:val="002B5E47"/>
    <w:pPr>
      <w:suppressAutoHyphens w:val="0"/>
    </w:pPr>
    <w:rPr>
      <w:rFonts w:ascii="Calibri" w:eastAsia="Calibri" w:hAnsi="Calibri" w:cs="Times New Roman"/>
      <w:sz w:val="20"/>
      <w:szCs w:val="20"/>
      <w:lang w:eastAsia="en-US"/>
    </w:rPr>
  </w:style>
  <w:style w:type="character" w:customStyle="1" w:styleId="TextpoznpodarouChar">
    <w:name w:val="Text pozn. pod čarou Char"/>
    <w:link w:val="Textpoznpodarou"/>
    <w:uiPriority w:val="99"/>
    <w:semiHidden/>
    <w:rsid w:val="002B5E47"/>
    <w:rPr>
      <w:rFonts w:ascii="Calibri" w:eastAsia="Calibri" w:hAnsi="Calibri"/>
      <w:lang w:eastAsia="en-US"/>
    </w:rPr>
  </w:style>
  <w:style w:type="character" w:styleId="Znakapoznpodarou">
    <w:name w:val="footnote reference"/>
    <w:uiPriority w:val="99"/>
    <w:semiHidden/>
    <w:unhideWhenUsed/>
    <w:rsid w:val="002B5E47"/>
    <w:rPr>
      <w:vertAlign w:val="superscript"/>
    </w:rPr>
  </w:style>
  <w:style w:type="paragraph" w:customStyle="1" w:styleId="parag">
    <w:name w:val="parag"/>
    <w:basedOn w:val="Normln"/>
    <w:rsid w:val="0060536A"/>
    <w:pPr>
      <w:suppressAutoHyphens w:val="0"/>
      <w:spacing w:before="100" w:beforeAutospacing="1" w:after="100" w:afterAutospacing="1"/>
    </w:pPr>
    <w:rPr>
      <w:rFonts w:cs="Times New Roman"/>
      <w:lang w:eastAsia="cs-CZ"/>
    </w:rPr>
  </w:style>
  <w:style w:type="paragraph" w:customStyle="1" w:styleId="odst">
    <w:name w:val="odst"/>
    <w:basedOn w:val="Normln"/>
    <w:rsid w:val="0060536A"/>
    <w:pPr>
      <w:suppressAutoHyphens w:val="0"/>
      <w:spacing w:before="100" w:beforeAutospacing="1" w:after="100" w:afterAutospacing="1"/>
    </w:pPr>
    <w:rPr>
      <w:rFonts w:cs="Times New Roman"/>
      <w:lang w:eastAsia="cs-CZ"/>
    </w:rPr>
  </w:style>
  <w:style w:type="paragraph" w:customStyle="1" w:styleId="paragt">
    <w:name w:val="parag_t"/>
    <w:basedOn w:val="Normln"/>
    <w:rsid w:val="0060536A"/>
    <w:pPr>
      <w:suppressAutoHyphens w:val="0"/>
      <w:spacing w:before="100" w:beforeAutospacing="1" w:after="100" w:afterAutospacing="1"/>
    </w:pPr>
    <w:rPr>
      <w:rFonts w:cs="Times New Roman"/>
      <w:lang w:eastAsia="cs-CZ"/>
    </w:rPr>
  </w:style>
  <w:style w:type="paragraph" w:customStyle="1" w:styleId="l6">
    <w:name w:val="l6"/>
    <w:basedOn w:val="Normln"/>
    <w:rsid w:val="00F43159"/>
    <w:pPr>
      <w:suppressAutoHyphens w:val="0"/>
      <w:spacing w:before="100" w:beforeAutospacing="1" w:after="100" w:afterAutospacing="1"/>
    </w:pPr>
    <w:rPr>
      <w:rFonts w:cs="Times New Roman"/>
      <w:lang w:eastAsia="cs-CZ"/>
    </w:rPr>
  </w:style>
  <w:style w:type="paragraph" w:customStyle="1" w:styleId="l7">
    <w:name w:val="l7"/>
    <w:basedOn w:val="Normln"/>
    <w:rsid w:val="00F43159"/>
    <w:pPr>
      <w:suppressAutoHyphens w:val="0"/>
      <w:spacing w:before="100" w:beforeAutospacing="1" w:after="100" w:afterAutospacing="1"/>
    </w:pPr>
    <w:rPr>
      <w:rFonts w:cs="Times New Roman"/>
      <w:lang w:eastAsia="cs-CZ"/>
    </w:rPr>
  </w:style>
  <w:style w:type="character" w:styleId="PromnnHTML">
    <w:name w:val="HTML Variable"/>
    <w:uiPriority w:val="99"/>
    <w:semiHidden/>
    <w:unhideWhenUsed/>
    <w:rsid w:val="00F43159"/>
    <w:rPr>
      <w:i/>
      <w:iCs/>
    </w:rPr>
  </w:style>
  <w:style w:type="paragraph" w:customStyle="1" w:styleId="l3">
    <w:name w:val="l3"/>
    <w:basedOn w:val="Normln"/>
    <w:rsid w:val="00E51B12"/>
    <w:pPr>
      <w:suppressAutoHyphens w:val="0"/>
      <w:spacing w:before="100" w:beforeAutospacing="1" w:after="100" w:afterAutospacing="1"/>
    </w:pPr>
    <w:rPr>
      <w:rFonts w:cs="Times New Roman"/>
      <w:lang w:eastAsia="cs-CZ"/>
    </w:rPr>
  </w:style>
  <w:style w:type="paragraph" w:customStyle="1" w:styleId="l4">
    <w:name w:val="l4"/>
    <w:basedOn w:val="Normln"/>
    <w:rsid w:val="00E51B12"/>
    <w:pPr>
      <w:suppressAutoHyphens w:val="0"/>
      <w:spacing w:before="100" w:beforeAutospacing="1" w:after="100" w:afterAutospacing="1"/>
    </w:pPr>
    <w:rPr>
      <w:rFonts w:cs="Times New Roman"/>
      <w:lang w:eastAsia="cs-CZ"/>
    </w:rPr>
  </w:style>
  <w:style w:type="paragraph" w:customStyle="1" w:styleId="l5">
    <w:name w:val="l5"/>
    <w:basedOn w:val="Normln"/>
    <w:rsid w:val="00AB012C"/>
    <w:pPr>
      <w:suppressAutoHyphens w:val="0"/>
      <w:spacing w:before="100" w:beforeAutospacing="1" w:after="100" w:afterAutospacing="1"/>
    </w:pPr>
    <w:rPr>
      <w:rFonts w:cs="Times New Roman"/>
      <w:lang w:eastAsia="cs-CZ"/>
    </w:rPr>
  </w:style>
  <w:style w:type="character" w:styleId="Sledovanodkaz">
    <w:name w:val="FollowedHyperlink"/>
    <w:uiPriority w:val="99"/>
    <w:semiHidden/>
    <w:unhideWhenUsed/>
    <w:rsid w:val="001B3811"/>
    <w:rPr>
      <w:color w:val="954F72"/>
      <w:u w:val="single"/>
    </w:rPr>
  </w:style>
  <w:style w:type="character" w:customStyle="1" w:styleId="Nevyeenzmnka1">
    <w:name w:val="Nevyřešená zmínka1"/>
    <w:uiPriority w:val="99"/>
    <w:semiHidden/>
    <w:unhideWhenUsed/>
    <w:rsid w:val="003A0002"/>
    <w:rPr>
      <w:color w:val="605E5C"/>
      <w:shd w:val="clear" w:color="auto" w:fill="E1DFDD"/>
    </w:rPr>
  </w:style>
  <w:style w:type="table" w:styleId="Mkatabulky">
    <w:name w:val="Table Grid"/>
    <w:basedOn w:val="Normlntabulka"/>
    <w:uiPriority w:val="59"/>
    <w:rsid w:val="005074F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6618D1"/>
    <w:rPr>
      <w:rFonts w:cs="Calibri"/>
      <w:sz w:val="24"/>
      <w:szCs w:val="24"/>
      <w:lang w:eastAsia="ar-SA"/>
    </w:rPr>
  </w:style>
  <w:style w:type="paragraph" w:styleId="Bezmezer">
    <w:name w:val="No Spacing"/>
    <w:uiPriority w:val="1"/>
    <w:qFormat/>
    <w:rsid w:val="009D0D3D"/>
    <w:rPr>
      <w:sz w:val="24"/>
      <w:szCs w:val="24"/>
    </w:rPr>
  </w:style>
  <w:style w:type="paragraph" w:customStyle="1" w:styleId="RLTextlnkuslovan">
    <w:name w:val="RL Text článku číslovaný"/>
    <w:basedOn w:val="Normln"/>
    <w:link w:val="RLTextlnkuslovanChar"/>
    <w:qFormat/>
    <w:rsid w:val="00F302CB"/>
    <w:pPr>
      <w:numPr>
        <w:ilvl w:val="1"/>
        <w:numId w:val="18"/>
      </w:numPr>
      <w:suppressAutoHyphens w:val="0"/>
      <w:spacing w:after="120" w:line="280" w:lineRule="exact"/>
      <w:jc w:val="both"/>
    </w:pPr>
    <w:rPr>
      <w:rFonts w:ascii="Garamond" w:hAnsi="Garamond" w:cs="Times New Roman"/>
      <w:lang w:val="x-none" w:eastAsia="x-none"/>
    </w:rPr>
  </w:style>
  <w:style w:type="character" w:customStyle="1" w:styleId="RLTextlnkuslovanChar">
    <w:name w:val="RL Text článku číslovaný Char"/>
    <w:link w:val="RLTextlnkuslovan"/>
    <w:locked/>
    <w:rsid w:val="00F302CB"/>
    <w:rPr>
      <w:rFonts w:ascii="Garamond" w:hAnsi="Garamond"/>
      <w:sz w:val="24"/>
      <w:szCs w:val="24"/>
      <w:lang w:val="x-none" w:eastAsia="x-none"/>
    </w:rPr>
  </w:style>
  <w:style w:type="paragraph" w:customStyle="1" w:styleId="111odst">
    <w:name w:val="1.1.1 odst"/>
    <w:basedOn w:val="Odstavecseseznamem"/>
    <w:qFormat/>
    <w:rsid w:val="00343363"/>
    <w:pPr>
      <w:tabs>
        <w:tab w:val="num" w:pos="360"/>
      </w:tabs>
      <w:suppressAutoHyphens w:val="0"/>
      <w:autoSpaceDE w:val="0"/>
      <w:autoSpaceDN w:val="0"/>
      <w:adjustRightInd w:val="0"/>
      <w:spacing w:after="60" w:line="300" w:lineRule="exact"/>
      <w:ind w:left="1134" w:hanging="454"/>
    </w:pPr>
    <w:rPr>
      <w:rFonts w:ascii="Corbel" w:hAnsi="Corbel" w:cs="Times New Roman"/>
      <w:bCs/>
      <w:color w:val="595959" w:themeColor="text1" w:themeTint="A6"/>
      <w:sz w:val="22"/>
      <w:szCs w:val="21"/>
      <w:lang w:eastAsia="cs-CZ"/>
    </w:rPr>
  </w:style>
  <w:style w:type="character" w:customStyle="1" w:styleId="Nadpis4Char">
    <w:name w:val="Nadpis 4 Char"/>
    <w:basedOn w:val="Standardnpsmoodstavce"/>
    <w:link w:val="Nadpis4"/>
    <w:uiPriority w:val="9"/>
    <w:semiHidden/>
    <w:rsid w:val="004D12B0"/>
    <w:rPr>
      <w:rFonts w:asciiTheme="majorHAnsi" w:eastAsiaTheme="majorEastAsia" w:hAnsiTheme="majorHAnsi" w:cstheme="majorBidi"/>
      <w:i/>
      <w:iCs/>
      <w:color w:val="2F5496" w:themeColor="accent1" w:themeShade="BF"/>
      <w:sz w:val="24"/>
      <w:szCs w:val="24"/>
      <w:lang w:eastAsia="ar-SA"/>
    </w:rPr>
  </w:style>
  <w:style w:type="character" w:customStyle="1" w:styleId="Nevyeenzmnka2">
    <w:name w:val="Nevyřešená zmínka2"/>
    <w:basedOn w:val="Standardnpsmoodstavce"/>
    <w:uiPriority w:val="99"/>
    <w:semiHidden/>
    <w:unhideWhenUsed/>
    <w:rsid w:val="00B914A7"/>
    <w:rPr>
      <w:color w:val="605E5C"/>
      <w:shd w:val="clear" w:color="auto" w:fill="E1DFDD"/>
    </w:rPr>
  </w:style>
  <w:style w:type="paragraph" w:styleId="Zkladntext2">
    <w:name w:val="Body Text 2"/>
    <w:basedOn w:val="Normln"/>
    <w:link w:val="Zkladntext2Char"/>
    <w:uiPriority w:val="99"/>
    <w:semiHidden/>
    <w:unhideWhenUsed/>
    <w:rsid w:val="00C669A9"/>
    <w:pPr>
      <w:spacing w:after="120" w:line="480" w:lineRule="auto"/>
    </w:pPr>
  </w:style>
  <w:style w:type="character" w:customStyle="1" w:styleId="Zkladntext2Char">
    <w:name w:val="Základní text 2 Char"/>
    <w:basedOn w:val="Standardnpsmoodstavce"/>
    <w:link w:val="Zkladntext2"/>
    <w:uiPriority w:val="99"/>
    <w:semiHidden/>
    <w:rsid w:val="00C669A9"/>
    <w:rPr>
      <w:rFonts w:cs="Calibri"/>
      <w:sz w:val="24"/>
      <w:szCs w:val="24"/>
      <w:lang w:eastAsia="ar-SA"/>
    </w:rPr>
  </w:style>
  <w:style w:type="character" w:customStyle="1" w:styleId="PodnadpisChar">
    <w:name w:val="Podnadpis Char"/>
    <w:aliases w:val="Odsazení 2 Char"/>
    <w:link w:val="Podnadpis"/>
    <w:locked/>
    <w:rsid w:val="00C669A9"/>
    <w:rPr>
      <w:b/>
      <w:sz w:val="24"/>
    </w:rPr>
  </w:style>
  <w:style w:type="paragraph" w:styleId="Podnadpis">
    <w:name w:val="Subtitle"/>
    <w:aliases w:val="Odsazení 2"/>
    <w:basedOn w:val="Normln"/>
    <w:next w:val="Normln"/>
    <w:link w:val="PodnadpisChar"/>
    <w:qFormat/>
    <w:rsid w:val="00C669A9"/>
    <w:pPr>
      <w:tabs>
        <w:tab w:val="num" w:pos="709"/>
      </w:tabs>
      <w:suppressAutoHyphens w:val="0"/>
      <w:ind w:left="709" w:hanging="705"/>
      <w:jc w:val="both"/>
    </w:pPr>
    <w:rPr>
      <w:rFonts w:cs="Times New Roman"/>
      <w:b/>
      <w:szCs w:val="20"/>
      <w:lang w:eastAsia="cs-CZ"/>
    </w:rPr>
  </w:style>
  <w:style w:type="character" w:customStyle="1" w:styleId="PodnadpisChar1">
    <w:name w:val="Podnadpis Char1"/>
    <w:basedOn w:val="Standardnpsmoodstavce"/>
    <w:rsid w:val="00C669A9"/>
    <w:rPr>
      <w:rFonts w:asciiTheme="minorHAnsi" w:eastAsiaTheme="minorEastAsia" w:hAnsiTheme="minorHAnsi" w:cstheme="minorBidi"/>
      <w:color w:val="5A5A5A" w:themeColor="text1" w:themeTint="A5"/>
      <w:spacing w:val="15"/>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2007">
      <w:bodyDiv w:val="1"/>
      <w:marLeft w:val="0"/>
      <w:marRight w:val="0"/>
      <w:marTop w:val="0"/>
      <w:marBottom w:val="0"/>
      <w:divBdr>
        <w:top w:val="none" w:sz="0" w:space="0" w:color="auto"/>
        <w:left w:val="none" w:sz="0" w:space="0" w:color="auto"/>
        <w:bottom w:val="none" w:sz="0" w:space="0" w:color="auto"/>
        <w:right w:val="none" w:sz="0" w:space="0" w:color="auto"/>
      </w:divBdr>
    </w:div>
    <w:div w:id="97023525">
      <w:bodyDiv w:val="1"/>
      <w:marLeft w:val="0"/>
      <w:marRight w:val="0"/>
      <w:marTop w:val="0"/>
      <w:marBottom w:val="0"/>
      <w:divBdr>
        <w:top w:val="none" w:sz="0" w:space="0" w:color="auto"/>
        <w:left w:val="none" w:sz="0" w:space="0" w:color="auto"/>
        <w:bottom w:val="none" w:sz="0" w:space="0" w:color="auto"/>
        <w:right w:val="none" w:sz="0" w:space="0" w:color="auto"/>
      </w:divBdr>
    </w:div>
    <w:div w:id="237639960">
      <w:bodyDiv w:val="1"/>
      <w:marLeft w:val="0"/>
      <w:marRight w:val="0"/>
      <w:marTop w:val="0"/>
      <w:marBottom w:val="0"/>
      <w:divBdr>
        <w:top w:val="none" w:sz="0" w:space="0" w:color="auto"/>
        <w:left w:val="none" w:sz="0" w:space="0" w:color="auto"/>
        <w:bottom w:val="none" w:sz="0" w:space="0" w:color="auto"/>
        <w:right w:val="none" w:sz="0" w:space="0" w:color="auto"/>
      </w:divBdr>
    </w:div>
    <w:div w:id="358240023">
      <w:bodyDiv w:val="1"/>
      <w:marLeft w:val="0"/>
      <w:marRight w:val="0"/>
      <w:marTop w:val="0"/>
      <w:marBottom w:val="0"/>
      <w:divBdr>
        <w:top w:val="none" w:sz="0" w:space="0" w:color="auto"/>
        <w:left w:val="none" w:sz="0" w:space="0" w:color="auto"/>
        <w:bottom w:val="none" w:sz="0" w:space="0" w:color="auto"/>
        <w:right w:val="none" w:sz="0" w:space="0" w:color="auto"/>
      </w:divBdr>
    </w:div>
    <w:div w:id="453329398">
      <w:bodyDiv w:val="1"/>
      <w:marLeft w:val="0"/>
      <w:marRight w:val="0"/>
      <w:marTop w:val="0"/>
      <w:marBottom w:val="0"/>
      <w:divBdr>
        <w:top w:val="none" w:sz="0" w:space="0" w:color="auto"/>
        <w:left w:val="none" w:sz="0" w:space="0" w:color="auto"/>
        <w:bottom w:val="none" w:sz="0" w:space="0" w:color="auto"/>
        <w:right w:val="none" w:sz="0" w:space="0" w:color="auto"/>
      </w:divBdr>
    </w:div>
    <w:div w:id="489951382">
      <w:bodyDiv w:val="1"/>
      <w:marLeft w:val="0"/>
      <w:marRight w:val="0"/>
      <w:marTop w:val="0"/>
      <w:marBottom w:val="0"/>
      <w:divBdr>
        <w:top w:val="none" w:sz="0" w:space="0" w:color="auto"/>
        <w:left w:val="none" w:sz="0" w:space="0" w:color="auto"/>
        <w:bottom w:val="none" w:sz="0" w:space="0" w:color="auto"/>
        <w:right w:val="none" w:sz="0" w:space="0" w:color="auto"/>
      </w:divBdr>
    </w:div>
    <w:div w:id="563033680">
      <w:bodyDiv w:val="1"/>
      <w:marLeft w:val="0"/>
      <w:marRight w:val="0"/>
      <w:marTop w:val="0"/>
      <w:marBottom w:val="0"/>
      <w:divBdr>
        <w:top w:val="none" w:sz="0" w:space="0" w:color="auto"/>
        <w:left w:val="none" w:sz="0" w:space="0" w:color="auto"/>
        <w:bottom w:val="none" w:sz="0" w:space="0" w:color="auto"/>
        <w:right w:val="none" w:sz="0" w:space="0" w:color="auto"/>
      </w:divBdr>
    </w:div>
    <w:div w:id="770399086">
      <w:bodyDiv w:val="1"/>
      <w:marLeft w:val="0"/>
      <w:marRight w:val="0"/>
      <w:marTop w:val="0"/>
      <w:marBottom w:val="0"/>
      <w:divBdr>
        <w:top w:val="none" w:sz="0" w:space="0" w:color="auto"/>
        <w:left w:val="none" w:sz="0" w:space="0" w:color="auto"/>
        <w:bottom w:val="none" w:sz="0" w:space="0" w:color="auto"/>
        <w:right w:val="none" w:sz="0" w:space="0" w:color="auto"/>
      </w:divBdr>
    </w:div>
    <w:div w:id="988051200">
      <w:bodyDiv w:val="1"/>
      <w:marLeft w:val="0"/>
      <w:marRight w:val="0"/>
      <w:marTop w:val="0"/>
      <w:marBottom w:val="0"/>
      <w:divBdr>
        <w:top w:val="none" w:sz="0" w:space="0" w:color="auto"/>
        <w:left w:val="none" w:sz="0" w:space="0" w:color="auto"/>
        <w:bottom w:val="none" w:sz="0" w:space="0" w:color="auto"/>
        <w:right w:val="none" w:sz="0" w:space="0" w:color="auto"/>
      </w:divBdr>
    </w:div>
    <w:div w:id="1089348430">
      <w:bodyDiv w:val="1"/>
      <w:marLeft w:val="0"/>
      <w:marRight w:val="0"/>
      <w:marTop w:val="0"/>
      <w:marBottom w:val="0"/>
      <w:divBdr>
        <w:top w:val="none" w:sz="0" w:space="0" w:color="auto"/>
        <w:left w:val="none" w:sz="0" w:space="0" w:color="auto"/>
        <w:bottom w:val="none" w:sz="0" w:space="0" w:color="auto"/>
        <w:right w:val="none" w:sz="0" w:space="0" w:color="auto"/>
      </w:divBdr>
    </w:div>
    <w:div w:id="1368599875">
      <w:bodyDiv w:val="1"/>
      <w:marLeft w:val="0"/>
      <w:marRight w:val="0"/>
      <w:marTop w:val="0"/>
      <w:marBottom w:val="0"/>
      <w:divBdr>
        <w:top w:val="none" w:sz="0" w:space="0" w:color="auto"/>
        <w:left w:val="none" w:sz="0" w:space="0" w:color="auto"/>
        <w:bottom w:val="none" w:sz="0" w:space="0" w:color="auto"/>
        <w:right w:val="none" w:sz="0" w:space="0" w:color="auto"/>
      </w:divBdr>
    </w:div>
    <w:div w:id="1390033478">
      <w:bodyDiv w:val="1"/>
      <w:marLeft w:val="0"/>
      <w:marRight w:val="0"/>
      <w:marTop w:val="0"/>
      <w:marBottom w:val="0"/>
      <w:divBdr>
        <w:top w:val="none" w:sz="0" w:space="0" w:color="auto"/>
        <w:left w:val="none" w:sz="0" w:space="0" w:color="auto"/>
        <w:bottom w:val="none" w:sz="0" w:space="0" w:color="auto"/>
        <w:right w:val="none" w:sz="0" w:space="0" w:color="auto"/>
      </w:divBdr>
    </w:div>
    <w:div w:id="1609654518">
      <w:bodyDiv w:val="1"/>
      <w:marLeft w:val="0"/>
      <w:marRight w:val="0"/>
      <w:marTop w:val="0"/>
      <w:marBottom w:val="0"/>
      <w:divBdr>
        <w:top w:val="none" w:sz="0" w:space="0" w:color="auto"/>
        <w:left w:val="none" w:sz="0" w:space="0" w:color="auto"/>
        <w:bottom w:val="none" w:sz="0" w:space="0" w:color="auto"/>
        <w:right w:val="none" w:sz="0" w:space="0" w:color="auto"/>
      </w:divBdr>
    </w:div>
    <w:div w:id="1642998297">
      <w:bodyDiv w:val="1"/>
      <w:marLeft w:val="0"/>
      <w:marRight w:val="0"/>
      <w:marTop w:val="0"/>
      <w:marBottom w:val="0"/>
      <w:divBdr>
        <w:top w:val="none" w:sz="0" w:space="0" w:color="auto"/>
        <w:left w:val="none" w:sz="0" w:space="0" w:color="auto"/>
        <w:bottom w:val="none" w:sz="0" w:space="0" w:color="auto"/>
        <w:right w:val="none" w:sz="0" w:space="0" w:color="auto"/>
      </w:divBdr>
    </w:div>
    <w:div w:id="1680812171">
      <w:bodyDiv w:val="1"/>
      <w:marLeft w:val="0"/>
      <w:marRight w:val="0"/>
      <w:marTop w:val="0"/>
      <w:marBottom w:val="0"/>
      <w:divBdr>
        <w:top w:val="none" w:sz="0" w:space="0" w:color="auto"/>
        <w:left w:val="none" w:sz="0" w:space="0" w:color="auto"/>
        <w:bottom w:val="none" w:sz="0" w:space="0" w:color="auto"/>
        <w:right w:val="none" w:sz="0" w:space="0" w:color="auto"/>
      </w:divBdr>
    </w:div>
    <w:div w:id="1697611235">
      <w:bodyDiv w:val="1"/>
      <w:marLeft w:val="0"/>
      <w:marRight w:val="0"/>
      <w:marTop w:val="0"/>
      <w:marBottom w:val="0"/>
      <w:divBdr>
        <w:top w:val="none" w:sz="0" w:space="0" w:color="auto"/>
        <w:left w:val="none" w:sz="0" w:space="0" w:color="auto"/>
        <w:bottom w:val="none" w:sz="0" w:space="0" w:color="auto"/>
        <w:right w:val="none" w:sz="0" w:space="0" w:color="auto"/>
      </w:divBdr>
    </w:div>
    <w:div w:id="1897470431">
      <w:bodyDiv w:val="1"/>
      <w:marLeft w:val="0"/>
      <w:marRight w:val="0"/>
      <w:marTop w:val="0"/>
      <w:marBottom w:val="0"/>
      <w:divBdr>
        <w:top w:val="none" w:sz="0" w:space="0" w:color="auto"/>
        <w:left w:val="none" w:sz="0" w:space="0" w:color="auto"/>
        <w:bottom w:val="none" w:sz="0" w:space="0" w:color="auto"/>
        <w:right w:val="none" w:sz="0" w:space="0" w:color="auto"/>
      </w:divBdr>
    </w:div>
    <w:div w:id="2083483425">
      <w:bodyDiv w:val="1"/>
      <w:marLeft w:val="0"/>
      <w:marRight w:val="0"/>
      <w:marTop w:val="0"/>
      <w:marBottom w:val="0"/>
      <w:divBdr>
        <w:top w:val="none" w:sz="0" w:space="0" w:color="auto"/>
        <w:left w:val="none" w:sz="0" w:space="0" w:color="auto"/>
        <w:bottom w:val="none" w:sz="0" w:space="0" w:color="auto"/>
        <w:right w:val="none" w:sz="0" w:space="0" w:color="auto"/>
      </w:divBdr>
    </w:div>
    <w:div w:id="2116709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tomas.novy@praha5.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omas.novy@praha5.cz"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pavel.vokoun@praha5.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1.gif@01CBDD91.989B44A0"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image001.gif@01CBDD91.989B44A0" TargetMode="External"/><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0EE49C477DB3049B54EA99AF6C60A0B" ma:contentTypeVersion="15" ma:contentTypeDescription="Vytvoří nový dokument" ma:contentTypeScope="" ma:versionID="cf7e6f7c05e61df567daadbbb6c8746f">
  <xsd:schema xmlns:xsd="http://www.w3.org/2001/XMLSchema" xmlns:xs="http://www.w3.org/2001/XMLSchema" xmlns:p="http://schemas.microsoft.com/office/2006/metadata/properties" xmlns:ns2="0aa51c93-df27-4b61-b34b-f95a093be784" xmlns:ns3="d6899653-7ed6-470f-994c-5020f0f0944a" targetNamespace="http://schemas.microsoft.com/office/2006/metadata/properties" ma:root="true" ma:fieldsID="183f267e09d9bff418d792be45a8587f" ns2:_="" ns3:_="">
    <xsd:import namespace="0aa51c93-df27-4b61-b34b-f95a093be784"/>
    <xsd:import namespace="d6899653-7ed6-470f-994c-5020f0f0944a"/>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a51c93-df27-4b61-b34b-f95a093be78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Značky obrázků" ma:readOnly="false" ma:fieldId="{5cf76f15-5ced-4ddc-b409-7134ff3c332f}" ma:taxonomyMulti="true" ma:sspId="2d392291-d4e1-4d9b-bfb9-e9ed81066c2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899653-7ed6-470f-994c-5020f0f0944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365a511-fc53-4164-9a61-8ef7ba401c06}" ma:internalName="TaxCatchAll" ma:showField="CatchAllData" ma:web="d6899653-7ed6-470f-994c-5020f0f0944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05BE71-3B51-45FA-82F2-A491F610AE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a51c93-df27-4b61-b34b-f95a093be784"/>
    <ds:schemaRef ds:uri="d6899653-7ed6-470f-994c-5020f0f094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056EF9-2A9E-4016-B9AB-283217AA1359}">
  <ds:schemaRefs>
    <ds:schemaRef ds:uri="http://schemas.microsoft.com/sharepoint/v3/contenttype/forms"/>
  </ds:schemaRefs>
</ds:datastoreItem>
</file>

<file path=customXml/itemProps3.xml><?xml version="1.0" encoding="utf-8"?>
<ds:datastoreItem xmlns:ds="http://schemas.openxmlformats.org/officeDocument/2006/customXml" ds:itemID="{E238F099-CB78-45AE-BE77-C205C536F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10454</Words>
  <Characters>61683</Characters>
  <Application>Microsoft Office Word</Application>
  <DocSecurity>4</DocSecurity>
  <Lines>514</Lines>
  <Paragraphs>143</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71994</CharactersWithSpaces>
  <SharedDoc>false</SharedDoc>
  <HLinks>
    <vt:vector size="42" baseType="variant">
      <vt:variant>
        <vt:i4>1835042</vt:i4>
      </vt:variant>
      <vt:variant>
        <vt:i4>12</vt:i4>
      </vt:variant>
      <vt:variant>
        <vt:i4>0</vt:i4>
      </vt:variant>
      <vt:variant>
        <vt:i4>5</vt:i4>
      </vt:variant>
      <vt:variant>
        <vt:lpwstr>mailto:tomas.novy@praha5.cz</vt:lpwstr>
      </vt:variant>
      <vt:variant>
        <vt:lpwstr/>
      </vt:variant>
      <vt:variant>
        <vt:i4>7077968</vt:i4>
      </vt:variant>
      <vt:variant>
        <vt:i4>9</vt:i4>
      </vt:variant>
      <vt:variant>
        <vt:i4>0</vt:i4>
      </vt:variant>
      <vt:variant>
        <vt:i4>5</vt:i4>
      </vt:variant>
      <vt:variant>
        <vt:lpwstr>mailto:pavel.vokoun@praha5.cz</vt:lpwstr>
      </vt:variant>
      <vt:variant>
        <vt:lpwstr/>
      </vt:variant>
      <vt:variant>
        <vt:i4>1835042</vt:i4>
      </vt:variant>
      <vt:variant>
        <vt:i4>6</vt:i4>
      </vt:variant>
      <vt:variant>
        <vt:i4>0</vt:i4>
      </vt:variant>
      <vt:variant>
        <vt:i4>5</vt:i4>
      </vt:variant>
      <vt:variant>
        <vt:lpwstr>mailto:tomas.novy@praha5.cz</vt:lpwstr>
      </vt:variant>
      <vt:variant>
        <vt:lpwstr/>
      </vt:variant>
      <vt:variant>
        <vt:i4>7077968</vt:i4>
      </vt:variant>
      <vt:variant>
        <vt:i4>3</vt:i4>
      </vt:variant>
      <vt:variant>
        <vt:i4>0</vt:i4>
      </vt:variant>
      <vt:variant>
        <vt:i4>5</vt:i4>
      </vt:variant>
      <vt:variant>
        <vt:lpwstr>mailto:pavel.vokoun@praha5.cz</vt:lpwstr>
      </vt:variant>
      <vt:variant>
        <vt:lpwstr/>
      </vt:variant>
      <vt:variant>
        <vt:i4>4915311</vt:i4>
      </vt:variant>
      <vt:variant>
        <vt:i4>0</vt:i4>
      </vt:variant>
      <vt:variant>
        <vt:i4>0</vt:i4>
      </vt:variant>
      <vt:variant>
        <vt:i4>5</vt:i4>
      </vt:variant>
      <vt:variant>
        <vt:lpwstr>mailto:milan.vondracek@praha5.cz</vt:lpwstr>
      </vt:variant>
      <vt:variant>
        <vt:lpwstr/>
      </vt:variant>
      <vt:variant>
        <vt:i4>2555918</vt:i4>
      </vt:variant>
      <vt:variant>
        <vt:i4>-1</vt:i4>
      </vt:variant>
      <vt:variant>
        <vt:i4>1027</vt:i4>
      </vt:variant>
      <vt:variant>
        <vt:i4>1</vt:i4>
      </vt:variant>
      <vt:variant>
        <vt:lpwstr>cid:image001.gif@01CBDD91.989B44A0</vt:lpwstr>
      </vt:variant>
      <vt:variant>
        <vt:lpwstr/>
      </vt:variant>
      <vt:variant>
        <vt:i4>2555918</vt:i4>
      </vt:variant>
      <vt:variant>
        <vt:i4>-1</vt:i4>
      </vt:variant>
      <vt:variant>
        <vt:i4>1028</vt:i4>
      </vt:variant>
      <vt:variant>
        <vt:i4>1</vt:i4>
      </vt:variant>
      <vt:variant>
        <vt:lpwstr>cid:image001.gif@01CBDD91.989B44A0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2025-10-16T13:52:00Z</dcterms:created>
  <dcterms:modified xsi:type="dcterms:W3CDTF">2025-10-16T13:52:00Z</dcterms:modified>
</cp:coreProperties>
</file>