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BFB67" w14:textId="3FB239CA" w:rsidR="00595723" w:rsidRPr="0061428D" w:rsidRDefault="001E68B3" w:rsidP="00B965C4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1428D">
        <w:rPr>
          <w:rFonts w:ascii="Tahoma" w:hAnsi="Tahoma" w:cs="Tahoma"/>
          <w:b/>
          <w:sz w:val="28"/>
          <w:szCs w:val="28"/>
        </w:rPr>
        <w:t xml:space="preserve">SMLOUVA </w:t>
      </w:r>
    </w:p>
    <w:p w14:paraId="0FA87FFA" w14:textId="77777777" w:rsidR="00DC75C5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</w:p>
    <w:p w14:paraId="4E426054" w14:textId="77777777" w:rsidR="00BF62F2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uzavřená níže uvedeného dne, měsíce a roku dle </w:t>
      </w:r>
      <w:r w:rsidR="00F30E44" w:rsidRPr="0061428D">
        <w:rPr>
          <w:rFonts w:ascii="Tahoma" w:hAnsi="Tahoma" w:cs="Tahoma"/>
          <w:sz w:val="20"/>
          <w:szCs w:val="20"/>
        </w:rPr>
        <w:t xml:space="preserve">příslušných </w:t>
      </w:r>
      <w:r w:rsidRPr="0061428D">
        <w:rPr>
          <w:rFonts w:ascii="Tahoma" w:hAnsi="Tahoma" w:cs="Tahoma"/>
          <w:sz w:val="20"/>
          <w:szCs w:val="20"/>
        </w:rPr>
        <w:t>ustanovení zákona č. 89/2012 Sb., občansk</w:t>
      </w:r>
      <w:r w:rsidR="00792C8C">
        <w:rPr>
          <w:rFonts w:ascii="Tahoma" w:hAnsi="Tahoma" w:cs="Tahoma"/>
          <w:sz w:val="20"/>
          <w:szCs w:val="20"/>
        </w:rPr>
        <w:t>ý</w:t>
      </w:r>
      <w:r w:rsidRPr="0061428D">
        <w:rPr>
          <w:rFonts w:ascii="Tahoma" w:hAnsi="Tahoma" w:cs="Tahoma"/>
          <w:sz w:val="20"/>
          <w:szCs w:val="20"/>
        </w:rPr>
        <w:t xml:space="preserve"> zákoník (dále jen „</w:t>
      </w:r>
      <w:r w:rsidRPr="002F0222">
        <w:rPr>
          <w:rFonts w:ascii="Tahoma" w:hAnsi="Tahoma" w:cs="Tahoma"/>
          <w:b/>
          <w:sz w:val="20"/>
          <w:szCs w:val="20"/>
        </w:rPr>
        <w:t>Občanský zákoník</w:t>
      </w:r>
      <w:r w:rsidRPr="0061428D">
        <w:rPr>
          <w:rFonts w:ascii="Tahoma" w:hAnsi="Tahoma" w:cs="Tahoma"/>
          <w:sz w:val="20"/>
          <w:szCs w:val="20"/>
        </w:rPr>
        <w:t>“)</w:t>
      </w:r>
      <w:r w:rsidR="00792C8C">
        <w:rPr>
          <w:rFonts w:ascii="Tahoma" w:hAnsi="Tahoma" w:cs="Tahoma"/>
          <w:sz w:val="20"/>
          <w:szCs w:val="20"/>
        </w:rPr>
        <w:t xml:space="preserve">, </w:t>
      </w:r>
      <w:r w:rsidR="00792C8C" w:rsidRPr="0061428D">
        <w:rPr>
          <w:rFonts w:ascii="Tahoma" w:hAnsi="Tahoma" w:cs="Tahoma"/>
          <w:sz w:val="20"/>
          <w:szCs w:val="20"/>
        </w:rPr>
        <w:t>mezi níže uvedenými smluvními stranami</w:t>
      </w:r>
    </w:p>
    <w:p w14:paraId="63764D6E" w14:textId="77777777" w:rsidR="00BF62F2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</w:p>
    <w:p w14:paraId="4C8569C6" w14:textId="77777777" w:rsidR="00B965C4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>(dále jen „</w:t>
      </w:r>
      <w:r w:rsidRPr="0061428D">
        <w:rPr>
          <w:rFonts w:ascii="Tahoma" w:hAnsi="Tahoma" w:cs="Tahoma"/>
          <w:b/>
          <w:sz w:val="20"/>
          <w:szCs w:val="20"/>
        </w:rPr>
        <w:t>Smlouva</w:t>
      </w:r>
      <w:r w:rsidRPr="0061428D">
        <w:rPr>
          <w:rFonts w:ascii="Tahoma" w:hAnsi="Tahoma" w:cs="Tahoma"/>
          <w:sz w:val="20"/>
          <w:szCs w:val="20"/>
        </w:rPr>
        <w:t>“)</w:t>
      </w:r>
    </w:p>
    <w:p w14:paraId="3537B197" w14:textId="77777777" w:rsidR="00ED0DAE" w:rsidRPr="0061428D" w:rsidRDefault="00ED0DAE" w:rsidP="00B965C4">
      <w:pPr>
        <w:jc w:val="center"/>
        <w:rPr>
          <w:rFonts w:ascii="Tahoma" w:hAnsi="Tahoma" w:cs="Tahoma"/>
          <w:sz w:val="20"/>
          <w:szCs w:val="20"/>
        </w:rPr>
      </w:pPr>
    </w:p>
    <w:p w14:paraId="34A4AD78" w14:textId="77777777" w:rsidR="00DC75C5" w:rsidRPr="0061428D" w:rsidRDefault="00DC75C5" w:rsidP="00B965C4">
      <w:pPr>
        <w:jc w:val="center"/>
        <w:rPr>
          <w:rFonts w:ascii="Tahoma" w:hAnsi="Tahoma" w:cs="Tahoma"/>
          <w:sz w:val="20"/>
          <w:szCs w:val="20"/>
        </w:rPr>
      </w:pPr>
    </w:p>
    <w:p w14:paraId="2C9FB69A" w14:textId="77777777" w:rsidR="006916FF" w:rsidRPr="0061428D" w:rsidRDefault="006916FF" w:rsidP="00B965C4">
      <w:pPr>
        <w:jc w:val="center"/>
        <w:rPr>
          <w:rFonts w:ascii="Tahoma" w:hAnsi="Tahoma" w:cs="Tahoma"/>
          <w:sz w:val="20"/>
          <w:szCs w:val="20"/>
        </w:rPr>
      </w:pPr>
    </w:p>
    <w:p w14:paraId="062CFBE7" w14:textId="77777777" w:rsidR="00294BB3" w:rsidRPr="0061428D" w:rsidRDefault="00294BB3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568D81DE" w14:textId="77777777" w:rsidTr="0079607D">
        <w:trPr>
          <w:jc w:val="center"/>
        </w:trPr>
        <w:tc>
          <w:tcPr>
            <w:tcW w:w="9451" w:type="dxa"/>
            <w:gridSpan w:val="2"/>
          </w:tcPr>
          <w:p w14:paraId="06C88B1D" w14:textId="77777777" w:rsidR="00DC75C5" w:rsidRPr="003E20DC" w:rsidRDefault="00B03068" w:rsidP="00DC75C5">
            <w:pPr>
              <w:widowControl w:val="0"/>
              <w:spacing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ěstsk</w:t>
            </w: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á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části Praha 5</w:t>
            </w:r>
            <w:r w:rsidR="00DC75C5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75C5" w:rsidRPr="0061428D" w14:paraId="2ECA0F33" w14:textId="77777777" w:rsidTr="0079607D">
        <w:trPr>
          <w:jc w:val="center"/>
        </w:trPr>
        <w:tc>
          <w:tcPr>
            <w:tcW w:w="3952" w:type="dxa"/>
          </w:tcPr>
          <w:p w14:paraId="0DBC138B" w14:textId="77777777" w:rsidR="00C834B3" w:rsidRPr="003E20DC" w:rsidRDefault="00C834B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467293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</w:tcPr>
          <w:p w14:paraId="40A611EC" w14:textId="77777777" w:rsidR="00C834B3" w:rsidRPr="003E20DC" w:rsidRDefault="00C834B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0A5E22" w14:textId="77777777" w:rsidR="00DC75C5" w:rsidRPr="003E20DC" w:rsidRDefault="008A043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áměstí 14. října 1381/4, PSČ 150 22, Praha 5 – Smíchov</w:t>
            </w:r>
          </w:p>
        </w:tc>
      </w:tr>
      <w:tr w:rsidR="00DC75C5" w:rsidRPr="0061428D" w14:paraId="53A36439" w14:textId="77777777" w:rsidTr="0079607D">
        <w:trPr>
          <w:jc w:val="center"/>
        </w:trPr>
        <w:tc>
          <w:tcPr>
            <w:tcW w:w="3952" w:type="dxa"/>
          </w:tcPr>
          <w:p w14:paraId="18B5F0FF" w14:textId="77777777" w:rsidR="00DC75C5" w:rsidRPr="003E20DC" w:rsidRDefault="00B0306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zast</w:t>
            </w:r>
            <w:r w:rsidR="00594067">
              <w:rPr>
                <w:rFonts w:ascii="Tahoma" w:hAnsi="Tahoma" w:cs="Tahoma"/>
                <w:sz w:val="20"/>
                <w:szCs w:val="20"/>
              </w:rPr>
              <w:t>o</w:t>
            </w:r>
            <w:r w:rsidRPr="003E20DC">
              <w:rPr>
                <w:rFonts w:ascii="Tahoma" w:hAnsi="Tahoma" w:cs="Tahoma"/>
                <w:sz w:val="20"/>
                <w:szCs w:val="20"/>
              </w:rPr>
              <w:t>upen</w:t>
            </w:r>
            <w:r w:rsidR="00594067">
              <w:rPr>
                <w:rFonts w:ascii="Tahoma" w:hAnsi="Tahoma" w:cs="Tahoma"/>
                <w:sz w:val="20"/>
                <w:szCs w:val="20"/>
              </w:rPr>
              <w:t>á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</w:tcPr>
          <w:p w14:paraId="16EB1578" w14:textId="4A833229" w:rsidR="00DC75C5" w:rsidRPr="003E20DC" w:rsidRDefault="00680A87" w:rsidP="007B1CD8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80A87">
              <w:rPr>
                <w:rFonts w:ascii="Tahoma" w:hAnsi="Tahoma" w:cs="Tahoma"/>
                <w:sz w:val="20"/>
                <w:szCs w:val="20"/>
              </w:rPr>
              <w:t>Bc. Lukáš Herold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, starost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DC75C5" w:rsidRPr="0061428D" w14:paraId="4C0A9B80" w14:textId="77777777" w:rsidTr="0079607D">
        <w:trPr>
          <w:jc w:val="center"/>
        </w:trPr>
        <w:tc>
          <w:tcPr>
            <w:tcW w:w="3952" w:type="dxa"/>
          </w:tcPr>
          <w:p w14:paraId="3E48D16C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IČO:</w:t>
            </w:r>
          </w:p>
          <w:p w14:paraId="0A96F999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DIČ:</w:t>
            </w:r>
            <w:r w:rsidRPr="003E20D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</w:tcPr>
          <w:p w14:paraId="5CF2227F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00063631</w:t>
            </w:r>
          </w:p>
          <w:p w14:paraId="502239A7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CZ00063631</w:t>
            </w:r>
          </w:p>
        </w:tc>
      </w:tr>
      <w:tr w:rsidR="00DC75C5" w:rsidRPr="0061428D" w14:paraId="712EC75C" w14:textId="77777777" w:rsidTr="0079607D">
        <w:trPr>
          <w:jc w:val="center"/>
        </w:trPr>
        <w:tc>
          <w:tcPr>
            <w:tcW w:w="3952" w:type="dxa"/>
          </w:tcPr>
          <w:p w14:paraId="4DFC638D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</w:tc>
        <w:tc>
          <w:tcPr>
            <w:tcW w:w="5499" w:type="dxa"/>
          </w:tcPr>
          <w:p w14:paraId="66840132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Česká spořitelna a.s.</w:t>
            </w:r>
          </w:p>
        </w:tc>
      </w:tr>
      <w:tr w:rsidR="00DC75C5" w:rsidRPr="0061428D" w14:paraId="075E9B4A" w14:textId="77777777" w:rsidTr="0079607D">
        <w:trPr>
          <w:jc w:val="center"/>
        </w:trPr>
        <w:tc>
          <w:tcPr>
            <w:tcW w:w="3952" w:type="dxa"/>
          </w:tcPr>
          <w:p w14:paraId="2AA2F95A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4944BEF2" w14:textId="77777777" w:rsidR="00A7467A" w:rsidRPr="003E20DC" w:rsidRDefault="00A7467A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ID datové schránky:</w:t>
            </w:r>
          </w:p>
        </w:tc>
        <w:tc>
          <w:tcPr>
            <w:tcW w:w="5499" w:type="dxa"/>
          </w:tcPr>
          <w:p w14:paraId="6D5E2E2A" w14:textId="77777777" w:rsidR="00DC75C5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27-2000857329/0800</w:t>
            </w:r>
          </w:p>
          <w:p w14:paraId="511E02CF" w14:textId="77777777" w:rsidR="00A7467A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20DC">
              <w:rPr>
                <w:rFonts w:ascii="Tahoma" w:hAnsi="Tahoma" w:cs="Tahoma"/>
                <w:sz w:val="20"/>
                <w:szCs w:val="20"/>
              </w:rPr>
              <w:t>yctbyzq</w:t>
            </w:r>
            <w:proofErr w:type="spellEnd"/>
          </w:p>
        </w:tc>
      </w:tr>
    </w:tbl>
    <w:p w14:paraId="5378226D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42CD8072" w14:textId="77777777" w:rsidR="00485FE8" w:rsidRPr="0061428D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C33CE5" w:rsidRPr="002C3B0E">
        <w:rPr>
          <w:rFonts w:ascii="Tahoma" w:hAnsi="Tahoma" w:cs="Tahoma"/>
          <w:b/>
          <w:sz w:val="20"/>
          <w:szCs w:val="20"/>
        </w:rPr>
        <w:t>Objednatel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60C56EE0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113B82EF" w14:textId="77777777" w:rsidR="00E3545E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</w:p>
    <w:p w14:paraId="331AD275" w14:textId="77777777" w:rsidR="001E68B3" w:rsidRPr="0061428D" w:rsidRDefault="00E3545E" w:rsidP="00294BB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12BCE" w:rsidRPr="0061428D">
        <w:rPr>
          <w:rFonts w:ascii="Tahoma" w:hAnsi="Tahoma" w:cs="Tahoma"/>
          <w:sz w:val="20"/>
          <w:szCs w:val="20"/>
        </w:rPr>
        <w:t>a</w:t>
      </w:r>
    </w:p>
    <w:p w14:paraId="27089EDC" w14:textId="77777777" w:rsidR="00A34B2D" w:rsidRPr="0061428D" w:rsidRDefault="00A34B2D" w:rsidP="00294BB3">
      <w:pPr>
        <w:jc w:val="both"/>
        <w:rPr>
          <w:rFonts w:ascii="Tahoma" w:hAnsi="Tahoma" w:cs="Tahoma"/>
          <w:sz w:val="20"/>
          <w:szCs w:val="20"/>
        </w:rPr>
      </w:pPr>
    </w:p>
    <w:p w14:paraId="10C314EC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3ADCF4D2" w14:textId="77777777" w:rsidTr="00C43548">
        <w:trPr>
          <w:jc w:val="center"/>
        </w:trPr>
        <w:tc>
          <w:tcPr>
            <w:tcW w:w="9451" w:type="dxa"/>
            <w:gridSpan w:val="2"/>
            <w:shd w:val="clear" w:color="auto" w:fill="auto"/>
          </w:tcPr>
          <w:p w14:paraId="270661A6" w14:textId="53F1B6E4" w:rsidR="00DC75C5" w:rsidRPr="004605F2" w:rsidRDefault="00C43548" w:rsidP="00DC75C5">
            <w:pPr>
              <w:widowControl w:val="0"/>
              <w:spacing w:after="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548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3D32B408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49A8FC1F" w14:textId="77777777" w:rsidR="00B760C3" w:rsidRPr="004605F2" w:rsidRDefault="00B760C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DD1750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  <w:shd w:val="clear" w:color="auto" w:fill="auto"/>
          </w:tcPr>
          <w:p w14:paraId="26D4410A" w14:textId="77777777" w:rsidR="00B760C3" w:rsidRPr="004605F2" w:rsidRDefault="00B760C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CFE28B" w14:textId="5CB6E274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5DC76E54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5D315FF6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zastoupená:</w:t>
            </w:r>
          </w:p>
        </w:tc>
        <w:tc>
          <w:tcPr>
            <w:tcW w:w="5499" w:type="dxa"/>
            <w:shd w:val="clear" w:color="auto" w:fill="auto"/>
          </w:tcPr>
          <w:p w14:paraId="4A3B3E07" w14:textId="441EFFBC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3A450EC9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46E079E9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apsaná v obchodním rejstříku:</w:t>
            </w:r>
          </w:p>
        </w:tc>
        <w:tc>
          <w:tcPr>
            <w:tcW w:w="5499" w:type="dxa"/>
            <w:shd w:val="clear" w:color="auto" w:fill="auto"/>
          </w:tcPr>
          <w:p w14:paraId="2CB1C0FA" w14:textId="2E73C107" w:rsidR="00DC75C5" w:rsidRPr="004605F2" w:rsidRDefault="00C4354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4361C1D5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0655184E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IČO:</w:t>
            </w:r>
            <w:r w:rsidRPr="004605F2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  <w:shd w:val="clear" w:color="auto" w:fill="auto"/>
          </w:tcPr>
          <w:p w14:paraId="09920F4D" w14:textId="6AB1AF08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596BEF6D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1855DF73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DIČ:</w:t>
            </w:r>
          </w:p>
          <w:p w14:paraId="3169F4CD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  <w:p w14:paraId="48E134E3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02B6CF32" w14:textId="77777777" w:rsidR="002E14C9" w:rsidRPr="004605F2" w:rsidRDefault="002E14C9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ID datové schránky</w:t>
            </w:r>
            <w:r w:rsidR="00A7467A" w:rsidRPr="004605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  <w:shd w:val="clear" w:color="auto" w:fill="auto"/>
          </w:tcPr>
          <w:p w14:paraId="7A47D74F" w14:textId="2BD60F33" w:rsidR="00B0306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455057B6" w14:textId="77777777" w:rsidR="002E14C9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309AA5A4" w14:textId="77777777" w:rsidR="00C43548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17F97E38" w14:textId="37D158F3" w:rsidR="00C4354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1CCD1492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029AF511" w14:textId="77777777" w:rsidR="00485FE8" w:rsidRPr="0061428D" w:rsidRDefault="00FF032B" w:rsidP="00FF032B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485FE8" w:rsidRPr="002C3B0E">
        <w:rPr>
          <w:rFonts w:ascii="Tahoma" w:hAnsi="Tahoma" w:cs="Tahoma"/>
          <w:b/>
          <w:sz w:val="20"/>
          <w:szCs w:val="20"/>
        </w:rPr>
        <w:t>Poskytovatel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0DB8405B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</w:p>
    <w:p w14:paraId="708998DB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69BA0A6F" w14:textId="77777777" w:rsidR="00B760C3" w:rsidRDefault="00B760C3" w:rsidP="00294BB3">
      <w:pPr>
        <w:jc w:val="both"/>
        <w:rPr>
          <w:rFonts w:ascii="Tahoma" w:hAnsi="Tahoma" w:cs="Tahoma"/>
          <w:sz w:val="20"/>
          <w:szCs w:val="20"/>
        </w:rPr>
      </w:pPr>
    </w:p>
    <w:p w14:paraId="212F2E5A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(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485FE8" w:rsidRPr="003E20DC">
        <w:rPr>
          <w:rFonts w:ascii="Tahoma" w:hAnsi="Tahoma" w:cs="Tahoma"/>
          <w:sz w:val="20"/>
          <w:szCs w:val="20"/>
        </w:rPr>
        <w:t xml:space="preserve"> a Poskytovatel</w:t>
      </w:r>
      <w:r w:rsidR="00BF62F2" w:rsidRPr="003E20DC">
        <w:rPr>
          <w:rFonts w:ascii="Tahoma" w:hAnsi="Tahoma" w:cs="Tahoma"/>
          <w:sz w:val="20"/>
          <w:szCs w:val="20"/>
        </w:rPr>
        <w:t xml:space="preserve"> </w:t>
      </w:r>
      <w:r w:rsidR="006916FF" w:rsidRPr="003E20DC">
        <w:rPr>
          <w:rFonts w:ascii="Tahoma" w:hAnsi="Tahoma" w:cs="Tahoma"/>
          <w:sz w:val="20"/>
          <w:szCs w:val="20"/>
        </w:rPr>
        <w:t xml:space="preserve">budou </w:t>
      </w:r>
      <w:r w:rsidRPr="003E20DC">
        <w:rPr>
          <w:rFonts w:ascii="Tahoma" w:hAnsi="Tahoma" w:cs="Tahoma"/>
          <w:sz w:val="20"/>
          <w:szCs w:val="20"/>
        </w:rPr>
        <w:t xml:space="preserve">dále </w:t>
      </w:r>
      <w:r w:rsidR="006916FF" w:rsidRPr="003E20DC">
        <w:rPr>
          <w:rFonts w:ascii="Tahoma" w:hAnsi="Tahoma" w:cs="Tahoma"/>
          <w:sz w:val="20"/>
          <w:szCs w:val="20"/>
        </w:rPr>
        <w:t xml:space="preserve">v této Smlouvě </w:t>
      </w:r>
      <w:r w:rsidRPr="003E20DC">
        <w:rPr>
          <w:rFonts w:ascii="Tahoma" w:hAnsi="Tahoma" w:cs="Tahoma"/>
          <w:sz w:val="20"/>
          <w:szCs w:val="20"/>
        </w:rPr>
        <w:t>označován</w:t>
      </w:r>
      <w:r w:rsidR="00BF62F2" w:rsidRPr="003E20DC">
        <w:rPr>
          <w:rFonts w:ascii="Tahoma" w:hAnsi="Tahoma" w:cs="Tahoma"/>
          <w:sz w:val="20"/>
          <w:szCs w:val="20"/>
        </w:rPr>
        <w:t>i jednotlivě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Pr="003E20DC">
        <w:rPr>
          <w:rFonts w:ascii="Tahoma" w:hAnsi="Tahoma" w:cs="Tahoma"/>
          <w:sz w:val="20"/>
          <w:szCs w:val="20"/>
        </w:rPr>
        <w:t xml:space="preserve"> jako „</w:t>
      </w:r>
      <w:r w:rsidR="00BF62F2" w:rsidRPr="003E20DC">
        <w:rPr>
          <w:rFonts w:ascii="Tahoma" w:hAnsi="Tahoma" w:cs="Tahoma"/>
          <w:b/>
          <w:sz w:val="20"/>
          <w:szCs w:val="20"/>
        </w:rPr>
        <w:t>Smluvní strana</w:t>
      </w:r>
      <w:r w:rsidRPr="003E20DC">
        <w:rPr>
          <w:rFonts w:ascii="Tahoma" w:hAnsi="Tahoma" w:cs="Tahoma"/>
          <w:sz w:val="20"/>
          <w:szCs w:val="20"/>
        </w:rPr>
        <w:t>“</w:t>
      </w:r>
      <w:r w:rsidR="004344BF" w:rsidRPr="003E20DC">
        <w:rPr>
          <w:rFonts w:ascii="Tahoma" w:hAnsi="Tahoma" w:cs="Tahoma"/>
          <w:sz w:val="20"/>
          <w:szCs w:val="20"/>
        </w:rPr>
        <w:br/>
      </w:r>
      <w:r w:rsidR="00BF62F2" w:rsidRPr="003E20DC">
        <w:rPr>
          <w:rFonts w:ascii="Tahoma" w:hAnsi="Tahoma" w:cs="Tahoma"/>
          <w:sz w:val="20"/>
          <w:szCs w:val="20"/>
        </w:rPr>
        <w:t>a společně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="00BF62F2" w:rsidRPr="003E20DC">
        <w:rPr>
          <w:rFonts w:ascii="Tahoma" w:hAnsi="Tahoma" w:cs="Tahoma"/>
          <w:sz w:val="20"/>
          <w:szCs w:val="20"/>
        </w:rPr>
        <w:t xml:space="preserve"> jako</w:t>
      </w:r>
      <w:r w:rsidRPr="003E20DC">
        <w:rPr>
          <w:rFonts w:ascii="Tahoma" w:hAnsi="Tahoma" w:cs="Tahoma"/>
          <w:sz w:val="20"/>
          <w:szCs w:val="20"/>
        </w:rPr>
        <w:t xml:space="preserve"> „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mluvní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strany</w:t>
      </w:r>
      <w:r w:rsidRPr="003E20DC">
        <w:rPr>
          <w:rFonts w:ascii="Tahoma" w:hAnsi="Tahoma" w:cs="Tahoma"/>
          <w:sz w:val="20"/>
          <w:szCs w:val="20"/>
        </w:rPr>
        <w:t>“)</w:t>
      </w:r>
    </w:p>
    <w:p w14:paraId="2A11E6FF" w14:textId="77777777" w:rsidR="00212BFF" w:rsidRPr="0061428D" w:rsidRDefault="00B66D83" w:rsidP="00EC5704">
      <w:pPr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br w:type="page"/>
      </w:r>
    </w:p>
    <w:p w14:paraId="0BD7963D" w14:textId="77777777" w:rsidR="0075695D" w:rsidRPr="0061428D" w:rsidRDefault="00FC173C" w:rsidP="009B4DE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68AB4E37" w14:textId="77777777" w:rsidR="006916FF" w:rsidRPr="003E20DC" w:rsidRDefault="00C33CE5" w:rsidP="00151F8F">
      <w:pPr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0EE48CB1" w14:textId="77777777" w:rsidR="001115A2" w:rsidRPr="003E20DC" w:rsidRDefault="001115A2" w:rsidP="001115A2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má v úmyslu zajistit poskytování služeb, vymezených dále v této smlouvě</w:t>
      </w:r>
      <w:r w:rsidR="006916FF" w:rsidRPr="003E20DC">
        <w:rPr>
          <w:rFonts w:ascii="Tahoma" w:hAnsi="Tahoma" w:cs="Tahoma"/>
          <w:sz w:val="20"/>
          <w:szCs w:val="20"/>
        </w:rPr>
        <w:t>;</w:t>
      </w:r>
    </w:p>
    <w:p w14:paraId="70F62DAD" w14:textId="31C6B252" w:rsidR="001115A2" w:rsidRPr="003E20DC" w:rsidRDefault="001115A2" w:rsidP="0046267A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za účelem zajištění požadovaných služeb zahájil výběrové řízení (dále jen „Výběrové řízení“) s názvem „</w:t>
      </w:r>
      <w:r w:rsidR="003B4A47" w:rsidRPr="003B4A47">
        <w:rPr>
          <w:rFonts w:ascii="Tahoma" w:hAnsi="Tahoma" w:cs="Tahoma"/>
          <w:sz w:val="20"/>
          <w:szCs w:val="20"/>
        </w:rPr>
        <w:t xml:space="preserve">Nákup prodloužení podpory systému </w:t>
      </w:r>
      <w:proofErr w:type="spellStart"/>
      <w:r w:rsidR="003B4A47" w:rsidRPr="003B4A47">
        <w:rPr>
          <w:rFonts w:ascii="Tahoma" w:hAnsi="Tahoma" w:cs="Tahoma"/>
          <w:sz w:val="20"/>
          <w:szCs w:val="20"/>
        </w:rPr>
        <w:t>Fortinet</w:t>
      </w:r>
      <w:proofErr w:type="spellEnd"/>
      <w:r w:rsidRPr="003E20DC">
        <w:rPr>
          <w:rFonts w:ascii="Tahoma" w:hAnsi="Tahoma" w:cs="Tahoma"/>
          <w:sz w:val="20"/>
          <w:szCs w:val="20"/>
        </w:rPr>
        <w:t>“;</w:t>
      </w:r>
    </w:p>
    <w:p w14:paraId="2F433BB6" w14:textId="77777777" w:rsidR="006916FF" w:rsidRPr="003E20DC" w:rsidRDefault="006916FF" w:rsidP="00061ECC">
      <w:pPr>
        <w:numPr>
          <w:ilvl w:val="0"/>
          <w:numId w:val="6"/>
        </w:numPr>
        <w:tabs>
          <w:tab w:val="clear" w:pos="142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41568451" w14:textId="77777777" w:rsidR="006916FF" w:rsidRPr="003E20DC" w:rsidRDefault="002D4D6A" w:rsidP="00151F8F">
      <w:pPr>
        <w:numPr>
          <w:ilvl w:val="0"/>
          <w:numId w:val="4"/>
        </w:numPr>
        <w:tabs>
          <w:tab w:val="clear" w:pos="720"/>
        </w:tabs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2F1EF10B" w14:textId="77777777" w:rsidR="006916FF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je podnikatel</w:t>
      </w:r>
      <w:r w:rsidR="002142B9" w:rsidRPr="003E20DC">
        <w:rPr>
          <w:rFonts w:ascii="Tahoma" w:hAnsi="Tahoma" w:cs="Tahoma"/>
          <w:sz w:val="20"/>
          <w:szCs w:val="20"/>
        </w:rPr>
        <w:t>em</w:t>
      </w:r>
      <w:r w:rsidRPr="003E20DC">
        <w:rPr>
          <w:rFonts w:ascii="Tahoma" w:hAnsi="Tahoma" w:cs="Tahoma"/>
          <w:sz w:val="20"/>
          <w:szCs w:val="20"/>
        </w:rPr>
        <w:t xml:space="preserve"> dle</w:t>
      </w:r>
      <w:r w:rsidR="002142B9" w:rsidRPr="003E20DC">
        <w:rPr>
          <w:rFonts w:ascii="Tahoma" w:hAnsi="Tahoma" w:cs="Tahoma"/>
          <w:sz w:val="20"/>
          <w:szCs w:val="20"/>
        </w:rPr>
        <w:t xml:space="preserve"> ustanovení</w:t>
      </w:r>
      <w:r w:rsidRPr="003E20DC">
        <w:rPr>
          <w:rFonts w:ascii="Tahoma" w:hAnsi="Tahoma" w:cs="Tahoma"/>
          <w:sz w:val="20"/>
          <w:szCs w:val="20"/>
        </w:rPr>
        <w:t xml:space="preserve"> § 420 a násl. Občanského zákoníku;</w:t>
      </w:r>
    </w:p>
    <w:p w14:paraId="5111EFC3" w14:textId="77777777" w:rsidR="005B605D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splňuje veškeré podmínky a požadavky v této Smlouvě stanovené a je oprávněn tuto Smlouvu uzavřít a řádně plnit závazky v ní obsažené. </w:t>
      </w:r>
    </w:p>
    <w:p w14:paraId="3827F198" w14:textId="77777777" w:rsidR="005B605D" w:rsidRPr="003E20DC" w:rsidRDefault="005B605D" w:rsidP="006916FF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6F6C2151" w14:textId="7A771ABF" w:rsidR="00383CA6" w:rsidRPr="003E20DC" w:rsidRDefault="001E68B3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Tato </w:t>
      </w:r>
      <w:r w:rsidR="00A34B2D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mlouva se uzavírá za účelem </w:t>
      </w:r>
      <w:r w:rsidR="00D34C04" w:rsidRPr="003E20DC">
        <w:rPr>
          <w:rFonts w:ascii="Tahoma" w:hAnsi="Tahoma" w:cs="Tahoma"/>
          <w:sz w:val="20"/>
          <w:szCs w:val="20"/>
        </w:rPr>
        <w:t xml:space="preserve">zajištění </w:t>
      </w:r>
      <w:r w:rsidR="0076093F" w:rsidRPr="003E20DC">
        <w:rPr>
          <w:rFonts w:ascii="Tahoma" w:hAnsi="Tahoma" w:cs="Tahoma"/>
          <w:sz w:val="20"/>
          <w:szCs w:val="20"/>
        </w:rPr>
        <w:t xml:space="preserve">poskytování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614ABB" w:rsidRPr="003E20DC">
        <w:rPr>
          <w:rFonts w:ascii="Tahoma" w:hAnsi="Tahoma" w:cs="Tahoma"/>
          <w:sz w:val="20"/>
          <w:szCs w:val="20"/>
        </w:rPr>
        <w:t xml:space="preserve"> licencí produktů </w:t>
      </w:r>
      <w:proofErr w:type="spellStart"/>
      <w:r w:rsidR="00490A1C">
        <w:rPr>
          <w:rFonts w:ascii="Tahoma" w:hAnsi="Tahoma" w:cs="Tahoma"/>
          <w:sz w:val="20"/>
          <w:szCs w:val="20"/>
        </w:rPr>
        <w:t>Fortinet</w:t>
      </w:r>
      <w:proofErr w:type="spellEnd"/>
      <w:r w:rsidR="00A1411A">
        <w:rPr>
          <w:rFonts w:ascii="Tahoma" w:hAnsi="Tahoma" w:cs="Tahoma"/>
          <w:sz w:val="20"/>
          <w:szCs w:val="20"/>
        </w:rPr>
        <w:t xml:space="preserve"> a pořízení nových licencí produktů </w:t>
      </w:r>
      <w:proofErr w:type="spellStart"/>
      <w:r w:rsidR="00A1411A">
        <w:rPr>
          <w:rFonts w:ascii="Tahoma" w:hAnsi="Tahoma" w:cs="Tahoma"/>
          <w:sz w:val="20"/>
          <w:szCs w:val="20"/>
        </w:rPr>
        <w:t>Fortinet</w:t>
      </w:r>
      <w:proofErr w:type="spellEnd"/>
      <w:r w:rsidR="008705EC" w:rsidRPr="003E20DC">
        <w:rPr>
          <w:rFonts w:ascii="Tahoma" w:hAnsi="Tahoma" w:cs="Tahoma"/>
          <w:sz w:val="20"/>
          <w:szCs w:val="20"/>
        </w:rPr>
        <w:t xml:space="preserve"> v rozsahu a za podmínek uvedených dále v této Smlouvě.</w:t>
      </w:r>
    </w:p>
    <w:p w14:paraId="22471D1C" w14:textId="77777777" w:rsidR="001115A2" w:rsidRPr="003E20DC" w:rsidRDefault="001115A2" w:rsidP="001115A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D34783E" w14:textId="225E37CF" w:rsidR="001115A2" w:rsidRPr="003E20DC" w:rsidRDefault="001115A2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Tato Smlouva se uzavírá na základě výsledku výběrového řízení na veřejnou zakázku (dále též „VZ“) s názvem „</w:t>
      </w:r>
      <w:r w:rsidR="003B4A47" w:rsidRPr="003B4A47">
        <w:rPr>
          <w:rFonts w:ascii="Tahoma" w:hAnsi="Tahoma" w:cs="Tahoma"/>
          <w:sz w:val="20"/>
          <w:szCs w:val="20"/>
        </w:rPr>
        <w:t xml:space="preserve">Nákup prodloužení podpory systému </w:t>
      </w:r>
      <w:proofErr w:type="spellStart"/>
      <w:r w:rsidR="003B4A47" w:rsidRPr="003B4A47">
        <w:rPr>
          <w:rFonts w:ascii="Tahoma" w:hAnsi="Tahoma" w:cs="Tahoma"/>
          <w:sz w:val="20"/>
          <w:szCs w:val="20"/>
        </w:rPr>
        <w:t>Fortinet</w:t>
      </w:r>
      <w:proofErr w:type="spellEnd"/>
      <w:r w:rsidRPr="003E20DC">
        <w:rPr>
          <w:rFonts w:ascii="Tahoma" w:hAnsi="Tahoma" w:cs="Tahoma"/>
          <w:sz w:val="20"/>
          <w:szCs w:val="20"/>
        </w:rPr>
        <w:t>“ vyhlášené</w:t>
      </w:r>
      <w:r w:rsidR="008A0438">
        <w:rPr>
          <w:rFonts w:ascii="Tahoma" w:hAnsi="Tahoma" w:cs="Tahoma"/>
          <w:sz w:val="20"/>
          <w:szCs w:val="20"/>
        </w:rPr>
        <w:t>ho</w:t>
      </w:r>
      <w:r w:rsidRPr="003E20DC">
        <w:rPr>
          <w:rFonts w:ascii="Tahoma" w:hAnsi="Tahoma" w:cs="Tahoma"/>
          <w:sz w:val="20"/>
          <w:szCs w:val="20"/>
        </w:rPr>
        <w:t xml:space="preserve"> v souladu se zásadami zákona č. 134/2016 Sb., o zadávání veřejných zakázek, ve znění pozdějších předpisů (dále též „ZZVZ“) mimo režim tohoto zákona.</w:t>
      </w:r>
    </w:p>
    <w:p w14:paraId="00F5976D" w14:textId="77777777" w:rsidR="006D0EE0" w:rsidRPr="0061428D" w:rsidRDefault="006D0EE0" w:rsidP="006D0EE0">
      <w:pPr>
        <w:pStyle w:val="Odstavecseseznamem"/>
        <w:ind w:left="0"/>
        <w:rPr>
          <w:rFonts w:ascii="Tahoma" w:hAnsi="Tahoma" w:cs="Tahoma"/>
          <w:b/>
        </w:rPr>
      </w:pPr>
    </w:p>
    <w:p w14:paraId="68BEED36" w14:textId="77777777" w:rsidR="006D0EE0" w:rsidRPr="0061428D" w:rsidRDefault="006D0EE0" w:rsidP="00757B29">
      <w:pPr>
        <w:jc w:val="both"/>
        <w:rPr>
          <w:rFonts w:ascii="Tahoma" w:hAnsi="Tahoma" w:cs="Tahoma"/>
          <w:b/>
        </w:rPr>
      </w:pPr>
    </w:p>
    <w:p w14:paraId="7F9F2ECB" w14:textId="77777777" w:rsidR="006D0EE0" w:rsidRPr="0061428D" w:rsidRDefault="006D0EE0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18D328EB" w14:textId="77777777" w:rsidR="007B2E6F" w:rsidRPr="003E20DC" w:rsidRDefault="00383CA6" w:rsidP="007B2E6F">
      <w:pPr>
        <w:pStyle w:val="Odstavecseseznamem"/>
        <w:spacing w:after="24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3E20DC">
        <w:rPr>
          <w:rFonts w:ascii="Tahoma" w:hAnsi="Tahoma" w:cs="Tahoma"/>
          <w:b/>
          <w:sz w:val="20"/>
          <w:szCs w:val="20"/>
        </w:rPr>
        <w:t xml:space="preserve">Předmět 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mlouvy</w:t>
      </w:r>
    </w:p>
    <w:p w14:paraId="77D58CEB" w14:textId="34DEBDDE" w:rsidR="00594067" w:rsidRPr="00490A1C" w:rsidRDefault="00195907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240"/>
        <w:ind w:left="567" w:hanging="643"/>
        <w:jc w:val="both"/>
        <w:rPr>
          <w:rFonts w:ascii="Tahoma" w:eastAsia="Batang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Předmětem</w:t>
      </w:r>
      <w:r w:rsidR="007B2E6F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3D39A5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mlouvy je závazek </w:t>
      </w:r>
      <w:r w:rsidR="00C37B62" w:rsidRPr="003E20DC">
        <w:rPr>
          <w:rFonts w:ascii="Tahoma" w:hAnsi="Tahoma" w:cs="Tahoma"/>
          <w:sz w:val="20"/>
          <w:szCs w:val="20"/>
        </w:rPr>
        <w:t>P</w:t>
      </w:r>
      <w:r w:rsidR="00341558" w:rsidRPr="003E20DC">
        <w:rPr>
          <w:rFonts w:ascii="Tahoma" w:hAnsi="Tahoma" w:cs="Tahoma"/>
          <w:sz w:val="20"/>
          <w:szCs w:val="20"/>
        </w:rPr>
        <w:t xml:space="preserve">oskytovatele </w:t>
      </w:r>
      <w:r w:rsidR="00E330E6" w:rsidRPr="003E20DC">
        <w:rPr>
          <w:rFonts w:ascii="Tahoma" w:hAnsi="Tahoma" w:cs="Tahoma"/>
          <w:sz w:val="20"/>
          <w:szCs w:val="20"/>
        </w:rPr>
        <w:t>zajistit pro</w:t>
      </w:r>
      <w:r w:rsidR="00341558" w:rsidRPr="003E20DC">
        <w:rPr>
          <w:rFonts w:ascii="Tahoma" w:hAnsi="Tahoma" w:cs="Tahoma"/>
          <w:sz w:val="20"/>
          <w:szCs w:val="20"/>
        </w:rPr>
        <w:t xml:space="preserve"> 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E330E6" w:rsidRPr="003E20DC">
        <w:rPr>
          <w:rFonts w:ascii="Tahoma" w:hAnsi="Tahoma" w:cs="Tahoma"/>
          <w:sz w:val="20"/>
          <w:szCs w:val="20"/>
        </w:rPr>
        <w:t>e</w:t>
      </w:r>
      <w:r w:rsidR="00981B4E" w:rsidRPr="003E20DC">
        <w:rPr>
          <w:rFonts w:ascii="Tahoma" w:hAnsi="Tahoma" w:cs="Tahoma"/>
          <w:sz w:val="20"/>
          <w:szCs w:val="20"/>
        </w:rPr>
        <w:t xml:space="preserve"> </w:t>
      </w:r>
      <w:r w:rsidR="009868DE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76093F" w:rsidRPr="003E20DC">
        <w:rPr>
          <w:rFonts w:ascii="Tahoma" w:hAnsi="Tahoma" w:cs="Tahoma"/>
          <w:sz w:val="20"/>
          <w:szCs w:val="20"/>
        </w:rPr>
        <w:t xml:space="preserve"> </w:t>
      </w:r>
      <w:r w:rsidR="00614ABB" w:rsidRPr="003E20DC">
        <w:rPr>
          <w:rFonts w:ascii="Tahoma" w:hAnsi="Tahoma" w:cs="Tahoma"/>
          <w:sz w:val="20"/>
          <w:szCs w:val="20"/>
        </w:rPr>
        <w:t xml:space="preserve">licencí produktů </w:t>
      </w:r>
      <w:proofErr w:type="spellStart"/>
      <w:r w:rsidR="00490A1C">
        <w:rPr>
          <w:rFonts w:ascii="Tahoma" w:hAnsi="Tahoma" w:cs="Tahoma"/>
          <w:sz w:val="20"/>
          <w:szCs w:val="20"/>
        </w:rPr>
        <w:t>Forti</w:t>
      </w:r>
      <w:r w:rsidR="00A1411A">
        <w:rPr>
          <w:rFonts w:ascii="Tahoma" w:hAnsi="Tahoma" w:cs="Tahoma"/>
          <w:sz w:val="20"/>
          <w:szCs w:val="20"/>
        </w:rPr>
        <w:t>net</w:t>
      </w:r>
      <w:proofErr w:type="spellEnd"/>
      <w:r w:rsidR="00A55828">
        <w:rPr>
          <w:rFonts w:ascii="Tahoma" w:hAnsi="Tahoma" w:cs="Tahoma"/>
          <w:sz w:val="20"/>
          <w:szCs w:val="20"/>
        </w:rPr>
        <w:t xml:space="preserve"> do 31.12.2026</w:t>
      </w:r>
      <w:r w:rsidR="00594067">
        <w:rPr>
          <w:rFonts w:ascii="Tahoma" w:hAnsi="Tahoma" w:cs="Tahoma"/>
          <w:sz w:val="20"/>
          <w:szCs w:val="20"/>
        </w:rPr>
        <w:t>:</w:t>
      </w:r>
    </w:p>
    <w:p w14:paraId="4144520D" w14:textId="7FB26CA9" w:rsidR="00A55828" w:rsidRPr="009868DE" w:rsidRDefault="00A55828" w:rsidP="00A55828">
      <w:pPr>
        <w:pStyle w:val="Zkladntext"/>
        <w:widowControl w:val="0"/>
        <w:numPr>
          <w:ilvl w:val="0"/>
          <w:numId w:val="39"/>
        </w:numPr>
        <w:tabs>
          <w:tab w:val="clear" w:pos="720"/>
          <w:tab w:val="num" w:pos="851"/>
        </w:tabs>
        <w:spacing w:before="120" w:after="240"/>
        <w:ind w:left="851" w:hanging="284"/>
        <w:jc w:val="both"/>
        <w:rPr>
          <w:rFonts w:ascii="Tahoma" w:eastAsia="Batang" w:hAnsi="Tahoma" w:cs="Tahoma"/>
          <w:sz w:val="20"/>
          <w:szCs w:val="20"/>
        </w:rPr>
      </w:pPr>
      <w:proofErr w:type="spellStart"/>
      <w:r w:rsidRPr="009868DE">
        <w:rPr>
          <w:rFonts w:ascii="Tahoma" w:eastAsia="Batang" w:hAnsi="Tahoma" w:cs="Tahoma"/>
          <w:sz w:val="20"/>
          <w:szCs w:val="20"/>
        </w:rPr>
        <w:t>FortiGate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200E,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Unified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Threat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Protection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1x</w:t>
      </w:r>
    </w:p>
    <w:p w14:paraId="750CA253" w14:textId="76FDCA2B" w:rsidR="00A55828" w:rsidRPr="009868DE" w:rsidRDefault="00A55828" w:rsidP="00A55828">
      <w:pPr>
        <w:pStyle w:val="Zkladntext"/>
        <w:widowControl w:val="0"/>
        <w:numPr>
          <w:ilvl w:val="0"/>
          <w:numId w:val="39"/>
        </w:numPr>
        <w:tabs>
          <w:tab w:val="clear" w:pos="720"/>
          <w:tab w:val="num" w:pos="851"/>
        </w:tabs>
        <w:spacing w:before="120" w:after="240"/>
        <w:ind w:left="851" w:hanging="284"/>
        <w:jc w:val="both"/>
        <w:rPr>
          <w:rFonts w:ascii="Tahoma" w:eastAsia="Batang" w:hAnsi="Tahoma" w:cs="Tahoma"/>
          <w:sz w:val="20"/>
          <w:szCs w:val="20"/>
        </w:rPr>
      </w:pPr>
      <w:proofErr w:type="spellStart"/>
      <w:r w:rsidRPr="009868DE">
        <w:rPr>
          <w:rFonts w:ascii="Tahoma" w:eastAsia="Batang" w:hAnsi="Tahoma" w:cs="Tahoma"/>
          <w:sz w:val="20"/>
          <w:szCs w:val="20"/>
        </w:rPr>
        <w:t>FortiGate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200E,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Unified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Threat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</w:t>
      </w:r>
      <w:proofErr w:type="spellStart"/>
      <w:r w:rsidRPr="009868DE">
        <w:rPr>
          <w:rFonts w:ascii="Tahoma" w:eastAsia="Batang" w:hAnsi="Tahoma" w:cs="Tahoma"/>
          <w:sz w:val="20"/>
          <w:szCs w:val="20"/>
        </w:rPr>
        <w:t>Protection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1x</w:t>
      </w:r>
    </w:p>
    <w:p w14:paraId="00BC2FAF" w14:textId="5E45BDE4" w:rsidR="00A55828" w:rsidRPr="009868DE" w:rsidRDefault="00A55828" w:rsidP="00A55828">
      <w:pPr>
        <w:pStyle w:val="Zkladntext"/>
        <w:widowControl w:val="0"/>
        <w:numPr>
          <w:ilvl w:val="0"/>
          <w:numId w:val="39"/>
        </w:numPr>
        <w:tabs>
          <w:tab w:val="clear" w:pos="720"/>
          <w:tab w:val="num" w:pos="851"/>
        </w:tabs>
        <w:spacing w:before="120" w:after="240"/>
        <w:ind w:left="851" w:hanging="284"/>
        <w:jc w:val="both"/>
        <w:rPr>
          <w:rFonts w:ascii="Tahoma" w:eastAsia="Batang" w:hAnsi="Tahoma" w:cs="Tahoma"/>
          <w:sz w:val="20"/>
          <w:szCs w:val="20"/>
        </w:rPr>
      </w:pPr>
      <w:proofErr w:type="spellStart"/>
      <w:r w:rsidRPr="009868DE">
        <w:rPr>
          <w:rFonts w:ascii="Tahoma" w:eastAsia="Batang" w:hAnsi="Tahoma" w:cs="Tahoma"/>
          <w:sz w:val="20"/>
          <w:szCs w:val="20"/>
        </w:rPr>
        <w:t>FortiWeb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FWB-VM02 1x</w:t>
      </w:r>
    </w:p>
    <w:p w14:paraId="4E7E04D8" w14:textId="0B6E5B72" w:rsidR="00A55828" w:rsidRPr="009868DE" w:rsidRDefault="00A55828" w:rsidP="00A55828">
      <w:pPr>
        <w:pStyle w:val="Zkladntext"/>
        <w:widowControl w:val="0"/>
        <w:numPr>
          <w:ilvl w:val="0"/>
          <w:numId w:val="39"/>
        </w:numPr>
        <w:tabs>
          <w:tab w:val="clear" w:pos="720"/>
          <w:tab w:val="num" w:pos="851"/>
        </w:tabs>
        <w:spacing w:before="120" w:after="240"/>
        <w:ind w:left="851" w:hanging="284"/>
        <w:jc w:val="both"/>
        <w:rPr>
          <w:rFonts w:ascii="Tahoma" w:eastAsia="Batang" w:hAnsi="Tahoma" w:cs="Tahoma"/>
          <w:sz w:val="20"/>
          <w:szCs w:val="20"/>
        </w:rPr>
      </w:pPr>
      <w:proofErr w:type="spellStart"/>
      <w:r w:rsidRPr="009868DE">
        <w:rPr>
          <w:rFonts w:ascii="Tahoma" w:eastAsia="Batang" w:hAnsi="Tahoma" w:cs="Tahoma"/>
          <w:sz w:val="20"/>
          <w:szCs w:val="20"/>
        </w:rPr>
        <w:t>FortiWeb</w:t>
      </w:r>
      <w:proofErr w:type="spellEnd"/>
      <w:r w:rsidRPr="009868DE">
        <w:rPr>
          <w:rFonts w:ascii="Tahoma" w:eastAsia="Batang" w:hAnsi="Tahoma" w:cs="Tahoma"/>
          <w:sz w:val="20"/>
          <w:szCs w:val="20"/>
        </w:rPr>
        <w:t xml:space="preserve"> FWB-VM04 1x</w:t>
      </w:r>
    </w:p>
    <w:p w14:paraId="4A303D0B" w14:textId="2BC9BB54" w:rsidR="00A55828" w:rsidRPr="00A55828" w:rsidRDefault="00A55828" w:rsidP="00A55828">
      <w:pPr>
        <w:pStyle w:val="Zkladntext"/>
        <w:widowControl w:val="0"/>
        <w:numPr>
          <w:ilvl w:val="0"/>
          <w:numId w:val="39"/>
        </w:numPr>
        <w:tabs>
          <w:tab w:val="clear" w:pos="720"/>
          <w:tab w:val="num" w:pos="851"/>
        </w:tabs>
        <w:spacing w:before="120" w:after="240"/>
        <w:ind w:left="851" w:hanging="284"/>
        <w:jc w:val="both"/>
      </w:pPr>
      <w:proofErr w:type="spellStart"/>
      <w:r w:rsidRPr="00A55828">
        <w:rPr>
          <w:rFonts w:ascii="Tahoma" w:eastAsia="Batang" w:hAnsi="Tahoma" w:cs="Tahoma"/>
          <w:sz w:val="20"/>
          <w:szCs w:val="20"/>
        </w:rPr>
        <w:t>FortiAnalyzer</w:t>
      </w:r>
      <w:proofErr w:type="spellEnd"/>
      <w:r w:rsidRPr="00A55828">
        <w:rPr>
          <w:rFonts w:ascii="Tahoma" w:eastAsia="Batang" w:hAnsi="Tahoma" w:cs="Tahoma"/>
          <w:sz w:val="20"/>
          <w:szCs w:val="20"/>
        </w:rPr>
        <w:t xml:space="preserve"> </w:t>
      </w:r>
      <w:proofErr w:type="spellStart"/>
      <w:r w:rsidRPr="00A55828">
        <w:rPr>
          <w:rFonts w:ascii="Tahoma" w:eastAsia="Batang" w:hAnsi="Tahoma" w:cs="Tahoma"/>
          <w:sz w:val="20"/>
          <w:szCs w:val="20"/>
        </w:rPr>
        <w:t>Subscription</w:t>
      </w:r>
      <w:proofErr w:type="spellEnd"/>
      <w:r w:rsidRPr="00A55828">
        <w:rPr>
          <w:rFonts w:ascii="Tahoma" w:eastAsia="Batang" w:hAnsi="Tahoma" w:cs="Tahoma"/>
          <w:sz w:val="20"/>
          <w:szCs w:val="20"/>
        </w:rPr>
        <w:t xml:space="preserve"> Licence </w:t>
      </w:r>
      <w:proofErr w:type="gramStart"/>
      <w:r w:rsidRPr="00A55828">
        <w:rPr>
          <w:rFonts w:ascii="Tahoma" w:eastAsia="Batang" w:hAnsi="Tahoma" w:cs="Tahoma"/>
          <w:sz w:val="20"/>
          <w:szCs w:val="20"/>
        </w:rPr>
        <w:t>50GB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 1x</w:t>
      </w:r>
    </w:p>
    <w:p w14:paraId="412F73ED" w14:textId="1280C1CA" w:rsidR="00D4568E" w:rsidRPr="00A55828" w:rsidRDefault="007F56A8" w:rsidP="00A55828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A55828">
        <w:rPr>
          <w:rFonts w:ascii="Tahoma" w:hAnsi="Tahoma" w:cs="Tahoma"/>
          <w:sz w:val="20"/>
        </w:rPr>
        <w:t xml:space="preserve">Předměty plnění této Smlouvy označené v článku I. odst. 1 této Smlouvy a v článku I. odst. 2 této Smlouvy jsou dále společně v této Smlouvě označovány též i </w:t>
      </w:r>
      <w:proofErr w:type="gramStart"/>
      <w:r w:rsidRPr="00A55828">
        <w:rPr>
          <w:rFonts w:ascii="Tahoma" w:hAnsi="Tahoma" w:cs="Tahoma"/>
          <w:sz w:val="20"/>
        </w:rPr>
        <w:t xml:space="preserve">jako </w:t>
      </w:r>
      <w:r w:rsidR="008A0438" w:rsidRPr="003E20DC">
        <w:rPr>
          <w:rFonts w:ascii="Tahoma" w:hAnsi="Tahoma" w:cs="Tahoma"/>
          <w:sz w:val="20"/>
        </w:rPr>
        <w:t xml:space="preserve"> „</w:t>
      </w:r>
      <w:proofErr w:type="gramEnd"/>
      <w:r w:rsidR="008A0438" w:rsidRPr="00A55828">
        <w:rPr>
          <w:rFonts w:ascii="Tahoma" w:hAnsi="Tahoma" w:cs="Tahoma"/>
          <w:sz w:val="20"/>
        </w:rPr>
        <w:t>Předmět plnění</w:t>
      </w:r>
      <w:r w:rsidR="008A0438" w:rsidRPr="003E20DC">
        <w:rPr>
          <w:rFonts w:ascii="Tahoma" w:hAnsi="Tahoma" w:cs="Tahoma"/>
          <w:sz w:val="20"/>
        </w:rPr>
        <w:t>“</w:t>
      </w:r>
      <w:r w:rsidR="007E094C" w:rsidRPr="003E20DC">
        <w:rPr>
          <w:rFonts w:ascii="Tahoma" w:hAnsi="Tahoma" w:cs="Tahoma"/>
          <w:sz w:val="20"/>
        </w:rPr>
        <w:t>.</w:t>
      </w:r>
    </w:p>
    <w:p w14:paraId="547F2742" w14:textId="3557ECA4" w:rsidR="003012E2" w:rsidRPr="003E20DC" w:rsidRDefault="003012E2" w:rsidP="003012E2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Pro vyloučení všech pochybností Objednatel prohlašuje, že produkt</w:t>
      </w:r>
      <w:r w:rsidR="00A55828">
        <w:rPr>
          <w:rFonts w:ascii="Tahoma" w:hAnsi="Tahoma" w:cs="Tahoma"/>
          <w:sz w:val="20"/>
        </w:rPr>
        <w:t>y</w:t>
      </w:r>
      <w:r w:rsidRPr="003E20DC">
        <w:rPr>
          <w:rFonts w:ascii="Tahoma" w:hAnsi="Tahoma" w:cs="Tahoma"/>
          <w:sz w:val="20"/>
        </w:rPr>
        <w:t xml:space="preserve"> </w:t>
      </w:r>
      <w:proofErr w:type="spellStart"/>
      <w:r w:rsidR="00DB4023">
        <w:rPr>
          <w:rFonts w:ascii="Tahoma" w:hAnsi="Tahoma" w:cs="Tahoma"/>
          <w:sz w:val="20"/>
        </w:rPr>
        <w:t>Forti</w:t>
      </w:r>
      <w:r w:rsidR="007F56A8">
        <w:rPr>
          <w:rFonts w:ascii="Tahoma" w:hAnsi="Tahoma" w:cs="Tahoma"/>
          <w:sz w:val="20"/>
        </w:rPr>
        <w:t>net</w:t>
      </w:r>
      <w:proofErr w:type="spellEnd"/>
      <w:r w:rsidR="00614ABB" w:rsidRPr="003E20DC">
        <w:rPr>
          <w:rFonts w:ascii="Tahoma" w:hAnsi="Tahoma" w:cs="Tahoma"/>
          <w:sz w:val="20"/>
        </w:rPr>
        <w:t xml:space="preserve"> </w:t>
      </w:r>
      <w:r w:rsidR="007F56A8">
        <w:rPr>
          <w:rFonts w:ascii="Tahoma" w:hAnsi="Tahoma" w:cs="Tahoma"/>
          <w:sz w:val="20"/>
        </w:rPr>
        <w:t>označen</w:t>
      </w:r>
      <w:r w:rsidR="00A55828">
        <w:rPr>
          <w:rFonts w:ascii="Tahoma" w:hAnsi="Tahoma" w:cs="Tahoma"/>
          <w:sz w:val="20"/>
        </w:rPr>
        <w:t>é</w:t>
      </w:r>
      <w:r w:rsidR="007F56A8">
        <w:rPr>
          <w:rFonts w:ascii="Tahoma" w:hAnsi="Tahoma" w:cs="Tahoma"/>
          <w:sz w:val="20"/>
        </w:rPr>
        <w:t xml:space="preserve"> v článku I. odst. 1 této Smlouvy </w:t>
      </w:r>
      <w:r w:rsidR="00614ABB" w:rsidRPr="003E20DC">
        <w:rPr>
          <w:rFonts w:ascii="Tahoma" w:hAnsi="Tahoma" w:cs="Tahoma"/>
          <w:sz w:val="20"/>
        </w:rPr>
        <w:t xml:space="preserve">včetně SW licencí, a to </w:t>
      </w:r>
      <w:r w:rsidRPr="003E20DC">
        <w:rPr>
          <w:rFonts w:ascii="Tahoma" w:hAnsi="Tahoma" w:cs="Tahoma"/>
          <w:sz w:val="20"/>
        </w:rPr>
        <w:t>v počtu uvedeném v</w:t>
      </w:r>
      <w:r w:rsidR="007F56A8">
        <w:rPr>
          <w:rFonts w:ascii="Tahoma" w:hAnsi="Tahoma" w:cs="Tahoma"/>
          <w:sz w:val="20"/>
        </w:rPr>
        <w:t xml:space="preserve"> článku I </w:t>
      </w:r>
      <w:r w:rsidRPr="003E20DC">
        <w:rPr>
          <w:rFonts w:ascii="Tahoma" w:hAnsi="Tahoma" w:cs="Tahoma"/>
          <w:sz w:val="20"/>
        </w:rPr>
        <w:t>odst. 1.</w:t>
      </w:r>
      <w:r w:rsidR="00DB4023">
        <w:rPr>
          <w:rFonts w:ascii="Tahoma" w:hAnsi="Tahoma" w:cs="Tahoma"/>
          <w:sz w:val="20"/>
        </w:rPr>
        <w:t xml:space="preserve"> </w:t>
      </w:r>
      <w:r w:rsidRPr="003E20DC">
        <w:rPr>
          <w:rFonts w:ascii="Tahoma" w:hAnsi="Tahoma" w:cs="Tahoma"/>
          <w:sz w:val="20"/>
        </w:rPr>
        <w:t>této Smlouvy má již nainstalován</w:t>
      </w:r>
      <w:r w:rsidR="00A55828">
        <w:rPr>
          <w:rFonts w:ascii="Tahoma" w:hAnsi="Tahoma" w:cs="Tahoma"/>
          <w:sz w:val="20"/>
        </w:rPr>
        <w:t>y</w:t>
      </w:r>
      <w:r w:rsidRPr="003E20DC">
        <w:rPr>
          <w:rFonts w:ascii="Tahoma" w:hAnsi="Tahoma" w:cs="Tahoma"/>
          <w:sz w:val="20"/>
        </w:rPr>
        <w:t xml:space="preserve"> na svých zařízeních</w:t>
      </w:r>
      <w:r w:rsidR="00D4568E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a že má k </w:t>
      </w:r>
      <w:r w:rsidR="00A55828">
        <w:rPr>
          <w:rFonts w:ascii="Tahoma" w:hAnsi="Tahoma" w:cs="Tahoma"/>
          <w:sz w:val="20"/>
        </w:rPr>
        <w:t>těmto</w:t>
      </w:r>
      <w:r w:rsidRPr="003E20DC">
        <w:rPr>
          <w:rFonts w:ascii="Tahoma" w:hAnsi="Tahoma" w:cs="Tahoma"/>
          <w:sz w:val="20"/>
        </w:rPr>
        <w:t xml:space="preserve"> softwarov</w:t>
      </w:r>
      <w:r w:rsidR="00A55828">
        <w:rPr>
          <w:rFonts w:ascii="Tahoma" w:hAnsi="Tahoma" w:cs="Tahoma"/>
          <w:sz w:val="20"/>
        </w:rPr>
        <w:t>ým</w:t>
      </w:r>
      <w:r w:rsidRPr="003E20DC">
        <w:rPr>
          <w:rFonts w:ascii="Tahoma" w:hAnsi="Tahoma" w:cs="Tahoma"/>
          <w:sz w:val="20"/>
        </w:rPr>
        <w:t xml:space="preserve"> produkt</w:t>
      </w:r>
      <w:r w:rsidR="00A55828">
        <w:rPr>
          <w:rFonts w:ascii="Tahoma" w:hAnsi="Tahoma" w:cs="Tahoma"/>
          <w:sz w:val="20"/>
        </w:rPr>
        <w:t>ům</w:t>
      </w:r>
      <w:r w:rsidRPr="003E20DC">
        <w:rPr>
          <w:rFonts w:ascii="Tahoma" w:hAnsi="Tahoma" w:cs="Tahoma"/>
          <w:sz w:val="20"/>
        </w:rPr>
        <w:t xml:space="preserve"> zajištěnu </w:t>
      </w:r>
      <w:proofErr w:type="spellStart"/>
      <w:r w:rsidRPr="003E20DC">
        <w:rPr>
          <w:rFonts w:ascii="Tahoma" w:hAnsi="Tahoma" w:cs="Tahoma"/>
          <w:sz w:val="20"/>
        </w:rPr>
        <w:t>maintenance</w:t>
      </w:r>
      <w:proofErr w:type="spellEnd"/>
      <w:r w:rsidRPr="003E20DC">
        <w:rPr>
          <w:rFonts w:ascii="Tahoma" w:hAnsi="Tahoma" w:cs="Tahoma"/>
          <w:sz w:val="20"/>
        </w:rPr>
        <w:t xml:space="preserve"> </w:t>
      </w:r>
      <w:r w:rsidR="00A55828">
        <w:rPr>
          <w:rFonts w:ascii="Tahoma" w:hAnsi="Tahoma" w:cs="Tahoma"/>
          <w:sz w:val="20"/>
        </w:rPr>
        <w:t xml:space="preserve">u produktů pod písmeny </w:t>
      </w:r>
      <w:r w:rsidR="00A55828" w:rsidRPr="009868DE">
        <w:rPr>
          <w:rFonts w:ascii="Tahoma" w:hAnsi="Tahoma" w:cs="Tahoma"/>
          <w:b/>
          <w:sz w:val="20"/>
        </w:rPr>
        <w:t>a</w:t>
      </w:r>
      <w:r w:rsidR="00A55828">
        <w:rPr>
          <w:rFonts w:ascii="Tahoma" w:hAnsi="Tahoma" w:cs="Tahoma"/>
          <w:sz w:val="20"/>
        </w:rPr>
        <w:t xml:space="preserve">., </w:t>
      </w:r>
      <w:r w:rsidR="00A55828" w:rsidRPr="009868DE">
        <w:rPr>
          <w:rFonts w:ascii="Tahoma" w:hAnsi="Tahoma" w:cs="Tahoma"/>
          <w:b/>
          <w:sz w:val="20"/>
        </w:rPr>
        <w:t>b</w:t>
      </w:r>
      <w:r w:rsidR="00A55828">
        <w:rPr>
          <w:rFonts w:ascii="Tahoma" w:hAnsi="Tahoma" w:cs="Tahoma"/>
          <w:sz w:val="20"/>
        </w:rPr>
        <w:t xml:space="preserve">. </w:t>
      </w:r>
      <w:r w:rsidR="008A05C7">
        <w:rPr>
          <w:rFonts w:ascii="Tahoma" w:hAnsi="Tahoma" w:cs="Tahoma"/>
          <w:sz w:val="20"/>
        </w:rPr>
        <w:t xml:space="preserve">a </w:t>
      </w:r>
      <w:r w:rsidR="008A05C7" w:rsidRPr="009868DE">
        <w:rPr>
          <w:rFonts w:ascii="Tahoma" w:hAnsi="Tahoma" w:cs="Tahoma"/>
          <w:b/>
          <w:sz w:val="20"/>
        </w:rPr>
        <w:t>e</w:t>
      </w:r>
      <w:r w:rsidR="008A05C7">
        <w:rPr>
          <w:rFonts w:ascii="Tahoma" w:hAnsi="Tahoma" w:cs="Tahoma"/>
          <w:sz w:val="20"/>
        </w:rPr>
        <w:t>.</w:t>
      </w:r>
      <w:r w:rsidR="00A55828">
        <w:rPr>
          <w:rFonts w:ascii="Tahoma" w:hAnsi="Tahoma" w:cs="Tahoma"/>
          <w:sz w:val="20"/>
        </w:rPr>
        <w:t xml:space="preserve"> d</w:t>
      </w:r>
      <w:r w:rsidRPr="003E20DC">
        <w:rPr>
          <w:rFonts w:ascii="Tahoma" w:hAnsi="Tahoma" w:cs="Tahoma"/>
          <w:sz w:val="20"/>
        </w:rPr>
        <w:t xml:space="preserve">o </w:t>
      </w:r>
      <w:r w:rsidR="00614ABB" w:rsidRPr="003E20DC">
        <w:rPr>
          <w:rFonts w:ascii="Tahoma" w:hAnsi="Tahoma" w:cs="Tahoma"/>
          <w:sz w:val="20"/>
        </w:rPr>
        <w:t>3</w:t>
      </w:r>
      <w:r w:rsidR="00A55828">
        <w:rPr>
          <w:rFonts w:ascii="Tahoma" w:hAnsi="Tahoma" w:cs="Tahoma"/>
          <w:sz w:val="20"/>
        </w:rPr>
        <w:t>1</w:t>
      </w:r>
      <w:r w:rsidRPr="003E20DC">
        <w:rPr>
          <w:rFonts w:ascii="Tahoma" w:hAnsi="Tahoma" w:cs="Tahoma"/>
          <w:sz w:val="20"/>
        </w:rPr>
        <w:t>.</w:t>
      </w:r>
      <w:r w:rsidR="00A55828">
        <w:rPr>
          <w:rFonts w:ascii="Tahoma" w:hAnsi="Tahoma" w:cs="Tahoma"/>
          <w:sz w:val="20"/>
        </w:rPr>
        <w:t xml:space="preserve"> 12</w:t>
      </w:r>
      <w:r w:rsidRPr="003E20DC">
        <w:rPr>
          <w:rFonts w:ascii="Tahoma" w:hAnsi="Tahoma" w:cs="Tahoma"/>
          <w:sz w:val="20"/>
        </w:rPr>
        <w:t>. 20</w:t>
      </w:r>
      <w:r w:rsidR="00DB4023">
        <w:rPr>
          <w:rFonts w:ascii="Tahoma" w:hAnsi="Tahoma" w:cs="Tahoma"/>
          <w:sz w:val="20"/>
        </w:rPr>
        <w:t>2</w:t>
      </w:r>
      <w:r w:rsidR="00A55828">
        <w:rPr>
          <w:rFonts w:ascii="Tahoma" w:hAnsi="Tahoma" w:cs="Tahoma"/>
          <w:sz w:val="20"/>
        </w:rPr>
        <w:t>5. U produkt</w:t>
      </w:r>
      <w:r w:rsidR="009868DE">
        <w:rPr>
          <w:rFonts w:ascii="Tahoma" w:hAnsi="Tahoma" w:cs="Tahoma"/>
          <w:sz w:val="20"/>
        </w:rPr>
        <w:t>u</w:t>
      </w:r>
      <w:r w:rsidR="00A55828">
        <w:rPr>
          <w:rFonts w:ascii="Tahoma" w:hAnsi="Tahoma" w:cs="Tahoma"/>
          <w:sz w:val="20"/>
        </w:rPr>
        <w:t xml:space="preserve"> pod písmen</w:t>
      </w:r>
      <w:r w:rsidR="009868DE">
        <w:rPr>
          <w:rFonts w:ascii="Tahoma" w:hAnsi="Tahoma" w:cs="Tahoma"/>
          <w:sz w:val="20"/>
        </w:rPr>
        <w:t>em</w:t>
      </w:r>
      <w:r w:rsidR="00A55828">
        <w:rPr>
          <w:rFonts w:ascii="Tahoma" w:hAnsi="Tahoma" w:cs="Tahoma"/>
          <w:sz w:val="20"/>
        </w:rPr>
        <w:t xml:space="preserve"> </w:t>
      </w:r>
      <w:r w:rsidR="008A05C7" w:rsidRPr="009868DE">
        <w:rPr>
          <w:rFonts w:ascii="Tahoma" w:hAnsi="Tahoma" w:cs="Tahoma"/>
          <w:b/>
          <w:sz w:val="20"/>
        </w:rPr>
        <w:t>c</w:t>
      </w:r>
      <w:r w:rsidR="008A05C7">
        <w:rPr>
          <w:rFonts w:ascii="Tahoma" w:hAnsi="Tahoma" w:cs="Tahoma"/>
          <w:sz w:val="20"/>
        </w:rPr>
        <w:t>. do 31. 5. 2026</w:t>
      </w:r>
      <w:r w:rsidRPr="003E20DC">
        <w:rPr>
          <w:rFonts w:ascii="Tahoma" w:hAnsi="Tahoma" w:cs="Tahoma"/>
          <w:sz w:val="20"/>
        </w:rPr>
        <w:t>.</w:t>
      </w:r>
      <w:r w:rsidR="009868DE">
        <w:rPr>
          <w:rFonts w:ascii="Tahoma" w:hAnsi="Tahoma" w:cs="Tahoma"/>
          <w:sz w:val="20"/>
        </w:rPr>
        <w:t xml:space="preserve"> U produktu pod písmenem </w:t>
      </w:r>
      <w:r w:rsidR="009868DE" w:rsidRPr="009868DE">
        <w:rPr>
          <w:rFonts w:ascii="Tahoma" w:hAnsi="Tahoma" w:cs="Tahoma"/>
          <w:b/>
          <w:sz w:val="20"/>
        </w:rPr>
        <w:t>d</w:t>
      </w:r>
      <w:r w:rsidR="009868DE">
        <w:rPr>
          <w:rFonts w:ascii="Tahoma" w:hAnsi="Tahoma" w:cs="Tahoma"/>
          <w:sz w:val="20"/>
        </w:rPr>
        <w:t xml:space="preserve">. již </w:t>
      </w:r>
      <w:proofErr w:type="spellStart"/>
      <w:r w:rsidR="009868DE">
        <w:rPr>
          <w:rFonts w:ascii="Tahoma" w:hAnsi="Tahoma" w:cs="Tahoma"/>
          <w:sz w:val="20"/>
        </w:rPr>
        <w:t>maintenance</w:t>
      </w:r>
      <w:proofErr w:type="spellEnd"/>
      <w:r w:rsidR="009868DE">
        <w:rPr>
          <w:rFonts w:ascii="Tahoma" w:hAnsi="Tahoma" w:cs="Tahoma"/>
          <w:sz w:val="20"/>
        </w:rPr>
        <w:t xml:space="preserve"> skončila a bude Poskytovatelem zajištěna od dne účinnosti </w:t>
      </w:r>
      <w:r w:rsidR="008F156F">
        <w:rPr>
          <w:rFonts w:ascii="Tahoma" w:hAnsi="Tahoma" w:cs="Tahoma"/>
          <w:sz w:val="20"/>
        </w:rPr>
        <w:t>S</w:t>
      </w:r>
      <w:r w:rsidR="009868DE">
        <w:rPr>
          <w:rFonts w:ascii="Tahoma" w:hAnsi="Tahoma" w:cs="Tahoma"/>
          <w:sz w:val="20"/>
        </w:rPr>
        <w:t>mlouvy.</w:t>
      </w:r>
    </w:p>
    <w:p w14:paraId="2D11F8DA" w14:textId="77777777" w:rsidR="00760296" w:rsidRPr="003E20DC" w:rsidRDefault="00C33CE5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981B4E" w:rsidRPr="003E20DC">
        <w:rPr>
          <w:rFonts w:ascii="Tahoma" w:hAnsi="Tahoma" w:cs="Tahoma"/>
          <w:sz w:val="20"/>
          <w:szCs w:val="20"/>
        </w:rPr>
        <w:t xml:space="preserve"> se zavazuje za řádně</w:t>
      </w:r>
      <w:r w:rsidRPr="003E20DC">
        <w:rPr>
          <w:rFonts w:ascii="Tahoma" w:hAnsi="Tahoma" w:cs="Tahoma"/>
          <w:sz w:val="20"/>
          <w:szCs w:val="20"/>
        </w:rPr>
        <w:t xml:space="preserve"> a</w:t>
      </w:r>
      <w:r w:rsidR="00981B4E" w:rsidRPr="003E20DC">
        <w:rPr>
          <w:rFonts w:ascii="Tahoma" w:hAnsi="Tahoma" w:cs="Tahoma"/>
          <w:sz w:val="20"/>
          <w:szCs w:val="20"/>
        </w:rPr>
        <w:t xml:space="preserve"> včas poskytnutý Předmět plnění zaplatit Poskytovateli cenu </w:t>
      </w:r>
      <w:r w:rsidR="00154FAF" w:rsidRPr="003E20DC">
        <w:rPr>
          <w:rFonts w:ascii="Tahoma" w:hAnsi="Tahoma" w:cs="Tahoma"/>
          <w:sz w:val="20"/>
          <w:szCs w:val="20"/>
        </w:rPr>
        <w:t>dle</w:t>
      </w:r>
      <w:r w:rsidR="00A15002" w:rsidRPr="003E20DC">
        <w:rPr>
          <w:rFonts w:ascii="Tahoma" w:hAnsi="Tahoma" w:cs="Tahoma"/>
          <w:sz w:val="20"/>
          <w:szCs w:val="20"/>
        </w:rPr>
        <w:br/>
      </w:r>
      <w:r w:rsidR="00981B4E" w:rsidRPr="003E20DC">
        <w:rPr>
          <w:rFonts w:ascii="Tahoma" w:hAnsi="Tahoma" w:cs="Tahoma"/>
          <w:sz w:val="20"/>
          <w:szCs w:val="20"/>
        </w:rPr>
        <w:t>čl. III. této Smlouvy.</w:t>
      </w:r>
    </w:p>
    <w:p w14:paraId="25848FEC" w14:textId="77777777" w:rsidR="00760296" w:rsidRPr="0061428D" w:rsidRDefault="00760296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69922A92" w14:textId="77777777" w:rsidR="00710837" w:rsidRPr="0061428D" w:rsidRDefault="00710837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27781B13" w14:textId="77777777" w:rsidR="003A3CC3" w:rsidRPr="0061428D" w:rsidRDefault="003A3CC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45B3814B" w14:textId="77777777" w:rsidR="00F86478" w:rsidRPr="0061428D" w:rsidRDefault="00195907" w:rsidP="006B341C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 xml:space="preserve">Místo a </w:t>
      </w:r>
      <w:r w:rsidR="0014030E">
        <w:rPr>
          <w:rFonts w:ascii="Tahoma" w:hAnsi="Tahoma" w:cs="Tahoma"/>
          <w:b/>
          <w:sz w:val="20"/>
          <w:szCs w:val="20"/>
        </w:rPr>
        <w:t>čas</w:t>
      </w:r>
      <w:r w:rsidR="0014030E" w:rsidRPr="0061428D">
        <w:rPr>
          <w:rFonts w:ascii="Tahoma" w:hAnsi="Tahoma" w:cs="Tahoma"/>
          <w:b/>
          <w:sz w:val="20"/>
          <w:szCs w:val="20"/>
        </w:rPr>
        <w:t xml:space="preserve"> </w:t>
      </w:r>
      <w:r w:rsidRPr="0061428D">
        <w:rPr>
          <w:rFonts w:ascii="Tahoma" w:hAnsi="Tahoma" w:cs="Tahoma"/>
          <w:b/>
          <w:sz w:val="20"/>
          <w:szCs w:val="20"/>
        </w:rPr>
        <w:t>plnění</w:t>
      </w:r>
    </w:p>
    <w:p w14:paraId="1273E879" w14:textId="77777777" w:rsidR="008A626C" w:rsidRPr="0061428D" w:rsidRDefault="001834DF" w:rsidP="00154FA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1428D">
        <w:rPr>
          <w:rStyle w:val="Odkaznakoment"/>
          <w:rFonts w:ascii="Tahoma" w:hAnsi="Tahoma" w:cs="Tahoma"/>
          <w:sz w:val="20"/>
          <w:szCs w:val="20"/>
        </w:rPr>
        <w:t>Místem plnění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této </w:t>
      </w:r>
      <w:r w:rsidR="009F2DA3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Smlouvy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>je sídlo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A019B">
        <w:rPr>
          <w:rFonts w:ascii="Tahoma" w:eastAsia="Times New Roman" w:hAnsi="Tahoma" w:cs="Tahoma"/>
          <w:sz w:val="20"/>
          <w:szCs w:val="20"/>
          <w:lang w:eastAsia="cs-CZ"/>
        </w:rPr>
        <w:t>Obje</w:t>
      </w:r>
      <w:r w:rsidR="00685A94">
        <w:rPr>
          <w:rFonts w:ascii="Tahoma" w:eastAsia="Times New Roman" w:hAnsi="Tahoma" w:cs="Tahoma"/>
          <w:sz w:val="20"/>
          <w:szCs w:val="20"/>
          <w:lang w:eastAsia="cs-CZ"/>
        </w:rPr>
        <w:t>dnatele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adrese 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>Štefánikova 13-15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, 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 xml:space="preserve">150 00 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Praha 5.</w:t>
      </w:r>
    </w:p>
    <w:p w14:paraId="03AA35B7" w14:textId="77777777" w:rsidR="00E330E6" w:rsidRPr="007B7992" w:rsidRDefault="00E330E6" w:rsidP="007B7992">
      <w:pPr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72910876" w14:textId="5746AEA9" w:rsidR="007A7CC8" w:rsidRPr="009868DE" w:rsidRDefault="00FD5FF1" w:rsidP="002D5EDE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  <w:r w:rsidRPr="009868DE">
        <w:rPr>
          <w:rFonts w:ascii="Tahoma" w:hAnsi="Tahoma" w:cs="Tahoma"/>
          <w:color w:val="000000"/>
          <w:sz w:val="20"/>
          <w:szCs w:val="20"/>
        </w:rPr>
        <w:t>Předmět</w:t>
      </w:r>
      <w:r w:rsidR="0046267A" w:rsidRPr="009868DE">
        <w:rPr>
          <w:rFonts w:ascii="Tahoma" w:hAnsi="Tahoma" w:cs="Tahoma"/>
          <w:color w:val="000000"/>
          <w:sz w:val="20"/>
          <w:szCs w:val="20"/>
        </w:rPr>
        <w:t xml:space="preserve"> plnění 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je </w:t>
      </w:r>
      <w:r w:rsidR="00166740" w:rsidRPr="009868DE">
        <w:rPr>
          <w:rFonts w:ascii="Tahoma" w:hAnsi="Tahoma" w:cs="Tahoma"/>
          <w:color w:val="000000"/>
          <w:sz w:val="20"/>
          <w:szCs w:val="20"/>
        </w:rPr>
        <w:t>Poskytovatel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 povinen</w:t>
      </w:r>
      <w:r w:rsidR="000B7C9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zajistit pro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33CE5" w:rsidRPr="009868DE">
        <w:rPr>
          <w:rFonts w:ascii="Tahoma" w:hAnsi="Tahoma" w:cs="Tahoma"/>
          <w:color w:val="000000"/>
          <w:sz w:val="20"/>
          <w:szCs w:val="20"/>
        </w:rPr>
        <w:t>Objednatel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e</w:t>
      </w:r>
      <w:r w:rsidR="00506570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B4023" w:rsidRPr="009868DE">
        <w:rPr>
          <w:rFonts w:ascii="Tahoma" w:hAnsi="Tahoma" w:cs="Tahoma"/>
          <w:color w:val="000000"/>
          <w:sz w:val="20"/>
          <w:szCs w:val="20"/>
        </w:rPr>
        <w:t xml:space="preserve">nejpozději </w:t>
      </w:r>
      <w:r w:rsidR="009868DE" w:rsidRPr="009868DE">
        <w:rPr>
          <w:rFonts w:ascii="Tahoma" w:hAnsi="Tahoma" w:cs="Tahoma"/>
          <w:color w:val="000000"/>
          <w:sz w:val="20"/>
          <w:szCs w:val="20"/>
        </w:rPr>
        <w:t xml:space="preserve">ode dne účinnosti smlouvy 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>formou doručení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 potvrzení</w:t>
      </w:r>
      <w:r w:rsidR="00315D8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o prodloužení </w:t>
      </w:r>
      <w:proofErr w:type="spellStart"/>
      <w:r w:rsidR="007B1C7F" w:rsidRPr="009868DE">
        <w:rPr>
          <w:rFonts w:ascii="Tahoma" w:hAnsi="Tahoma" w:cs="Tahoma"/>
          <w:color w:val="000000"/>
          <w:sz w:val="20"/>
          <w:szCs w:val="20"/>
        </w:rPr>
        <w:t>maintenance</w:t>
      </w:r>
      <w:proofErr w:type="spellEnd"/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 k předmětu plnění podle článku I. odst. 1 této Smlouvy</w:t>
      </w:r>
      <w:r w:rsidR="009868DE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Potvrzení bude doručeno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elektronickou poštou (e-mailem) na </w:t>
      </w:r>
      <w:r w:rsidR="007B1C7F" w:rsidRPr="009868DE">
        <w:rPr>
          <w:rFonts w:ascii="Tahoma" w:hAnsi="Tahoma" w:cs="Tahoma"/>
          <w:sz w:val="20"/>
          <w:szCs w:val="20"/>
        </w:rPr>
        <w:t xml:space="preserve">adresu </w:t>
      </w:r>
      <w:hyperlink r:id="rId10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9868DE">
        <w:rPr>
          <w:rStyle w:val="Hypertextovodkaz"/>
          <w:rFonts w:ascii="Tahoma" w:hAnsi="Tahoma" w:cs="Tahoma"/>
          <w:sz w:val="20"/>
          <w:szCs w:val="20"/>
        </w:rPr>
        <w:t xml:space="preserve">     </w:t>
      </w:r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a </w:t>
      </w:r>
      <w:hyperlink r:id="rId11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oin@praha5.cz</w:t>
        </w:r>
      </w:hyperlink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.</w:t>
      </w:r>
    </w:p>
    <w:p w14:paraId="368EB796" w14:textId="77777777" w:rsidR="007F56A8" w:rsidRPr="00ED60A4" w:rsidRDefault="007F56A8" w:rsidP="00C43548">
      <w:pPr>
        <w:pStyle w:val="Odstavecseseznamem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</w:p>
    <w:p w14:paraId="0155742B" w14:textId="48D16E53" w:rsidR="000E52DF" w:rsidRPr="00F74C25" w:rsidRDefault="007A7CC8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Objednatel potvrdí Poskyt</w:t>
      </w:r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ovateli prodloužení </w:t>
      </w:r>
      <w:proofErr w:type="spellStart"/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maintenance</w:t>
      </w:r>
      <w:proofErr w:type="spellEnd"/>
      <w:r w:rsidR="00593B20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a poskytnutí licencí</w:t>
      </w: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na </w:t>
      </w:r>
      <w:r>
        <w:rPr>
          <w:rFonts w:ascii="Tahoma" w:hAnsi="Tahoma" w:cs="Tahoma"/>
          <w:sz w:val="20"/>
          <w:szCs w:val="20"/>
        </w:rPr>
        <w:t>p</w:t>
      </w:r>
      <w:r w:rsidR="00C33CE5" w:rsidRPr="00A862DD">
        <w:rPr>
          <w:rFonts w:ascii="Tahoma" w:hAnsi="Tahoma" w:cs="Tahoma"/>
          <w:sz w:val="20"/>
          <w:szCs w:val="20"/>
        </w:rPr>
        <w:t>ředávací</w:t>
      </w:r>
      <w:r>
        <w:rPr>
          <w:rFonts w:ascii="Tahoma" w:hAnsi="Tahoma" w:cs="Tahoma"/>
          <w:sz w:val="20"/>
          <w:szCs w:val="20"/>
        </w:rPr>
        <w:t>m</w:t>
      </w:r>
      <w:r w:rsidR="00C33CE5" w:rsidRPr="00A862DD">
        <w:rPr>
          <w:rFonts w:ascii="Tahoma" w:hAnsi="Tahoma" w:cs="Tahoma"/>
          <w:sz w:val="20"/>
          <w:szCs w:val="20"/>
        </w:rPr>
        <w:t xml:space="preserve"> protokol</w:t>
      </w:r>
      <w:r>
        <w:rPr>
          <w:rFonts w:ascii="Tahoma" w:hAnsi="Tahoma" w:cs="Tahoma"/>
          <w:sz w:val="20"/>
          <w:szCs w:val="20"/>
        </w:rPr>
        <w:t>u. Předávací</w:t>
      </w:r>
      <w:r w:rsidR="006F6B85">
        <w:rPr>
          <w:rFonts w:ascii="Tahoma" w:hAnsi="Tahoma" w:cs="Tahoma"/>
          <w:sz w:val="20"/>
          <w:szCs w:val="20"/>
        </w:rPr>
        <w:t xml:space="preserve"> protokol </w:t>
      </w:r>
      <w:r w:rsidR="00C33CE5" w:rsidRPr="00A862DD">
        <w:rPr>
          <w:rFonts w:ascii="Tahoma" w:hAnsi="Tahoma" w:cs="Tahoma"/>
          <w:sz w:val="20"/>
          <w:szCs w:val="20"/>
        </w:rPr>
        <w:t>bude</w:t>
      </w:r>
      <w:r w:rsidR="006F6B85">
        <w:rPr>
          <w:rFonts w:ascii="Tahoma" w:hAnsi="Tahoma" w:cs="Tahoma"/>
          <w:sz w:val="20"/>
          <w:szCs w:val="20"/>
        </w:rPr>
        <w:t xml:space="preserve"> Poskytovatelem</w:t>
      </w:r>
      <w:r w:rsidR="00C33CE5" w:rsidRPr="00A862DD">
        <w:rPr>
          <w:rFonts w:ascii="Tahoma" w:hAnsi="Tahoma" w:cs="Tahoma"/>
          <w:sz w:val="20"/>
          <w:szCs w:val="20"/>
        </w:rPr>
        <w:t xml:space="preserve"> Objednateli zaslán společně s potvrzením </w:t>
      </w:r>
      <w:r w:rsidR="00593B20">
        <w:rPr>
          <w:rFonts w:ascii="Tahoma" w:hAnsi="Tahoma" w:cs="Tahoma"/>
          <w:sz w:val="20"/>
          <w:szCs w:val="20"/>
        </w:rPr>
        <w:t xml:space="preserve">podle článku II. odst. </w:t>
      </w:r>
      <w:r w:rsidR="009868DE">
        <w:rPr>
          <w:rFonts w:ascii="Tahoma" w:hAnsi="Tahoma" w:cs="Tahoma"/>
          <w:sz w:val="20"/>
          <w:szCs w:val="20"/>
        </w:rPr>
        <w:t>2</w:t>
      </w:r>
      <w:r w:rsidR="00593B20">
        <w:rPr>
          <w:rFonts w:ascii="Tahoma" w:hAnsi="Tahoma" w:cs="Tahoma"/>
          <w:sz w:val="20"/>
          <w:szCs w:val="20"/>
        </w:rPr>
        <w:t xml:space="preserve"> této Smlouvy</w:t>
      </w:r>
      <w:r w:rsidR="00C33CE5" w:rsidRPr="00A862DD">
        <w:rPr>
          <w:rFonts w:ascii="Tahoma" w:hAnsi="Tahoma" w:cs="Tahoma"/>
          <w:sz w:val="20"/>
          <w:szCs w:val="20"/>
        </w:rPr>
        <w:t xml:space="preserve">. Po prodloužení </w:t>
      </w:r>
      <w:proofErr w:type="spellStart"/>
      <w:r w:rsidR="00C33CE5" w:rsidRPr="00A862DD">
        <w:rPr>
          <w:rFonts w:ascii="Tahoma" w:hAnsi="Tahoma" w:cs="Tahoma"/>
          <w:sz w:val="20"/>
          <w:szCs w:val="20"/>
        </w:rPr>
        <w:t>maintenance</w:t>
      </w:r>
      <w:proofErr w:type="spellEnd"/>
      <w:r w:rsidR="00C33CE5" w:rsidRPr="00A862DD">
        <w:rPr>
          <w:rFonts w:ascii="Tahoma" w:hAnsi="Tahoma" w:cs="Tahoma"/>
          <w:sz w:val="20"/>
          <w:szCs w:val="20"/>
        </w:rPr>
        <w:t xml:space="preserve"> </w:t>
      </w:r>
      <w:r w:rsidR="00C56751">
        <w:rPr>
          <w:rFonts w:ascii="Tahoma" w:hAnsi="Tahoma" w:cs="Tahoma"/>
          <w:sz w:val="20"/>
          <w:szCs w:val="20"/>
        </w:rPr>
        <w:t xml:space="preserve">a poskytnutí licencí </w:t>
      </w:r>
      <w:r w:rsidR="00C33CE5" w:rsidRPr="00A862DD">
        <w:rPr>
          <w:rFonts w:ascii="Tahoma" w:hAnsi="Tahoma" w:cs="Tahoma"/>
          <w:sz w:val="20"/>
          <w:szCs w:val="20"/>
        </w:rPr>
        <w:t>bude předávací protokol podepsán Objednatelem a zaslán zpět Poskytovatel</w:t>
      </w:r>
      <w:r w:rsidR="00A862DD" w:rsidRPr="00A862DD">
        <w:rPr>
          <w:rFonts w:ascii="Tahoma" w:hAnsi="Tahoma" w:cs="Tahoma"/>
          <w:sz w:val="20"/>
          <w:szCs w:val="20"/>
        </w:rPr>
        <w:t>i.</w:t>
      </w:r>
      <w:r w:rsidR="000E52DF">
        <w:rPr>
          <w:rFonts w:ascii="Tahoma" w:hAnsi="Tahoma" w:cs="Tahoma"/>
          <w:sz w:val="20"/>
          <w:szCs w:val="20"/>
        </w:rPr>
        <w:t xml:space="preserve"> </w:t>
      </w:r>
      <w:r w:rsidR="000E52DF" w:rsidRPr="000E52DF">
        <w:rPr>
          <w:rFonts w:ascii="Tahoma" w:hAnsi="Tahoma" w:cs="Tahoma"/>
          <w:sz w:val="20"/>
          <w:szCs w:val="20"/>
        </w:rPr>
        <w:t xml:space="preserve">Podpisem předávacího protokolu Objednatel potvrzuje, že </w:t>
      </w:r>
      <w:r w:rsidR="00C56751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0E52DF" w:rsidRPr="000E52DF">
        <w:rPr>
          <w:rFonts w:ascii="Tahoma" w:hAnsi="Tahoma" w:cs="Tahoma"/>
          <w:sz w:val="20"/>
          <w:szCs w:val="20"/>
        </w:rPr>
        <w:t>ma</w:t>
      </w:r>
      <w:r w:rsidR="000E52DF">
        <w:rPr>
          <w:rFonts w:ascii="Tahoma" w:hAnsi="Tahoma" w:cs="Tahoma"/>
          <w:sz w:val="20"/>
          <w:szCs w:val="20"/>
        </w:rPr>
        <w:t>i</w:t>
      </w:r>
      <w:r w:rsidR="000E52DF" w:rsidRPr="000E52DF">
        <w:rPr>
          <w:rFonts w:ascii="Tahoma" w:hAnsi="Tahoma" w:cs="Tahoma"/>
          <w:sz w:val="20"/>
          <w:szCs w:val="20"/>
        </w:rPr>
        <w:t>ntenance</w:t>
      </w:r>
      <w:proofErr w:type="spellEnd"/>
      <w:r w:rsidR="000E52DF" w:rsidRPr="000E52DF">
        <w:rPr>
          <w:rFonts w:ascii="Tahoma" w:hAnsi="Tahoma" w:cs="Tahoma"/>
          <w:sz w:val="20"/>
          <w:szCs w:val="20"/>
        </w:rPr>
        <w:t xml:space="preserve"> </w:t>
      </w:r>
      <w:r w:rsidR="00C56751">
        <w:rPr>
          <w:rFonts w:ascii="Tahoma" w:hAnsi="Tahoma" w:cs="Tahoma"/>
          <w:sz w:val="20"/>
          <w:szCs w:val="20"/>
        </w:rPr>
        <w:t xml:space="preserve">a poskytnutí licencí </w:t>
      </w:r>
      <w:r w:rsidR="000E52DF" w:rsidRPr="000E52DF">
        <w:rPr>
          <w:rFonts w:ascii="Tahoma" w:hAnsi="Tahoma" w:cs="Tahoma"/>
          <w:sz w:val="20"/>
          <w:szCs w:val="20"/>
        </w:rPr>
        <w:t>byl</w:t>
      </w:r>
      <w:r w:rsidR="00C56751">
        <w:rPr>
          <w:rFonts w:ascii="Tahoma" w:hAnsi="Tahoma" w:cs="Tahoma"/>
          <w:sz w:val="20"/>
          <w:szCs w:val="20"/>
        </w:rPr>
        <w:t>o</w:t>
      </w:r>
      <w:r w:rsidR="000E52DF" w:rsidRPr="000E52DF">
        <w:rPr>
          <w:rFonts w:ascii="Tahoma" w:hAnsi="Tahoma" w:cs="Tahoma"/>
          <w:sz w:val="20"/>
          <w:szCs w:val="20"/>
        </w:rPr>
        <w:t xml:space="preserve"> </w:t>
      </w:r>
      <w:r w:rsidR="00C56751">
        <w:rPr>
          <w:rFonts w:ascii="Tahoma" w:hAnsi="Tahoma" w:cs="Tahoma"/>
          <w:sz w:val="20"/>
          <w:szCs w:val="20"/>
        </w:rPr>
        <w:t xml:space="preserve">poskytnuto </w:t>
      </w:r>
      <w:r w:rsidR="000E52DF" w:rsidRPr="000E52DF">
        <w:rPr>
          <w:rFonts w:ascii="Tahoma" w:hAnsi="Tahoma" w:cs="Tahoma"/>
          <w:sz w:val="20"/>
          <w:szCs w:val="20"/>
        </w:rPr>
        <w:t>řádně a včas</w:t>
      </w:r>
      <w:r w:rsidR="000E52DF">
        <w:rPr>
          <w:rFonts w:ascii="Tahoma" w:hAnsi="Tahoma" w:cs="Tahoma"/>
          <w:sz w:val="20"/>
          <w:szCs w:val="20"/>
        </w:rPr>
        <w:t>.</w:t>
      </w:r>
    </w:p>
    <w:p w14:paraId="46565276" w14:textId="77777777" w:rsidR="00D4568E" w:rsidRPr="00F74C25" w:rsidRDefault="00D4568E" w:rsidP="00F74C25">
      <w:pPr>
        <w:pStyle w:val="Odstavecseseznamem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78A66596" w14:textId="77777777" w:rsidR="00D4568E" w:rsidRPr="000E52DF" w:rsidRDefault="00D4568E" w:rsidP="00F74C25">
      <w:pPr>
        <w:pStyle w:val="Odstavecseseznamem"/>
        <w:ind w:left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2294264D" w14:textId="77777777" w:rsidR="00FD5FF1" w:rsidRPr="0061428D" w:rsidRDefault="00FD5FF1" w:rsidP="00FD5FF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288E26B9" w14:textId="77777777" w:rsidR="00FD5FF1" w:rsidRPr="0061428D" w:rsidRDefault="0046267A" w:rsidP="00FD5FF1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C</w:t>
      </w:r>
      <w:r w:rsidR="00FD5FF1" w:rsidRPr="0061428D">
        <w:rPr>
          <w:rFonts w:ascii="Tahoma" w:hAnsi="Tahoma" w:cs="Tahoma"/>
          <w:b/>
          <w:sz w:val="20"/>
          <w:szCs w:val="20"/>
        </w:rPr>
        <w:t>ena a platební podmínky</w:t>
      </w:r>
    </w:p>
    <w:p w14:paraId="70705D5F" w14:textId="77777777" w:rsidR="00FD5FF1" w:rsidRPr="0061428D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21BB015F" w14:textId="57602B0A" w:rsidR="00FD5FF1" w:rsidRPr="0061428D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 Předmět plnění</w:t>
      </w:r>
      <w:r w:rsidR="00D4568E">
        <w:rPr>
          <w:rFonts w:ascii="Tahoma" w:hAnsi="Tahoma" w:cs="Tahoma"/>
          <w:sz w:val="20"/>
          <w:szCs w:val="20"/>
        </w:rPr>
        <w:t>, včetně Instalačních prací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685A94" w:rsidRPr="003E20DC">
        <w:rPr>
          <w:rFonts w:ascii="Tahoma" w:hAnsi="Tahoma" w:cs="Tahoma"/>
          <w:sz w:val="20"/>
          <w:szCs w:val="20"/>
        </w:rPr>
        <w:t xml:space="preserve">činí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bez DPH</w:t>
      </w:r>
      <w:r w:rsidRPr="003E20DC">
        <w:rPr>
          <w:rFonts w:ascii="Tahoma" w:hAnsi="Tahoma" w:cs="Tahoma"/>
          <w:sz w:val="20"/>
          <w:szCs w:val="20"/>
        </w:rPr>
        <w:t xml:space="preserve">, tzn.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včetně DPH</w:t>
      </w:r>
      <w:r w:rsidRPr="003E20DC">
        <w:rPr>
          <w:rFonts w:ascii="Tahoma" w:hAnsi="Tahoma" w:cs="Tahoma"/>
          <w:sz w:val="20"/>
          <w:szCs w:val="20"/>
        </w:rPr>
        <w:t>.</w:t>
      </w:r>
      <w:r w:rsidR="005041BA">
        <w:rPr>
          <w:rFonts w:ascii="Tahoma" w:hAnsi="Tahoma" w:cs="Tahoma"/>
          <w:sz w:val="20"/>
          <w:szCs w:val="20"/>
        </w:rPr>
        <w:t xml:space="preserve"> Jednotlivé dílčí ceny Předmětu plnění jsou uvedeny v „Technické specifikaci produktů včetně cen“, která tvoří přílohu č. 1 této Smlouvy. </w:t>
      </w:r>
    </w:p>
    <w:p w14:paraId="1E3056BB" w14:textId="77777777" w:rsidR="00FD5FF1" w:rsidRPr="0061428D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3F7C06C5" w14:textId="77777777" w:rsidR="00FD5FF1" w:rsidRPr="003E20DC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zahrnuje veškeré související náklady P</w:t>
      </w:r>
      <w:r w:rsidR="003E37DD" w:rsidRPr="003E20DC">
        <w:rPr>
          <w:rFonts w:ascii="Tahoma" w:hAnsi="Tahoma" w:cs="Tahoma"/>
          <w:sz w:val="20"/>
          <w:szCs w:val="20"/>
        </w:rPr>
        <w:t>oskytovatele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141C8E4F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68C1EE7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Celková cena uvedená v odst. 1. tohoto článku této Smlouvy je cenou </w:t>
      </w:r>
      <w:r w:rsidR="00685A94" w:rsidRPr="003E20DC">
        <w:rPr>
          <w:rFonts w:ascii="Tahoma" w:hAnsi="Tahoma" w:cs="Tahoma"/>
          <w:sz w:val="20"/>
          <w:szCs w:val="20"/>
        </w:rPr>
        <w:t xml:space="preserve">konečnou, maximální a </w:t>
      </w:r>
      <w:r w:rsidRPr="003E20DC">
        <w:rPr>
          <w:rFonts w:ascii="Tahoma" w:hAnsi="Tahoma" w:cs="Tahoma"/>
          <w:sz w:val="20"/>
          <w:szCs w:val="20"/>
        </w:rPr>
        <w:t>nejvýše přípustnou a může být překročena pouze v souvislosti se změnou</w:t>
      </w:r>
      <w:r w:rsidR="00685A94" w:rsidRPr="003E20DC">
        <w:rPr>
          <w:rFonts w:ascii="Tahoma" w:hAnsi="Tahoma" w:cs="Tahoma"/>
          <w:sz w:val="20"/>
          <w:szCs w:val="20"/>
        </w:rPr>
        <w:t xml:space="preserve"> sazby DPH</w:t>
      </w:r>
      <w:r w:rsidRPr="003E20DC">
        <w:rPr>
          <w:rFonts w:ascii="Tahoma" w:hAnsi="Tahoma" w:cs="Tahoma"/>
          <w:sz w:val="20"/>
          <w:szCs w:val="20"/>
        </w:rPr>
        <w:t xml:space="preserve"> mající prokazatelný vliv na </w:t>
      </w:r>
      <w:r w:rsidR="00685A94" w:rsidRPr="003E20DC">
        <w:rPr>
          <w:rFonts w:ascii="Tahoma" w:hAnsi="Tahoma" w:cs="Tahoma"/>
          <w:sz w:val="20"/>
          <w:szCs w:val="20"/>
        </w:rPr>
        <w:t>cenu Předmětu plnění</w:t>
      </w:r>
      <w:r w:rsidRPr="003E20DC">
        <w:rPr>
          <w:rFonts w:ascii="Tahoma" w:hAnsi="Tahoma" w:cs="Tahoma"/>
          <w:sz w:val="20"/>
          <w:szCs w:val="20"/>
        </w:rPr>
        <w:t>. Z jakýchkoliv jiných důvodů nesmí být cena překročen</w:t>
      </w:r>
      <w:r w:rsidR="00E60E99" w:rsidRPr="003E20DC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688A5237" w14:textId="77777777" w:rsidR="00E60E99" w:rsidRPr="003E20DC" w:rsidRDefault="00E60E99" w:rsidP="00E60E99">
      <w:pPr>
        <w:pStyle w:val="Odstavecseseznamem"/>
        <w:rPr>
          <w:rFonts w:ascii="Tahoma" w:hAnsi="Tahoma" w:cs="Tahoma"/>
          <w:sz w:val="20"/>
          <w:szCs w:val="20"/>
        </w:rPr>
      </w:pPr>
    </w:p>
    <w:p w14:paraId="1D810111" w14:textId="5879704B" w:rsidR="00FD5FF1" w:rsidRPr="003E20DC" w:rsidRDefault="00685A94" w:rsidP="00F74C25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Platba za poskytnutý Předmět plnění bude Objednatelem provedena </w:t>
      </w:r>
      <w:r w:rsidR="005041BA">
        <w:rPr>
          <w:rFonts w:ascii="Tahoma" w:hAnsi="Tahoma" w:cs="Tahoma"/>
          <w:sz w:val="20"/>
          <w:szCs w:val="20"/>
        </w:rPr>
        <w:t xml:space="preserve">jednorázově </w:t>
      </w:r>
      <w:r w:rsidRPr="003E20DC">
        <w:rPr>
          <w:rFonts w:ascii="Tahoma" w:hAnsi="Tahoma" w:cs="Tahoma"/>
          <w:sz w:val="20"/>
          <w:szCs w:val="20"/>
        </w:rPr>
        <w:t>na základě daňového dokladu (faktury) řádně vystaveného Poskytovatelem</w:t>
      </w:r>
      <w:r w:rsidR="00EC1341">
        <w:rPr>
          <w:rFonts w:ascii="Tahoma" w:hAnsi="Tahoma" w:cs="Tahoma"/>
          <w:sz w:val="20"/>
          <w:szCs w:val="20"/>
        </w:rPr>
        <w:t xml:space="preserve"> společně s předávacím protokolem podle článku II. odst. </w:t>
      </w:r>
      <w:r w:rsidR="001A562A">
        <w:rPr>
          <w:rFonts w:ascii="Tahoma" w:hAnsi="Tahoma" w:cs="Tahoma"/>
          <w:sz w:val="20"/>
          <w:szCs w:val="20"/>
        </w:rPr>
        <w:t>3</w:t>
      </w:r>
      <w:r w:rsidR="00EC1341">
        <w:rPr>
          <w:rFonts w:ascii="Tahoma" w:hAnsi="Tahoma" w:cs="Tahoma"/>
          <w:sz w:val="20"/>
          <w:szCs w:val="20"/>
        </w:rPr>
        <w:t xml:space="preserve"> této Smlouvy. Splatnost faktury bude</w:t>
      </w:r>
      <w:r w:rsidR="009868DE">
        <w:rPr>
          <w:rFonts w:ascii="Tahoma" w:hAnsi="Tahoma" w:cs="Tahoma"/>
          <w:sz w:val="20"/>
          <w:szCs w:val="20"/>
        </w:rPr>
        <w:t xml:space="preserve"> nejpozději do</w:t>
      </w:r>
      <w:r w:rsidR="00EC1341">
        <w:rPr>
          <w:rFonts w:ascii="Tahoma" w:hAnsi="Tahoma" w:cs="Tahoma"/>
          <w:sz w:val="20"/>
          <w:szCs w:val="20"/>
        </w:rPr>
        <w:t xml:space="preserve"> 28. 12. 202</w:t>
      </w:r>
      <w:r w:rsidR="005041BA">
        <w:rPr>
          <w:rFonts w:ascii="Tahoma" w:hAnsi="Tahoma" w:cs="Tahoma"/>
          <w:sz w:val="20"/>
          <w:szCs w:val="20"/>
        </w:rPr>
        <w:t>5</w:t>
      </w:r>
      <w:r w:rsidR="00EC1341">
        <w:rPr>
          <w:rFonts w:ascii="Tahoma" w:hAnsi="Tahoma" w:cs="Tahoma"/>
          <w:sz w:val="20"/>
          <w:szCs w:val="20"/>
        </w:rPr>
        <w:t>, za předpokladu</w:t>
      </w:r>
      <w:r w:rsidR="00F83E07">
        <w:rPr>
          <w:rFonts w:ascii="Tahoma" w:hAnsi="Tahoma" w:cs="Tahoma"/>
          <w:sz w:val="20"/>
          <w:szCs w:val="20"/>
        </w:rPr>
        <w:t>, že Předmět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F83E07">
        <w:rPr>
          <w:rFonts w:ascii="Tahoma" w:hAnsi="Tahoma" w:cs="Tahoma"/>
          <w:sz w:val="20"/>
          <w:szCs w:val="20"/>
        </w:rPr>
        <w:t xml:space="preserve">plnění bude předán </w:t>
      </w:r>
      <w:r w:rsidRPr="003E20DC">
        <w:rPr>
          <w:rFonts w:ascii="Tahoma" w:hAnsi="Tahoma" w:cs="Tahoma"/>
          <w:sz w:val="20"/>
          <w:szCs w:val="20"/>
        </w:rPr>
        <w:t>a převz</w:t>
      </w:r>
      <w:r w:rsidR="00F83E07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t. Předáním a převzetím Předmětu plnění se rozumí řádné předání a převzetí Předmětu plnění a současně podpis předávacího protokolu</w:t>
      </w:r>
      <w:r w:rsidR="009376AB" w:rsidRPr="003E20DC">
        <w:rPr>
          <w:rFonts w:ascii="Tahoma" w:hAnsi="Tahoma" w:cs="Tahoma"/>
          <w:sz w:val="20"/>
          <w:szCs w:val="20"/>
        </w:rPr>
        <w:t xml:space="preserve"> </w:t>
      </w:r>
      <w:r w:rsidR="00F83E07">
        <w:rPr>
          <w:rFonts w:ascii="Tahoma" w:hAnsi="Tahoma" w:cs="Tahoma"/>
          <w:sz w:val="20"/>
          <w:szCs w:val="20"/>
        </w:rPr>
        <w:t>objednatelem</w:t>
      </w:r>
      <w:r w:rsidRPr="003E20DC">
        <w:rPr>
          <w:rFonts w:ascii="Tahoma" w:hAnsi="Tahoma" w:cs="Tahoma"/>
          <w:sz w:val="20"/>
          <w:szCs w:val="20"/>
        </w:rPr>
        <w:t>.</w:t>
      </w:r>
      <w:r w:rsidR="00F83E07">
        <w:rPr>
          <w:rFonts w:ascii="Tahoma" w:hAnsi="Tahoma" w:cs="Tahoma"/>
          <w:sz w:val="20"/>
          <w:szCs w:val="20"/>
        </w:rPr>
        <w:t xml:space="preserve"> V případě, že Předmět plnění bude předán později, než </w:t>
      </w:r>
      <w:r w:rsidR="00DF792B">
        <w:rPr>
          <w:rFonts w:ascii="Tahoma" w:hAnsi="Tahoma" w:cs="Tahoma"/>
          <w:sz w:val="20"/>
          <w:szCs w:val="20"/>
        </w:rPr>
        <w:t>je uvedeno v tomto odstavci</w:t>
      </w:r>
      <w:r w:rsidR="00F83E07">
        <w:rPr>
          <w:rFonts w:ascii="Tahoma" w:hAnsi="Tahoma" w:cs="Tahoma"/>
          <w:sz w:val="20"/>
          <w:szCs w:val="20"/>
        </w:rPr>
        <w:t>, bude faktura vystavena po předání Předmětu plnění se splatností 30 dnů ode dne jejího doručení Objednateli</w:t>
      </w:r>
      <w:r w:rsidR="00DF792B">
        <w:rPr>
          <w:rFonts w:ascii="Tahoma" w:hAnsi="Tahoma" w:cs="Tahoma"/>
          <w:sz w:val="20"/>
          <w:szCs w:val="20"/>
        </w:rPr>
        <w:t>.</w:t>
      </w:r>
      <w:r w:rsidR="00F83E07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sz w:val="20"/>
          <w:szCs w:val="20"/>
        </w:rPr>
        <w:t xml:space="preserve"> </w:t>
      </w:r>
    </w:p>
    <w:p w14:paraId="7912B107" w14:textId="77777777" w:rsidR="00FD5FF1" w:rsidRPr="003E20DC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5D1E6129" w14:textId="77777777" w:rsidR="00FD5FF1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Daňový doklad (faktura) musí obsahovat náležitosti daňového dokladu dle platných a účinných právních předpisů, zejména zákona č. 235/2004 Sb., o dani z přidané hodnoty, a dle </w:t>
      </w:r>
      <w:r w:rsidR="001A3122" w:rsidRPr="003E20DC">
        <w:rPr>
          <w:rFonts w:ascii="Tahoma" w:hAnsi="Tahoma" w:cs="Tahoma"/>
          <w:sz w:val="20"/>
          <w:szCs w:val="20"/>
        </w:rPr>
        <w:t xml:space="preserve">této </w:t>
      </w:r>
      <w:r w:rsidRPr="003E20DC">
        <w:rPr>
          <w:rFonts w:ascii="Tahoma" w:hAnsi="Tahoma" w:cs="Tahoma"/>
          <w:sz w:val="20"/>
          <w:szCs w:val="20"/>
        </w:rPr>
        <w:t xml:space="preserve">Smlouvy. V případě, že daňový doklad (faktura) nebude mít odpovídající náležitosti, je Objednatel oprávněn daňový doklad (fakturu) zaslat ve lhůtě splatnosti zpět Poskytovateli k doplnění či opravě, aniž se tak dostane do prodlení s úhradou oprávněně fakturované ceny za Předmět plnění; lhůta splatnosti počíná běžet znovu </w:t>
      </w:r>
      <w:r w:rsidR="00D4568E">
        <w:rPr>
          <w:rFonts w:ascii="Tahoma" w:hAnsi="Tahoma" w:cs="Tahoma"/>
          <w:sz w:val="20"/>
          <w:szCs w:val="20"/>
        </w:rPr>
        <w:t xml:space="preserve">od počátku </w:t>
      </w:r>
      <w:r w:rsidRPr="003E20DC">
        <w:rPr>
          <w:rFonts w:ascii="Tahoma" w:hAnsi="Tahoma" w:cs="Tahoma"/>
          <w:sz w:val="20"/>
          <w:szCs w:val="20"/>
        </w:rPr>
        <w:t>ode dne doručení náležitě doplněného či opraveného daňového dokladu (faktury) Objednateli.</w:t>
      </w:r>
    </w:p>
    <w:p w14:paraId="6D5F0C55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7269164E" w14:textId="77777777" w:rsidR="005F72FD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Cena bude hrazena bezhotovostním převodem z bankovního účtu Objednatele na bankovní účet Poskytovatele.</w:t>
      </w:r>
    </w:p>
    <w:p w14:paraId="4489B13C" w14:textId="77777777" w:rsidR="005F72FD" w:rsidRPr="003E20DC" w:rsidRDefault="005F72FD" w:rsidP="00A862DD">
      <w:pPr>
        <w:pStyle w:val="Odstavecseseznamem"/>
        <w:rPr>
          <w:rFonts w:ascii="Tahoma" w:hAnsi="Tahoma" w:cs="Tahoma"/>
          <w:sz w:val="20"/>
        </w:rPr>
      </w:pPr>
    </w:p>
    <w:p w14:paraId="71613139" w14:textId="39A66701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den úhrady oprávněně fakturované ceny se považuje den, kdy byla </w:t>
      </w:r>
      <w:r w:rsidR="00663A66" w:rsidRPr="003E20DC">
        <w:rPr>
          <w:rFonts w:ascii="Tahoma" w:hAnsi="Tahoma" w:cs="Tahoma"/>
          <w:sz w:val="20"/>
        </w:rPr>
        <w:t xml:space="preserve">příslušná </w:t>
      </w:r>
      <w:r w:rsidRPr="003E20DC">
        <w:rPr>
          <w:rFonts w:ascii="Tahoma" w:hAnsi="Tahoma" w:cs="Tahoma"/>
          <w:sz w:val="20"/>
        </w:rPr>
        <w:t xml:space="preserve">částka </w:t>
      </w:r>
      <w:r w:rsidR="00DF792B">
        <w:rPr>
          <w:rFonts w:ascii="Tahoma" w:hAnsi="Tahoma" w:cs="Tahoma"/>
          <w:sz w:val="20"/>
        </w:rPr>
        <w:t xml:space="preserve">odepsána z </w:t>
      </w:r>
      <w:r w:rsidR="00663A66" w:rsidRPr="003E20DC">
        <w:rPr>
          <w:rFonts w:ascii="Tahoma" w:hAnsi="Tahoma" w:cs="Tahoma"/>
          <w:sz w:val="20"/>
        </w:rPr>
        <w:t>bankovní</w:t>
      </w:r>
      <w:r w:rsidR="00DF792B">
        <w:rPr>
          <w:rFonts w:ascii="Tahoma" w:hAnsi="Tahoma" w:cs="Tahoma"/>
          <w:sz w:val="20"/>
        </w:rPr>
        <w:t>ho</w:t>
      </w:r>
      <w:r w:rsidR="00663A66" w:rsidRPr="003E20DC">
        <w:rPr>
          <w:rFonts w:ascii="Tahoma" w:hAnsi="Tahoma" w:cs="Tahoma"/>
          <w:sz w:val="20"/>
        </w:rPr>
        <w:t xml:space="preserve"> účt</w:t>
      </w:r>
      <w:r w:rsidR="00DF792B">
        <w:rPr>
          <w:rFonts w:ascii="Tahoma" w:hAnsi="Tahoma" w:cs="Tahoma"/>
          <w:sz w:val="20"/>
        </w:rPr>
        <w:t>u</w:t>
      </w:r>
      <w:r w:rsidR="00663A66" w:rsidRPr="003E20DC">
        <w:rPr>
          <w:rFonts w:ascii="Tahoma" w:hAnsi="Tahoma" w:cs="Tahoma"/>
          <w:sz w:val="20"/>
        </w:rPr>
        <w:t xml:space="preserve"> </w:t>
      </w:r>
      <w:r w:rsidR="00DF792B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38AA3D29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5F925A2" w14:textId="35E1818D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Platb</w:t>
      </w:r>
      <w:r w:rsidR="005041BA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 xml:space="preserve"> bud</w:t>
      </w:r>
      <w:r w:rsidR="005041BA">
        <w:rPr>
          <w:rFonts w:ascii="Tahoma" w:hAnsi="Tahoma" w:cs="Tahoma"/>
          <w:sz w:val="20"/>
          <w:szCs w:val="20"/>
        </w:rPr>
        <w:t>e</w:t>
      </w:r>
      <w:r w:rsidRPr="003E20DC">
        <w:rPr>
          <w:rFonts w:ascii="Tahoma" w:hAnsi="Tahoma" w:cs="Tahoma"/>
          <w:sz w:val="20"/>
          <w:szCs w:val="20"/>
        </w:rPr>
        <w:t xml:space="preserve"> probíhat výhradně v české měně (CZK) a rovněž veškeré cenové údaje budou uvedeny v této měně.</w:t>
      </w:r>
    </w:p>
    <w:p w14:paraId="7EB6DC68" w14:textId="77777777" w:rsidR="00FD5FF1" w:rsidRPr="0061428D" w:rsidRDefault="00FD5FF1" w:rsidP="00D7031A">
      <w:pPr>
        <w:jc w:val="both"/>
        <w:outlineLvl w:val="0"/>
        <w:rPr>
          <w:rFonts w:ascii="Tahoma" w:hAnsi="Tahoma" w:cs="Tahoma"/>
          <w:color w:val="000000"/>
          <w:szCs w:val="20"/>
        </w:rPr>
      </w:pPr>
    </w:p>
    <w:p w14:paraId="089EA2F2" w14:textId="77777777" w:rsidR="00D4568E" w:rsidRPr="0061428D" w:rsidRDefault="00D4568E" w:rsidP="00D7031A">
      <w:pPr>
        <w:jc w:val="both"/>
        <w:outlineLvl w:val="0"/>
        <w:rPr>
          <w:rFonts w:ascii="Tahoma" w:hAnsi="Tahoma" w:cs="Tahoma"/>
          <w:color w:val="000000"/>
          <w:szCs w:val="20"/>
        </w:rPr>
      </w:pPr>
    </w:p>
    <w:p w14:paraId="48DDC6E6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7F244D1A" w14:textId="77777777" w:rsidR="004A2E83" w:rsidRPr="0061428D" w:rsidRDefault="00341558" w:rsidP="003E12F4">
      <w:pPr>
        <w:pStyle w:val="kancel"/>
        <w:ind w:left="0" w:firstLine="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Rozsah poskytovaných oprávnění</w:t>
      </w:r>
    </w:p>
    <w:p w14:paraId="2EAEDFB3" w14:textId="77777777" w:rsidR="00A251A1" w:rsidRPr="0061428D" w:rsidRDefault="00A251A1" w:rsidP="00F74C25">
      <w:pPr>
        <w:pStyle w:val="Odstavecseseznamem"/>
        <w:ind w:left="567" w:hanging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05C8963F" w14:textId="2E608891" w:rsidR="00E9547B" w:rsidRPr="00F74C25" w:rsidRDefault="00D4568E" w:rsidP="00F74C25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74C25">
        <w:rPr>
          <w:rFonts w:ascii="Tahoma" w:eastAsia="Times New Roman" w:hAnsi="Tahoma" w:cs="Tahoma"/>
          <w:sz w:val="20"/>
          <w:szCs w:val="24"/>
          <w:lang w:eastAsia="cs-CZ"/>
        </w:rPr>
        <w:t>Předmět plnění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095576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této 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Smlouvy </w:t>
      </w:r>
      <w:r w:rsidR="00DD70A1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bude poskytován </w:t>
      </w:r>
      <w:r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na dobu uvedenou v článku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I. </w:t>
      </w:r>
      <w:proofErr w:type="spellStart"/>
      <w:r w:rsidR="005041BA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dst</w:t>
      </w:r>
      <w:proofErr w:type="spellEnd"/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 1 a 3 a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II. odst</w:t>
      </w:r>
      <w:r w:rsidR="00BA6811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B20074" w:rsidRPr="00F74C25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a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této Smlouvy za cenu uvedenou v článku III. odst. 1 této Smlouvy.</w:t>
      </w:r>
    </w:p>
    <w:p w14:paraId="7B38958C" w14:textId="77777777" w:rsidR="006D5999" w:rsidRPr="0061428D" w:rsidRDefault="006D5999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44CE1192" w14:textId="77777777" w:rsidR="00AE3340" w:rsidRPr="0061428D" w:rsidRDefault="00AE3340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3084F5AB" w14:textId="77777777" w:rsidR="003E12F4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77D15C9C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  <w:r w:rsidRPr="00D84F82"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35DAD56B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</w:p>
    <w:p w14:paraId="273A3061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odpovídá za řádnou kvalitu a včasnost poskytovaného Předmětu plnění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7E5ED027" w14:textId="77777777" w:rsidR="00D84F82" w:rsidRPr="00100610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645CFC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 xml:space="preserve">Poskytovatel je povinen poskytnout Předmět plnění specifikovaný v této Smlouvě řádně, včas </w:t>
      </w:r>
      <w:r w:rsidRPr="003E20DC">
        <w:rPr>
          <w:rFonts w:ascii="Tahoma" w:hAnsi="Tahoma" w:cs="Tahoma"/>
          <w:color w:val="000000"/>
          <w:sz w:val="20"/>
          <w:szCs w:val="20"/>
        </w:rPr>
        <w:br/>
        <w:t>a bez faktických a právních vad.</w:t>
      </w:r>
    </w:p>
    <w:p w14:paraId="234FE9EB" w14:textId="77777777" w:rsidR="00D84F82" w:rsidRPr="003E20DC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BCDA2F4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Poskytovatel je povinen při poskytování Předmětu plnění postupovat s odbornou péčí.</w:t>
      </w:r>
    </w:p>
    <w:p w14:paraId="2AF14887" w14:textId="77777777" w:rsidR="00D84F82" w:rsidRDefault="00D84F82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5782D60" w14:textId="77777777" w:rsidR="00DE4E36" w:rsidRPr="00D84F82" w:rsidRDefault="00DE4E36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E71768B" w14:textId="77777777" w:rsidR="00D84F82" w:rsidRPr="0061428D" w:rsidRDefault="00D84F82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11DD94F4" w14:textId="77777777" w:rsidR="00544C2C" w:rsidRPr="0061428D" w:rsidRDefault="00544C2C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Sankční ujednání</w:t>
      </w:r>
      <w:r w:rsidR="00B86582" w:rsidRPr="0061428D">
        <w:rPr>
          <w:rFonts w:ascii="Tahoma" w:hAnsi="Tahoma" w:cs="Tahoma"/>
          <w:b/>
          <w:sz w:val="20"/>
          <w:szCs w:val="20"/>
        </w:rPr>
        <w:t xml:space="preserve"> a náhrada škody</w:t>
      </w:r>
    </w:p>
    <w:p w14:paraId="7CA82230" w14:textId="77777777" w:rsidR="005D39B1" w:rsidRPr="0061428D" w:rsidRDefault="005D39B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59348B90" w14:textId="314DFF17" w:rsidR="009A3312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921392" w:rsidRPr="003E20DC">
        <w:rPr>
          <w:rFonts w:ascii="Tahoma" w:hAnsi="Tahoma" w:cs="Tahoma"/>
          <w:sz w:val="20"/>
          <w:szCs w:val="20"/>
        </w:rPr>
        <w:t>oskytovatel</w:t>
      </w:r>
      <w:r w:rsidR="00E46E50" w:rsidRPr="003E20DC">
        <w:rPr>
          <w:rFonts w:ascii="Tahoma" w:hAnsi="Tahoma" w:cs="Tahoma"/>
          <w:sz w:val="20"/>
          <w:szCs w:val="20"/>
        </w:rPr>
        <w:t xml:space="preserve"> </w:t>
      </w:r>
      <w:r w:rsidR="00671A4C" w:rsidRPr="003E20DC">
        <w:rPr>
          <w:rFonts w:ascii="Tahoma" w:hAnsi="Tahoma" w:cs="Tahoma"/>
          <w:sz w:val="20"/>
          <w:szCs w:val="20"/>
        </w:rPr>
        <w:t>je povinen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>případě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prodlení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</w:t>
      </w:r>
      <w:r w:rsidR="003012E2" w:rsidRPr="003E20DC">
        <w:rPr>
          <w:rFonts w:ascii="Tahoma" w:eastAsia="Times New Roman" w:hAnsi="Tahoma" w:cs="Tahoma"/>
          <w:sz w:val="20"/>
          <w:szCs w:val="24"/>
          <w:lang w:eastAsia="cs-CZ"/>
        </w:rPr>
        <w:t>e zajištěním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> Předmětu plnění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A1254" w:rsidRPr="003E20DC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proti termínu stanoveném</w:t>
      </w:r>
      <w:r w:rsidR="00D45D8D" w:rsidRPr="003E20DC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 čl. II. odst.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této Smlouvy zaplatit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ve výši </w:t>
      </w:r>
      <w:r w:rsidR="00030F4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2.000,- Kč </w:t>
      </w:r>
      <w:r w:rsidR="0005723A" w:rsidRPr="003E20DC">
        <w:rPr>
          <w:rFonts w:ascii="Tahoma" w:eastAsia="Times New Roman" w:hAnsi="Tahoma" w:cs="Tahoma"/>
          <w:sz w:val="20"/>
          <w:szCs w:val="24"/>
          <w:lang w:eastAsia="cs-CZ"/>
        </w:rPr>
        <w:t>za každý i započatý den prodlení</w:t>
      </w:r>
      <w:r w:rsidR="004E275A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4FDB0487" w14:textId="77777777" w:rsidR="00655708" w:rsidRPr="003E20DC" w:rsidRDefault="00655708" w:rsidP="00D35F0B">
      <w:pPr>
        <w:pStyle w:val="Odstavecseseznamem"/>
        <w:ind w:left="284" w:hanging="284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</w:p>
    <w:p w14:paraId="20499A7E" w14:textId="77777777" w:rsidR="00D45D8D" w:rsidRPr="003E20DC" w:rsidRDefault="00D45D8D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6F4AD7" w:rsidRPr="003E20DC">
        <w:rPr>
          <w:rFonts w:ascii="Tahoma" w:hAnsi="Tahoma" w:cs="Tahoma"/>
          <w:sz w:val="20"/>
          <w:szCs w:val="20"/>
        </w:rPr>
        <w:t>oskytovatel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zavazuje, že v případě, </w:t>
      </w:r>
      <w:r w:rsidR="00441906" w:rsidRPr="003E20DC">
        <w:rPr>
          <w:rFonts w:ascii="Tahoma" w:eastAsia="Times New Roman" w:hAnsi="Tahoma" w:cs="Tahoma"/>
          <w:sz w:val="20"/>
          <w:szCs w:val="24"/>
          <w:lang w:eastAsia="cs-CZ"/>
        </w:rPr>
        <w:t>kdy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v souvislosti s porušením povinnosti dle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čl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. odst. 2</w:t>
      </w:r>
      <w:r w:rsidR="002B5427" w:rsidRPr="003E20DC">
        <w:rPr>
          <w:rFonts w:ascii="Tahoma" w:eastAsia="Times New Roman" w:hAnsi="Tahoma" w:cs="Tahoma"/>
          <w:sz w:val="20"/>
          <w:szCs w:val="24"/>
          <w:lang w:eastAsia="cs-CZ"/>
        </w:rPr>
        <w:t>. této Smlouvy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dojde </w:t>
      </w:r>
      <w:r w:rsidRPr="003E20DC">
        <w:rPr>
          <w:rFonts w:ascii="Tahoma" w:hAnsi="Tahoma" w:cs="Tahoma"/>
          <w:sz w:val="20"/>
          <w:szCs w:val="20"/>
        </w:rPr>
        <w:t xml:space="preserve">k neoprávněnému nebo nahodilému přístupu k osobním údajům nebo k důvěrným informacím, k jejich změně, zničení či ztrátě, neoprávněným přenosům, k jejich jinému neoprávněnému zpracování, jakož i k jinému zneužití, zaplatí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 ve výši </w:t>
      </w:r>
      <w:r w:rsidR="00AE09D5" w:rsidRPr="003E20DC">
        <w:rPr>
          <w:rFonts w:ascii="Tahoma" w:eastAsia="Times New Roman" w:hAnsi="Tahoma" w:cs="Tahoma"/>
          <w:sz w:val="20"/>
          <w:szCs w:val="24"/>
          <w:lang w:eastAsia="cs-CZ"/>
        </w:rPr>
        <w:t>100.000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,- Kč za každ</w:t>
      </w:r>
      <w:r w:rsidR="0002253F" w:rsidRPr="003E20DC">
        <w:rPr>
          <w:rFonts w:ascii="Tahoma" w:eastAsia="Times New Roman" w:hAnsi="Tahoma" w:cs="Tahoma"/>
          <w:sz w:val="20"/>
          <w:szCs w:val="24"/>
          <w:lang w:eastAsia="cs-CZ"/>
        </w:rPr>
        <w:t>ý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takový jednotlivý </w:t>
      </w:r>
      <w:r w:rsidR="0084375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prokázaný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případ.</w:t>
      </w:r>
    </w:p>
    <w:p w14:paraId="42B89962" w14:textId="77777777" w:rsidR="00190DEE" w:rsidRPr="003E20DC" w:rsidRDefault="00190DEE" w:rsidP="00EC5704">
      <w:pPr>
        <w:rPr>
          <w:rFonts w:ascii="Tahoma" w:hAnsi="Tahoma" w:cs="Tahoma"/>
          <w:lang w:eastAsia="cs-CZ"/>
        </w:rPr>
      </w:pPr>
    </w:p>
    <w:p w14:paraId="3EE114A0" w14:textId="77777777" w:rsidR="00190DEE" w:rsidRPr="00DF792B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</w:t>
      </w:r>
      <w:r w:rsidR="00AE3340" w:rsidRPr="003E20DC">
        <w:rPr>
          <w:rFonts w:ascii="Tahoma" w:eastAsia="Times New Roman" w:hAnsi="Tahoma" w:cs="Tahoma"/>
          <w:sz w:val="20"/>
          <w:szCs w:val="24"/>
          <w:lang w:eastAsia="cs-CZ"/>
        </w:rPr>
        <w:t>oskytovatel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 v případě 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porušení kteréhokoliv ze závazků uvedených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 čl. 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odst. </w:t>
      </w:r>
      <w:r w:rsidR="003B67BA" w:rsidRPr="003E20DC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6D5999" w:rsidRPr="003E20DC">
        <w:rPr>
          <w:rFonts w:ascii="Tahoma" w:eastAsia="Times New Roman" w:hAnsi="Tahoma" w:cs="Tahoma"/>
          <w:sz w:val="20"/>
          <w:szCs w:val="24"/>
          <w:lang w:eastAsia="cs-CZ"/>
        </w:rPr>
        <w:br/>
      </w:r>
      <w:r w:rsidR="008933E1" w:rsidRPr="00DF792B">
        <w:rPr>
          <w:rFonts w:ascii="Tahoma" w:hAnsi="Tahoma" w:cs="Tahoma"/>
          <w:sz w:val="20"/>
          <w:szCs w:val="20"/>
        </w:rPr>
        <w:t>a</w:t>
      </w:r>
      <w:r w:rsidR="00427DC7" w:rsidRPr="00DF792B">
        <w:rPr>
          <w:rFonts w:ascii="Tahoma" w:hAnsi="Tahoma" w:cs="Tahoma"/>
          <w:sz w:val="20"/>
          <w:szCs w:val="20"/>
        </w:rPr>
        <w:t>/nebo</w:t>
      </w:r>
      <w:r w:rsidR="008933E1" w:rsidRPr="00DF792B">
        <w:rPr>
          <w:rFonts w:ascii="Tahoma" w:hAnsi="Tahoma" w:cs="Tahoma"/>
          <w:sz w:val="20"/>
          <w:szCs w:val="20"/>
        </w:rPr>
        <w:t xml:space="preserve"> odst. </w:t>
      </w:r>
      <w:r w:rsidR="003139E8" w:rsidRPr="00DF792B">
        <w:rPr>
          <w:rFonts w:ascii="Tahoma" w:hAnsi="Tahoma" w:cs="Tahoma"/>
          <w:sz w:val="20"/>
          <w:szCs w:val="20"/>
        </w:rPr>
        <w:t>5</w:t>
      </w:r>
      <w:r w:rsidR="000A4215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 xml:space="preserve"> této Smlouvy zaplatit </w:t>
      </w:r>
      <w:r w:rsidR="00D36B82" w:rsidRPr="00DF792B">
        <w:rPr>
          <w:rFonts w:ascii="Tahoma" w:hAnsi="Tahoma" w:cs="Tahoma"/>
          <w:sz w:val="20"/>
          <w:szCs w:val="20"/>
        </w:rPr>
        <w:t>Objednateli</w:t>
      </w:r>
      <w:r w:rsidR="008933E1" w:rsidRPr="00DF792B">
        <w:rPr>
          <w:rFonts w:ascii="Tahoma" w:hAnsi="Tahoma" w:cs="Tahoma"/>
          <w:sz w:val="20"/>
          <w:szCs w:val="20"/>
        </w:rPr>
        <w:t xml:space="preserve"> smluvní pokutu ve výši 100</w:t>
      </w:r>
      <w:r w:rsidR="00987ECF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>000,- Kč za každé takové porušení.</w:t>
      </w:r>
    </w:p>
    <w:p w14:paraId="5BE117AA" w14:textId="77777777" w:rsidR="007871E8" w:rsidRPr="00F74C25" w:rsidRDefault="007871E8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555B0EB" w14:textId="77777777" w:rsidR="007871E8" w:rsidRPr="00DF792B" w:rsidRDefault="007871E8" w:rsidP="007E7341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DF792B">
        <w:rPr>
          <w:rFonts w:ascii="Tahoma" w:hAnsi="Tahoma" w:cs="Tahoma"/>
          <w:sz w:val="20"/>
          <w:szCs w:val="20"/>
        </w:rPr>
        <w:t xml:space="preserve">Objednatel je oprávněn uplatňovat vůči zhotoviteli veškeré smluvní pokuty, na které mu bude z porušení této </w:t>
      </w:r>
      <w:r w:rsidR="003C49EC" w:rsidRPr="00DF792B">
        <w:rPr>
          <w:rFonts w:ascii="Tahoma" w:hAnsi="Tahoma" w:cs="Tahoma"/>
          <w:sz w:val="20"/>
          <w:szCs w:val="20"/>
        </w:rPr>
        <w:t>S</w:t>
      </w:r>
      <w:r w:rsidRPr="00DF792B">
        <w:rPr>
          <w:rFonts w:ascii="Tahoma" w:hAnsi="Tahoma" w:cs="Tahoma"/>
          <w:sz w:val="20"/>
          <w:szCs w:val="20"/>
        </w:rPr>
        <w:t xml:space="preserve">mlouvy zhotovitelem vyplývat nárok, tj. i v případě kumulace smluvních pokut. Zaplacením smluvní pokuty není dotčeno právo na náhradu škody vzniklé z porušení povinnosti, ke které se smluvní pokuta vztahuje. </w:t>
      </w:r>
      <w:r w:rsidRPr="00F74C25">
        <w:rPr>
          <w:rFonts w:ascii="Tahoma" w:hAnsi="Tahoma" w:cs="Tahoma"/>
          <w:sz w:val="20"/>
          <w:szCs w:val="20"/>
        </w:rPr>
        <w:t xml:space="preserve">Smluvní pokutu zaplatí zhotovitel vedle škody, která objednateli vznikne v důsledku porušení závazku zhotovitele dle této smlouvy. </w:t>
      </w:r>
      <w:r w:rsidRPr="00DF792B">
        <w:rPr>
          <w:rFonts w:ascii="Tahoma" w:hAnsi="Tahoma" w:cs="Tahoma"/>
          <w:sz w:val="20"/>
          <w:szCs w:val="20"/>
        </w:rPr>
        <w:t>Zaplacením smluvní pokuty není dotčeno právo na úrok z prodlení dle platných právních předpisů.</w:t>
      </w:r>
    </w:p>
    <w:p w14:paraId="2371113F" w14:textId="77777777" w:rsidR="00D40632" w:rsidRPr="003E20DC" w:rsidRDefault="00D40632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43AF6A9D" w14:textId="77777777" w:rsidR="007871E8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pokuta je splatná do </w:t>
      </w:r>
      <w:r w:rsidR="0005723A" w:rsidRPr="003E20DC">
        <w:rPr>
          <w:rFonts w:ascii="Tahoma" w:hAnsi="Tahoma" w:cs="Tahoma"/>
          <w:sz w:val="20"/>
          <w:szCs w:val="20"/>
        </w:rPr>
        <w:t>30</w:t>
      </w:r>
      <w:r w:rsidR="00105A0D" w:rsidRPr="003E20DC">
        <w:rPr>
          <w:rFonts w:ascii="Tahoma" w:hAnsi="Tahoma" w:cs="Tahoma"/>
          <w:sz w:val="20"/>
          <w:szCs w:val="20"/>
        </w:rPr>
        <w:t xml:space="preserve"> </w:t>
      </w:r>
      <w:r w:rsidR="009A3312" w:rsidRPr="003E20DC">
        <w:rPr>
          <w:rFonts w:ascii="Tahoma" w:hAnsi="Tahoma" w:cs="Tahoma"/>
          <w:sz w:val="20"/>
          <w:szCs w:val="20"/>
        </w:rPr>
        <w:t>kalendářních</w:t>
      </w:r>
      <w:r w:rsidRPr="003E20DC">
        <w:rPr>
          <w:rFonts w:ascii="Tahoma" w:hAnsi="Tahoma" w:cs="Tahoma"/>
          <w:sz w:val="20"/>
          <w:szCs w:val="20"/>
        </w:rPr>
        <w:t xml:space="preserve"> dnů ode dne doručení oznámení o uložení smluvní pokuty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. </w:t>
      </w:r>
    </w:p>
    <w:p w14:paraId="3B99E2E0" w14:textId="77777777" w:rsidR="00AF2099" w:rsidRPr="003E20DC" w:rsidRDefault="00AF2099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9A17D0D" w14:textId="77777777" w:rsidR="00544C2C" w:rsidRPr="003E20DC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V případě prodlení s úhradou oprávněně vystavené</w:t>
      </w:r>
      <w:r w:rsidR="00D36B82" w:rsidRPr="003E20DC">
        <w:rPr>
          <w:rFonts w:ascii="Tahoma" w:hAnsi="Tahoma" w:cs="Tahoma"/>
          <w:sz w:val="20"/>
          <w:szCs w:val="20"/>
        </w:rPr>
        <w:t>ho daňového dokladu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(</w:t>
      </w:r>
      <w:r w:rsidRPr="003E20DC">
        <w:rPr>
          <w:rFonts w:ascii="Tahoma" w:hAnsi="Tahoma" w:cs="Tahoma"/>
          <w:sz w:val="20"/>
          <w:szCs w:val="20"/>
        </w:rPr>
        <w:t>faktury</w:t>
      </w:r>
      <w:r w:rsidR="00D36B82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uhradí </w:t>
      </w:r>
      <w:r w:rsidR="00D36B82" w:rsidRPr="003E20DC">
        <w:rPr>
          <w:rFonts w:ascii="Tahoma" w:hAnsi="Tahoma" w:cs="Tahoma"/>
          <w:sz w:val="20"/>
          <w:szCs w:val="20"/>
        </w:rPr>
        <w:t>Objednatel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 z nezaplacené částky úrok z prodlení </w:t>
      </w:r>
      <w:r w:rsidR="007871E8">
        <w:rPr>
          <w:rFonts w:ascii="Tahoma" w:hAnsi="Tahoma" w:cs="Tahoma"/>
          <w:sz w:val="20"/>
          <w:szCs w:val="20"/>
        </w:rPr>
        <w:t>v zákonem stanovené výši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63470EBF" w14:textId="77777777" w:rsidR="00AF2099" w:rsidRPr="003E20DC" w:rsidRDefault="00AF2099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80DA9FA" w14:textId="77777777" w:rsidR="00BE5E6E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</w:t>
      </w:r>
      <w:r w:rsidR="00544C2C" w:rsidRPr="003E20DC">
        <w:rPr>
          <w:rFonts w:ascii="Tahoma" w:hAnsi="Tahoma" w:cs="Tahoma"/>
          <w:sz w:val="20"/>
          <w:szCs w:val="20"/>
        </w:rPr>
        <w:t xml:space="preserve"> je povinen</w:t>
      </w:r>
      <w:r w:rsidR="00FF0391" w:rsidRPr="003E20DC">
        <w:rPr>
          <w:rFonts w:ascii="Tahoma" w:hAnsi="Tahoma" w:cs="Tahoma"/>
          <w:sz w:val="20"/>
          <w:szCs w:val="20"/>
        </w:rPr>
        <w:t xml:space="preserve"> nahradit</w:t>
      </w:r>
      <w:r w:rsidR="00544C2C"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Objednateli</w:t>
      </w:r>
      <w:r w:rsidR="00544C2C" w:rsidRPr="003E20DC">
        <w:rPr>
          <w:rFonts w:ascii="Tahoma" w:hAnsi="Tahoma" w:cs="Tahoma"/>
          <w:sz w:val="20"/>
          <w:szCs w:val="20"/>
        </w:rPr>
        <w:t xml:space="preserve"> škod</w:t>
      </w:r>
      <w:r w:rsidR="00FF0391" w:rsidRPr="003E20DC">
        <w:rPr>
          <w:rFonts w:ascii="Tahoma" w:hAnsi="Tahoma" w:cs="Tahoma"/>
          <w:sz w:val="20"/>
          <w:szCs w:val="20"/>
        </w:rPr>
        <w:t>u</w:t>
      </w:r>
      <w:r w:rsidR="00544C2C" w:rsidRPr="003E20DC">
        <w:rPr>
          <w:rFonts w:ascii="Tahoma" w:hAnsi="Tahoma" w:cs="Tahoma"/>
          <w:sz w:val="20"/>
          <w:szCs w:val="20"/>
        </w:rPr>
        <w:t xml:space="preserve">, kterou </w:t>
      </w:r>
      <w:r w:rsidR="00FF0391" w:rsidRPr="003E20DC">
        <w:rPr>
          <w:rFonts w:ascii="Tahoma" w:hAnsi="Tahoma" w:cs="Tahoma"/>
          <w:sz w:val="20"/>
          <w:szCs w:val="20"/>
        </w:rPr>
        <w:t xml:space="preserve">mu </w:t>
      </w:r>
      <w:r w:rsidR="00544C2C" w:rsidRPr="003E20DC">
        <w:rPr>
          <w:rFonts w:ascii="Tahoma" w:hAnsi="Tahoma" w:cs="Tahoma"/>
          <w:sz w:val="20"/>
          <w:szCs w:val="20"/>
        </w:rPr>
        <w:t>způsobil porušením povinnost</w:t>
      </w:r>
      <w:r w:rsidR="00D14762" w:rsidRPr="003E20DC">
        <w:rPr>
          <w:rFonts w:ascii="Tahoma" w:hAnsi="Tahoma" w:cs="Tahoma"/>
          <w:sz w:val="20"/>
          <w:szCs w:val="20"/>
        </w:rPr>
        <w:t>i</w:t>
      </w:r>
      <w:r w:rsidR="00544C2C" w:rsidRPr="003E20DC">
        <w:rPr>
          <w:rFonts w:ascii="Tahoma" w:hAnsi="Tahoma" w:cs="Tahoma"/>
          <w:sz w:val="20"/>
          <w:szCs w:val="20"/>
        </w:rPr>
        <w:t xml:space="preserve"> dan</w:t>
      </w:r>
      <w:r w:rsidR="00D14762" w:rsidRPr="003E20DC">
        <w:rPr>
          <w:rFonts w:ascii="Tahoma" w:hAnsi="Tahoma" w:cs="Tahoma"/>
          <w:sz w:val="20"/>
          <w:szCs w:val="20"/>
        </w:rPr>
        <w:t>é</w:t>
      </w:r>
      <w:r w:rsidR="00544C2C" w:rsidRPr="003E20DC">
        <w:rPr>
          <w:rFonts w:ascii="Tahoma" w:hAnsi="Tahoma" w:cs="Tahoma"/>
          <w:sz w:val="20"/>
          <w:szCs w:val="20"/>
        </w:rPr>
        <w:t xml:space="preserve"> touto Smlouvou nebo v souvislosti s plněním této Smlouvy, včetně případu, kdy se jedná o takové porušení povinnosti dané touto Smlouvou, na které se vztahuje smluvní pokuta. Jakékoliv omezení výše či druhu náhrady škody není přípustné.</w:t>
      </w:r>
      <w:r w:rsidR="002B38FB" w:rsidRPr="003E20DC">
        <w:rPr>
          <w:rFonts w:ascii="Tahoma" w:hAnsi="Tahoma" w:cs="Tahoma"/>
          <w:sz w:val="20"/>
          <w:szCs w:val="20"/>
        </w:rPr>
        <w:t xml:space="preserve"> Škoda se hradí v penězích, případně uvedením do předešlého stavu</w:t>
      </w:r>
      <w:r w:rsidR="00FF0391" w:rsidRPr="003E20DC">
        <w:rPr>
          <w:rFonts w:ascii="Tahoma" w:hAnsi="Tahoma" w:cs="Tahoma"/>
          <w:sz w:val="20"/>
          <w:szCs w:val="20"/>
        </w:rPr>
        <w:t>, je-li to možné,</w:t>
      </w:r>
      <w:r w:rsidR="002B38FB" w:rsidRPr="003E20DC">
        <w:rPr>
          <w:rFonts w:ascii="Tahoma" w:hAnsi="Tahoma" w:cs="Tahoma"/>
          <w:sz w:val="20"/>
          <w:szCs w:val="20"/>
        </w:rPr>
        <w:t xml:space="preserve"> podle volby </w:t>
      </w:r>
      <w:r w:rsidR="00D36B82" w:rsidRPr="003E20DC">
        <w:rPr>
          <w:rFonts w:ascii="Tahoma" w:hAnsi="Tahoma" w:cs="Tahoma"/>
          <w:sz w:val="20"/>
          <w:szCs w:val="20"/>
        </w:rPr>
        <w:t>Objednatele</w:t>
      </w:r>
      <w:r w:rsidR="002B38FB" w:rsidRPr="003E20DC">
        <w:rPr>
          <w:rFonts w:ascii="Tahoma" w:hAnsi="Tahoma" w:cs="Tahoma"/>
          <w:sz w:val="20"/>
          <w:szCs w:val="20"/>
        </w:rPr>
        <w:t xml:space="preserve"> v každém konkrétním případě.</w:t>
      </w:r>
    </w:p>
    <w:p w14:paraId="7F3EA792" w14:textId="77777777" w:rsidR="004F6833" w:rsidRDefault="004F6833" w:rsidP="00552B33">
      <w:pPr>
        <w:rPr>
          <w:rFonts w:ascii="Tahoma" w:hAnsi="Tahoma" w:cs="Tahoma"/>
          <w:lang w:eastAsia="cs-CZ"/>
        </w:rPr>
      </w:pPr>
    </w:p>
    <w:p w14:paraId="21AF7E62" w14:textId="77777777" w:rsidR="007871E8" w:rsidRPr="0061428D" w:rsidRDefault="007871E8" w:rsidP="00552B33">
      <w:pPr>
        <w:rPr>
          <w:rFonts w:ascii="Tahoma" w:hAnsi="Tahoma" w:cs="Tahoma"/>
          <w:lang w:eastAsia="cs-CZ"/>
        </w:rPr>
      </w:pPr>
    </w:p>
    <w:p w14:paraId="64903045" w14:textId="77777777" w:rsidR="009A3316" w:rsidRPr="0061428D" w:rsidRDefault="009A3316" w:rsidP="0070036A">
      <w:pPr>
        <w:rPr>
          <w:rFonts w:ascii="Tahoma" w:hAnsi="Tahoma" w:cs="Tahoma"/>
          <w:color w:val="FF0000"/>
          <w:sz w:val="20"/>
          <w:szCs w:val="20"/>
        </w:rPr>
      </w:pPr>
    </w:p>
    <w:p w14:paraId="0A98A987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1DAC4715" w14:textId="77777777" w:rsidR="0075695D" w:rsidRPr="0061428D" w:rsidRDefault="009A61C9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Ukončení Smlouvy</w:t>
      </w:r>
    </w:p>
    <w:p w14:paraId="752FBC74" w14:textId="77777777" w:rsidR="00F86478" w:rsidRPr="0061428D" w:rsidRDefault="00F86478" w:rsidP="009B4DED">
      <w:pPr>
        <w:pStyle w:val="Odstavecseseznamem"/>
        <w:ind w:left="0"/>
        <w:rPr>
          <w:rFonts w:ascii="Tahoma" w:hAnsi="Tahoma" w:cs="Tahoma"/>
          <w:b/>
        </w:rPr>
      </w:pPr>
    </w:p>
    <w:p w14:paraId="435DA773" w14:textId="77777777" w:rsidR="007E7341" w:rsidRDefault="00ED379E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mohou tuto Smlouvu</w:t>
      </w:r>
      <w:r w:rsidR="00D76D2B" w:rsidRPr="003E20DC">
        <w:rPr>
          <w:rFonts w:ascii="Tahoma" w:hAnsi="Tahoma" w:cs="Tahoma"/>
          <w:sz w:val="20"/>
        </w:rPr>
        <w:t>, resp. závazek touto Smlouvou založený,</w:t>
      </w:r>
      <w:r w:rsidRPr="003E20DC">
        <w:rPr>
          <w:rFonts w:ascii="Tahoma" w:hAnsi="Tahoma" w:cs="Tahoma"/>
          <w:sz w:val="20"/>
        </w:rPr>
        <w:t xml:space="preserve"> ukončit vzájemnou dohodou. Tato dohoda musí být písemná a podepsaná oprávněnými zástupci Smluvních stran, jinak je neplatná</w:t>
      </w:r>
      <w:r w:rsidR="00CF1813" w:rsidRPr="003E20DC">
        <w:rPr>
          <w:rFonts w:ascii="Tahoma" w:hAnsi="Tahoma" w:cs="Tahoma"/>
          <w:sz w:val="20"/>
          <w:szCs w:val="20"/>
        </w:rPr>
        <w:t>.</w:t>
      </w:r>
    </w:p>
    <w:p w14:paraId="7AEDC39C" w14:textId="77777777" w:rsidR="007E7341" w:rsidRPr="007E7341" w:rsidRDefault="007E7341" w:rsidP="007E7341">
      <w:pPr>
        <w:pStyle w:val="Odstavecseseznamem"/>
        <w:spacing w:after="240"/>
        <w:ind w:left="567"/>
        <w:jc w:val="both"/>
        <w:rPr>
          <w:rFonts w:ascii="Tahoma" w:hAnsi="Tahoma" w:cs="Tahoma"/>
          <w:sz w:val="20"/>
          <w:szCs w:val="20"/>
        </w:rPr>
      </w:pPr>
    </w:p>
    <w:p w14:paraId="0E7639E7" w14:textId="4863F433" w:rsidR="00BC60C9" w:rsidRPr="007E7341" w:rsidRDefault="00FF035C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E7341">
        <w:rPr>
          <w:rFonts w:ascii="Tahoma" w:hAnsi="Tahoma" w:cs="Tahoma"/>
          <w:sz w:val="20"/>
        </w:rPr>
        <w:t>Objednatel</w:t>
      </w:r>
      <w:r w:rsidR="00F304C1" w:rsidRPr="007E7341">
        <w:rPr>
          <w:rFonts w:ascii="Tahoma" w:hAnsi="Tahoma" w:cs="Tahoma"/>
          <w:sz w:val="20"/>
        </w:rPr>
        <w:t xml:space="preserve"> je oprávněn odstoupit od této Smlouvy</w:t>
      </w:r>
      <w:r w:rsidR="00F20ACB" w:rsidRPr="007E7341">
        <w:rPr>
          <w:rFonts w:ascii="Tahoma" w:hAnsi="Tahoma" w:cs="Tahoma"/>
          <w:sz w:val="20"/>
        </w:rPr>
        <w:t xml:space="preserve"> z důvodů uvedených v této Smlouvě a dále</w:t>
      </w:r>
      <w:r w:rsidR="00F304C1" w:rsidRPr="007E7341">
        <w:rPr>
          <w:rFonts w:ascii="Tahoma" w:hAnsi="Tahoma" w:cs="Tahoma"/>
          <w:sz w:val="20"/>
        </w:rPr>
        <w:t xml:space="preserve"> v souladu s</w:t>
      </w:r>
      <w:r w:rsidR="006A5824" w:rsidRPr="007E7341">
        <w:rPr>
          <w:rFonts w:ascii="Tahoma" w:hAnsi="Tahoma" w:cs="Tahoma"/>
          <w:sz w:val="20"/>
        </w:rPr>
        <w:t xml:space="preserve"> ustanovením</w:t>
      </w:r>
      <w:r w:rsidR="00F304C1" w:rsidRPr="007E7341">
        <w:rPr>
          <w:rFonts w:ascii="Tahoma" w:hAnsi="Tahoma" w:cs="Tahoma"/>
          <w:sz w:val="20"/>
        </w:rPr>
        <w:t xml:space="preserve"> § 2001 a násl. Občanského zákoníku.</w:t>
      </w:r>
      <w:r w:rsidR="00C50478" w:rsidRPr="007E7341">
        <w:rPr>
          <w:rFonts w:ascii="Tahoma" w:hAnsi="Tahoma" w:cs="Tahoma"/>
          <w:sz w:val="20"/>
        </w:rPr>
        <w:t xml:space="preserve"> </w:t>
      </w:r>
      <w:r w:rsidR="005E2936" w:rsidRPr="007E7341">
        <w:rPr>
          <w:rFonts w:ascii="Tahoma" w:hAnsi="Tahoma" w:cs="Tahoma"/>
          <w:sz w:val="20"/>
        </w:rPr>
        <w:t xml:space="preserve">Odstoupení od </w:t>
      </w:r>
      <w:r w:rsidRPr="007E7341">
        <w:rPr>
          <w:rFonts w:ascii="Tahoma" w:hAnsi="Tahoma" w:cs="Tahoma"/>
          <w:sz w:val="20"/>
        </w:rPr>
        <w:t xml:space="preserve">této </w:t>
      </w:r>
      <w:r w:rsidR="005E2936" w:rsidRPr="007E7341">
        <w:rPr>
          <w:rFonts w:ascii="Tahoma" w:hAnsi="Tahoma" w:cs="Tahoma"/>
          <w:sz w:val="20"/>
        </w:rPr>
        <w:t>Smlouvy je možné</w:t>
      </w:r>
      <w:r w:rsidRPr="007E7341">
        <w:rPr>
          <w:rFonts w:ascii="Tahoma" w:hAnsi="Tahoma" w:cs="Tahoma"/>
          <w:sz w:val="20"/>
        </w:rPr>
        <w:t xml:space="preserve"> mimo jiné</w:t>
      </w:r>
      <w:r w:rsidR="005E2936" w:rsidRPr="007E7341">
        <w:rPr>
          <w:rFonts w:ascii="Tahoma" w:hAnsi="Tahoma" w:cs="Tahoma"/>
          <w:sz w:val="20"/>
        </w:rPr>
        <w:t xml:space="preserve"> v důsledku podstatného porušení</w:t>
      </w:r>
      <w:r w:rsidR="00445344" w:rsidRPr="007E7341">
        <w:rPr>
          <w:rFonts w:ascii="Tahoma" w:hAnsi="Tahoma" w:cs="Tahoma"/>
          <w:sz w:val="20"/>
        </w:rPr>
        <w:t xml:space="preserve"> této</w:t>
      </w:r>
      <w:r w:rsidR="005E2936" w:rsidRPr="007E7341">
        <w:rPr>
          <w:rFonts w:ascii="Tahoma" w:hAnsi="Tahoma" w:cs="Tahoma"/>
          <w:sz w:val="20"/>
        </w:rPr>
        <w:t xml:space="preserve"> Smlouvy Poskytovatelem.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Podstatným porušením této Smlouvy </w:t>
      </w:r>
      <w:r w:rsidRPr="007E7341">
        <w:rPr>
          <w:rFonts w:ascii="Tahoma" w:eastAsia="Times New Roman" w:hAnsi="Tahoma" w:cs="Tahoma"/>
          <w:sz w:val="20"/>
          <w:lang w:eastAsia="cs-CZ"/>
        </w:rPr>
        <w:t xml:space="preserve">se v tomto případě rozumí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zejména porušení 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ve smyslu ustanovení § 2002 Občanského zákoníku</w:t>
      </w:r>
      <w:r w:rsidR="00D45D8D" w:rsidRPr="007E7341">
        <w:rPr>
          <w:rFonts w:ascii="Tahoma" w:eastAsia="Times New Roman" w:hAnsi="Tahoma" w:cs="Tahoma"/>
          <w:sz w:val="20"/>
          <w:lang w:eastAsia="cs-CZ"/>
        </w:rPr>
        <w:t>,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05723A" w:rsidRPr="007E7341">
        <w:rPr>
          <w:rFonts w:ascii="Tahoma" w:eastAsia="Times New Roman" w:hAnsi="Tahoma" w:cs="Tahoma"/>
          <w:sz w:val="20"/>
          <w:lang w:eastAsia="cs-CZ"/>
        </w:rPr>
        <w:t xml:space="preserve">a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dále zejména prodlení </w:t>
      </w:r>
      <w:r w:rsidR="00E60E99" w:rsidRPr="007E7341">
        <w:rPr>
          <w:rFonts w:ascii="Tahoma" w:eastAsia="Times New Roman" w:hAnsi="Tahoma" w:cs="Tahoma"/>
          <w:sz w:val="20"/>
          <w:lang w:eastAsia="cs-CZ"/>
        </w:rPr>
        <w:t>P</w:t>
      </w:r>
      <w:r w:rsidR="00412F70" w:rsidRPr="007E7341">
        <w:rPr>
          <w:rFonts w:ascii="Tahoma" w:eastAsia="Times New Roman" w:hAnsi="Tahoma" w:cs="Tahoma"/>
          <w:sz w:val="20"/>
          <w:lang w:eastAsia="cs-CZ"/>
        </w:rPr>
        <w:t>oskytovatele</w:t>
      </w:r>
      <w:r w:rsidR="00A1726C" w:rsidRPr="007E7341">
        <w:rPr>
          <w:rFonts w:ascii="Tahoma" w:eastAsia="Times New Roman" w:hAnsi="Tahoma" w:cs="Tahoma"/>
          <w:sz w:val="20"/>
          <w:lang w:eastAsia="cs-CZ"/>
        </w:rPr>
        <w:t xml:space="preserve"> s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poskytnutím </w:t>
      </w:r>
      <w:r w:rsidR="004E275A" w:rsidRPr="007E7341">
        <w:rPr>
          <w:rFonts w:ascii="Tahoma" w:eastAsia="Times New Roman" w:hAnsi="Tahoma" w:cs="Tahoma"/>
          <w:sz w:val="20"/>
          <w:lang w:eastAsia="cs-CZ"/>
        </w:rPr>
        <w:t>Předmětu p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lnění v termínu dle čl. II. odst. </w:t>
      </w:r>
      <w:r w:rsidR="005041BA">
        <w:rPr>
          <w:rFonts w:ascii="Tahoma" w:eastAsia="Times New Roman" w:hAnsi="Tahoma" w:cs="Tahoma"/>
          <w:sz w:val="20"/>
          <w:lang w:eastAsia="cs-CZ"/>
        </w:rPr>
        <w:t>2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. této Smlouvy a dále porušení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jakékoli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dle čl. VI</w:t>
      </w:r>
      <w:r w:rsidR="0057766D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I. odst. </w:t>
      </w:r>
      <w:r w:rsidR="007871E8" w:rsidRPr="007E7341">
        <w:rPr>
          <w:rFonts w:ascii="Tahoma" w:eastAsia="Times New Roman" w:hAnsi="Tahoma" w:cs="Tahoma"/>
          <w:sz w:val="20"/>
          <w:lang w:eastAsia="cs-CZ"/>
        </w:rPr>
        <w:t>4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. a</w:t>
      </w:r>
      <w:r w:rsidR="00C16F4C" w:rsidRPr="007E7341">
        <w:rPr>
          <w:rFonts w:ascii="Tahoma" w:eastAsia="Times New Roman" w:hAnsi="Tahoma" w:cs="Tahoma"/>
          <w:sz w:val="20"/>
          <w:lang w:eastAsia="cs-CZ"/>
        </w:rPr>
        <w:t>/nebo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odst. 5. této Smlouvy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  <w:r w:rsidR="00960126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Odstoupením od 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této S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mlouvy se závazek zrušuje </w:t>
      </w:r>
      <w:r w:rsidR="00112EB7" w:rsidRPr="007E7341">
        <w:rPr>
          <w:rFonts w:ascii="Tahoma" w:eastAsia="Times New Roman" w:hAnsi="Tahoma" w:cs="Tahoma"/>
          <w:sz w:val="20"/>
          <w:lang w:eastAsia="cs-CZ"/>
        </w:rPr>
        <w:t>ke dni doručení odstoupení Poskytovateli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</w:p>
    <w:p w14:paraId="6897FAB4" w14:textId="77777777" w:rsidR="00C50478" w:rsidRPr="003E20DC" w:rsidRDefault="00C50478" w:rsidP="00293401">
      <w:pPr>
        <w:pStyle w:val="Odstavecseseznamem"/>
        <w:spacing w:after="240"/>
        <w:ind w:left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979B68A" w14:textId="77777777" w:rsidR="00C17D51" w:rsidRPr="003E20DC" w:rsidRDefault="007A3AA5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Odstoupení od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mlouvy se nedotýká práva na </w:t>
      </w:r>
      <w:r w:rsidR="00426A96" w:rsidRPr="003E20DC">
        <w:rPr>
          <w:rFonts w:ascii="Tahoma" w:hAnsi="Tahoma" w:cs="Tahoma"/>
          <w:color w:val="000000"/>
          <w:sz w:val="20"/>
          <w:szCs w:val="20"/>
        </w:rPr>
        <w:t>zaplacení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smluvní pokuty nebo úroku z prodlení, pokud již dospěl, práva na náhradu škody vzniklé z porušení smluvní povinnosti ani ujednání, které má vzhledem ke své povaze zavazovat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Smluvní s</w:t>
      </w:r>
      <w:r w:rsidRPr="003E20DC">
        <w:rPr>
          <w:rFonts w:ascii="Tahoma" w:hAnsi="Tahoma" w:cs="Tahoma"/>
          <w:color w:val="000000"/>
          <w:sz w:val="20"/>
          <w:szCs w:val="20"/>
        </w:rPr>
        <w:t>trany i po odstoupení od</w:t>
      </w:r>
      <w:r w:rsidR="00D45D8D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>mlouvy, zejména ujednání o způsobu řešení sporů dle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ustanovení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§ 2005 Občanského zákoníku</w:t>
      </w:r>
      <w:r w:rsidR="00AF2099" w:rsidRPr="003E20DC">
        <w:rPr>
          <w:rFonts w:ascii="Tahoma" w:hAnsi="Tahoma" w:cs="Tahoma"/>
          <w:color w:val="000000"/>
          <w:sz w:val="20"/>
          <w:szCs w:val="20"/>
        </w:rPr>
        <w:t>.</w:t>
      </w:r>
    </w:p>
    <w:p w14:paraId="3D5C9C3B" w14:textId="77777777" w:rsidR="007A3AA5" w:rsidRPr="0061428D" w:rsidRDefault="007A3AA5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4E263F1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C20EC98" w14:textId="77777777" w:rsidR="00941105" w:rsidRPr="0061428D" w:rsidRDefault="00941105" w:rsidP="001953BE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3621471B" w14:textId="77777777" w:rsidR="00234C6C" w:rsidRPr="0061428D" w:rsidRDefault="00234C6C" w:rsidP="00A64AB8">
      <w:pPr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Ochrana informací</w:t>
      </w:r>
    </w:p>
    <w:p w14:paraId="35B1A004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7A547EAF" w14:textId="77777777" w:rsidR="00234C6C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nezneužijí informace získané v souvislosti s plnění</w:t>
      </w:r>
      <w:r w:rsidR="00D6498A" w:rsidRPr="003E20DC">
        <w:rPr>
          <w:rFonts w:ascii="Tahoma" w:hAnsi="Tahoma" w:cs="Tahoma"/>
          <w:sz w:val="20"/>
          <w:szCs w:val="20"/>
        </w:rPr>
        <w:t>m</w:t>
      </w:r>
      <w:r w:rsidRPr="003E20DC">
        <w:rPr>
          <w:rFonts w:ascii="Tahoma" w:hAnsi="Tahoma" w:cs="Tahoma"/>
          <w:sz w:val="20"/>
          <w:szCs w:val="20"/>
        </w:rPr>
        <w:t xml:space="preserve"> této Smlouvy. </w:t>
      </w:r>
    </w:p>
    <w:p w14:paraId="168CF97C" w14:textId="77777777" w:rsidR="001953BE" w:rsidRPr="003E20DC" w:rsidRDefault="001953BE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94BD1E7" w14:textId="77777777" w:rsidR="002963AD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strany </w:t>
      </w:r>
      <w:r w:rsidR="007B2F4C" w:rsidRPr="003E20DC">
        <w:rPr>
          <w:rFonts w:ascii="Tahoma" w:hAnsi="Tahoma" w:cs="Tahoma"/>
          <w:sz w:val="20"/>
          <w:szCs w:val="20"/>
        </w:rPr>
        <w:t>jsou povinny</w:t>
      </w:r>
      <w:r w:rsidRPr="003E20DC">
        <w:rPr>
          <w:rFonts w:ascii="Tahoma" w:hAnsi="Tahoma" w:cs="Tahoma"/>
          <w:sz w:val="20"/>
          <w:szCs w:val="20"/>
        </w:rPr>
        <w:t xml:space="preserve"> přijmou</w:t>
      </w:r>
      <w:r w:rsidR="007B2F4C" w:rsidRPr="003E20DC">
        <w:rPr>
          <w:rFonts w:ascii="Tahoma" w:hAnsi="Tahoma" w:cs="Tahoma"/>
          <w:sz w:val="20"/>
          <w:szCs w:val="20"/>
        </w:rPr>
        <w:t>t</w:t>
      </w:r>
      <w:r w:rsidRPr="003E20DC">
        <w:rPr>
          <w:rFonts w:ascii="Tahoma" w:hAnsi="Tahoma" w:cs="Tahoma"/>
          <w:sz w:val="20"/>
          <w:szCs w:val="20"/>
        </w:rPr>
        <w:t xml:space="preserve"> taková opatření, aby nemohlo dojít k neoprávněnému nebo nahodilému přístupu k osobním údajům nebo k důvěrným informacím, k jejich změně, zničení či ztrátě, neoprávněným přenosům, k jejich jinému neoprávněnému zpracování, jakož i k jinému zneužití.</w:t>
      </w:r>
    </w:p>
    <w:p w14:paraId="2CC06C2D" w14:textId="77777777" w:rsidR="002963AD" w:rsidRPr="003E20DC" w:rsidRDefault="002963AD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D02CB58" w14:textId="77777777" w:rsidR="001953BE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informace ani jakékoliv technické nebo jiné podklady, získané při plně</w:t>
      </w:r>
      <w:r w:rsidR="002963AD" w:rsidRPr="003E20DC">
        <w:rPr>
          <w:rFonts w:ascii="Tahoma" w:hAnsi="Tahoma" w:cs="Tahoma"/>
          <w:sz w:val="20"/>
          <w:szCs w:val="20"/>
        </w:rPr>
        <w:t>ní této Smlouvy</w:t>
      </w:r>
      <w:r w:rsidRPr="003E20DC">
        <w:rPr>
          <w:rFonts w:ascii="Tahoma" w:hAnsi="Tahoma" w:cs="Tahoma"/>
          <w:sz w:val="20"/>
          <w:szCs w:val="20"/>
        </w:rPr>
        <w:t>, nepoužijí pro jiné než touto Smlouvou stanovené účely, ani je neposkytnou nebo k nim neumožní přístup třetím osobám bez předchozího písemného souhlasu druhé Smluvní strany. Tento závazek se vztahuje na všechny pracovníky a osoby, jež se budou podílet na plnění předmětu této Smlouvy a seznámí se s těmito informacemi nebo budou držiteli těchto podkladů. Tento závazek bude trvat i po ukončení účinnosti této Smlouvy. Smluvní strana, která poruší tento svůj závazek, je povinna nahradit druhé Smluvní straně vzniklou škodu.</w:t>
      </w:r>
    </w:p>
    <w:p w14:paraId="1F3FD65F" w14:textId="77777777" w:rsidR="00946893" w:rsidRPr="003E20DC" w:rsidRDefault="00946893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6F0FC776" w14:textId="77777777" w:rsidR="00C852CA" w:rsidRPr="003E20DC" w:rsidRDefault="00412F70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946893" w:rsidRPr="003E20DC">
        <w:rPr>
          <w:rFonts w:ascii="Tahoma" w:hAnsi="Tahoma" w:cs="Tahoma"/>
          <w:sz w:val="20"/>
          <w:szCs w:val="20"/>
        </w:rPr>
        <w:t xml:space="preserve"> se zavazuje zachovávat mlčenlivost o</w:t>
      </w:r>
      <w:r w:rsidR="003F2420" w:rsidRPr="003E20DC">
        <w:rPr>
          <w:rFonts w:ascii="Tahoma" w:hAnsi="Tahoma" w:cs="Tahoma"/>
          <w:sz w:val="20"/>
          <w:szCs w:val="20"/>
        </w:rPr>
        <w:t xml:space="preserve"> veškerých</w:t>
      </w:r>
      <w:r w:rsidR="00946893" w:rsidRPr="003E20DC">
        <w:rPr>
          <w:rFonts w:ascii="Tahoma" w:hAnsi="Tahoma" w:cs="Tahoma"/>
          <w:sz w:val="20"/>
          <w:szCs w:val="20"/>
        </w:rPr>
        <w:t xml:space="preserve"> skutečnostech souvisejících se způsoby zabezpečení ochrany osobních údajů a </w:t>
      </w:r>
      <w:r w:rsidR="000875EE" w:rsidRPr="003E20DC">
        <w:rPr>
          <w:rFonts w:ascii="Tahoma" w:hAnsi="Tahoma" w:cs="Tahoma"/>
          <w:sz w:val="20"/>
          <w:szCs w:val="20"/>
        </w:rPr>
        <w:t xml:space="preserve">zvláštní kategorie osobních údajů </w:t>
      </w:r>
      <w:r w:rsidR="00946893" w:rsidRPr="003E20DC">
        <w:rPr>
          <w:rFonts w:ascii="Tahoma" w:hAnsi="Tahoma" w:cs="Tahoma"/>
          <w:sz w:val="20"/>
          <w:szCs w:val="20"/>
        </w:rPr>
        <w:t xml:space="preserve">spravovaných </w:t>
      </w:r>
      <w:r w:rsidR="00F20ACB" w:rsidRPr="003E20DC">
        <w:rPr>
          <w:rFonts w:ascii="Tahoma" w:hAnsi="Tahoma" w:cs="Tahoma"/>
          <w:sz w:val="20"/>
          <w:szCs w:val="20"/>
        </w:rPr>
        <w:t>Objednatelem</w:t>
      </w:r>
      <w:r w:rsidR="00946893" w:rsidRPr="003E20DC">
        <w:rPr>
          <w:rFonts w:ascii="Tahoma" w:hAnsi="Tahoma" w:cs="Tahoma"/>
          <w:sz w:val="20"/>
          <w:szCs w:val="20"/>
        </w:rPr>
        <w:t xml:space="preserve"> v souvislosti s plněním této Smlouvy nebo v přímé souvislosti s nimi.</w:t>
      </w:r>
    </w:p>
    <w:p w14:paraId="4B63E89C" w14:textId="77777777" w:rsidR="00477FC8" w:rsidRPr="003E20DC" w:rsidRDefault="00477FC8" w:rsidP="00477FC8">
      <w:pPr>
        <w:pStyle w:val="Odstavecseseznamem"/>
        <w:rPr>
          <w:rFonts w:ascii="Tahoma" w:hAnsi="Tahoma" w:cs="Tahoma"/>
          <w:sz w:val="20"/>
          <w:szCs w:val="20"/>
        </w:rPr>
      </w:pPr>
    </w:p>
    <w:p w14:paraId="52DF947E" w14:textId="77777777" w:rsidR="00477FC8" w:rsidRPr="003E20DC" w:rsidRDefault="00477FC8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je povinen dodržovat ustanovení zákona č. 110/2019 Sb., o zpracování osobních údajů, a ustanovení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66508E39" w14:textId="77777777" w:rsidR="00087F69" w:rsidRPr="0061428D" w:rsidRDefault="00087F69" w:rsidP="00552B33">
      <w:pPr>
        <w:jc w:val="both"/>
        <w:rPr>
          <w:rFonts w:ascii="Tahoma" w:hAnsi="Tahoma" w:cs="Tahoma"/>
          <w:sz w:val="20"/>
          <w:szCs w:val="20"/>
        </w:rPr>
      </w:pPr>
    </w:p>
    <w:p w14:paraId="3B6D027D" w14:textId="77777777" w:rsidR="00A66AB5" w:rsidRPr="0061428D" w:rsidRDefault="00A66AB5" w:rsidP="00552B33">
      <w:pPr>
        <w:jc w:val="both"/>
        <w:rPr>
          <w:rFonts w:ascii="Tahoma" w:hAnsi="Tahoma" w:cs="Tahoma"/>
          <w:sz w:val="20"/>
          <w:szCs w:val="20"/>
        </w:rPr>
      </w:pPr>
    </w:p>
    <w:p w14:paraId="600550D2" w14:textId="77777777" w:rsidR="00485743" w:rsidRPr="0061428D" w:rsidRDefault="0048574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46FA7935" w14:textId="77777777" w:rsidR="00485743" w:rsidRPr="0061428D" w:rsidRDefault="00485743" w:rsidP="00485743">
      <w:pPr>
        <w:pStyle w:val="kancel"/>
        <w:spacing w:after="12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Ostatní ujednání</w:t>
      </w:r>
    </w:p>
    <w:p w14:paraId="1208B5D5" w14:textId="77777777" w:rsidR="00485743" w:rsidRPr="003E20DC" w:rsidRDefault="00845C25" w:rsidP="000530D0">
      <w:pPr>
        <w:pStyle w:val="kancel"/>
        <w:numPr>
          <w:ilvl w:val="0"/>
          <w:numId w:val="16"/>
        </w:numPr>
        <w:ind w:left="567" w:hanging="567"/>
        <w:jc w:val="left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Každá ze Smluvních stran jmenuje oprávněné osoby. Oprávněné osoby budou zastupovat Smluvní stranu ve smluvních a obchodních záležitostech souvisejících s plněním této Smlouvy</w:t>
      </w:r>
      <w:r w:rsidR="00485743" w:rsidRPr="003E20DC">
        <w:rPr>
          <w:rFonts w:ascii="Tahoma" w:hAnsi="Tahoma" w:cs="Tahoma"/>
          <w:sz w:val="20"/>
        </w:rPr>
        <w:t>:</w:t>
      </w:r>
    </w:p>
    <w:p w14:paraId="73345C1B" w14:textId="77777777" w:rsidR="00485743" w:rsidRPr="0061428D" w:rsidRDefault="00485743" w:rsidP="00485743">
      <w:pPr>
        <w:pStyle w:val="kancel"/>
        <w:ind w:left="360"/>
        <w:rPr>
          <w:rFonts w:ascii="Tahoma" w:hAnsi="Tahoma" w:cs="Tahoma"/>
          <w:sz w:val="20"/>
        </w:rPr>
      </w:pPr>
    </w:p>
    <w:p w14:paraId="3ABE6CB3" w14:textId="77777777" w:rsidR="00485743" w:rsidRPr="0061428D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>Ve věcech smluvních:</w:t>
      </w:r>
    </w:p>
    <w:p w14:paraId="365CD04A" w14:textId="77777777" w:rsidR="00D26643" w:rsidRPr="0061428D" w:rsidRDefault="00D266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21AF88BE" w14:textId="6C083AF1" w:rsidR="00485743" w:rsidRPr="0061428D" w:rsidRDefault="009101F0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</w:t>
      </w:r>
      <w:r w:rsidR="00E60E99" w:rsidRPr="0061428D">
        <w:rPr>
          <w:rFonts w:ascii="Tahoma" w:hAnsi="Tahoma" w:cs="Tahoma"/>
          <w:sz w:val="20"/>
        </w:rPr>
        <w:t>P</w:t>
      </w:r>
      <w:r w:rsidR="00412F70" w:rsidRPr="0061428D">
        <w:rPr>
          <w:rFonts w:ascii="Tahoma" w:hAnsi="Tahoma" w:cs="Tahoma"/>
          <w:sz w:val="20"/>
        </w:rPr>
        <w:t>oskytovatele</w:t>
      </w:r>
      <w:r w:rsidR="00485743" w:rsidRPr="0061428D">
        <w:rPr>
          <w:rFonts w:ascii="Tahoma" w:hAnsi="Tahoma" w:cs="Tahoma"/>
          <w:sz w:val="20"/>
        </w:rPr>
        <w:t xml:space="preserve">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e</w:t>
      </w:r>
      <w:r w:rsidR="001424E7" w:rsidRPr="0061428D">
        <w:rPr>
          <w:rFonts w:ascii="Tahoma" w:hAnsi="Tahoma" w:cs="Tahoma"/>
          <w:sz w:val="20"/>
        </w:rPr>
        <w:t>-</w:t>
      </w:r>
      <w:r w:rsidR="00485743" w:rsidRPr="0061428D">
        <w:rPr>
          <w:rFonts w:ascii="Tahoma" w:hAnsi="Tahoma" w:cs="Tahoma"/>
          <w:sz w:val="20"/>
        </w:rPr>
        <w:t xml:space="preserve">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tel:</w:t>
      </w:r>
      <w:r w:rsidR="00F27A4C"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661D9D0A" w14:textId="77777777" w:rsidR="00485743" w:rsidRPr="0061428D" w:rsidRDefault="004857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191E756E" w14:textId="46A3E308" w:rsidR="00AB2533" w:rsidRPr="003E20DC" w:rsidRDefault="009101F0" w:rsidP="00845C25">
      <w:pPr>
        <w:ind w:left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</w:t>
      </w:r>
      <w:r w:rsidR="00FF035C" w:rsidRPr="003E20DC">
        <w:rPr>
          <w:rFonts w:ascii="Tahoma" w:hAnsi="Tahoma" w:cs="Tahoma"/>
          <w:sz w:val="20"/>
        </w:rPr>
        <w:t>Objednatele</w:t>
      </w:r>
      <w:r w:rsidR="00485743" w:rsidRPr="003E20DC">
        <w:rPr>
          <w:rFonts w:ascii="Tahoma" w:hAnsi="Tahoma" w:cs="Tahoma"/>
          <w:sz w:val="20"/>
        </w:rPr>
        <w:t xml:space="preserve">: </w:t>
      </w:r>
      <w:r w:rsidR="00DF792B">
        <w:rPr>
          <w:rFonts w:ascii="Tahoma" w:hAnsi="Tahoma" w:cs="Tahoma"/>
          <w:sz w:val="20"/>
        </w:rPr>
        <w:t>Bc. Lukáš Herold</w:t>
      </w:r>
      <w:r w:rsidR="00D37C25" w:rsidRPr="003E20DC">
        <w:rPr>
          <w:rFonts w:ascii="Tahoma" w:hAnsi="Tahoma" w:cs="Tahoma"/>
          <w:sz w:val="20"/>
        </w:rPr>
        <w:t>, starost</w:t>
      </w:r>
      <w:r w:rsidR="00DF792B">
        <w:rPr>
          <w:rFonts w:ascii="Tahoma" w:hAnsi="Tahoma" w:cs="Tahoma"/>
          <w:sz w:val="20"/>
        </w:rPr>
        <w:t>a</w:t>
      </w:r>
      <w:r w:rsidR="00D37C25" w:rsidRPr="003E20DC">
        <w:rPr>
          <w:rFonts w:ascii="Tahoma" w:hAnsi="Tahoma" w:cs="Tahoma"/>
          <w:sz w:val="20"/>
        </w:rPr>
        <w:t xml:space="preserve"> MČ Praha 5</w:t>
      </w:r>
    </w:p>
    <w:p w14:paraId="408BCCE9" w14:textId="77777777" w:rsidR="00485743" w:rsidRPr="00D37C25" w:rsidRDefault="00485743" w:rsidP="00D35F0B">
      <w:pPr>
        <w:pStyle w:val="kancel"/>
        <w:ind w:left="567" w:hanging="283"/>
        <w:rPr>
          <w:rFonts w:ascii="Tahoma" w:hAnsi="Tahoma" w:cs="Tahoma"/>
          <w:sz w:val="20"/>
          <w:highlight w:val="yellow"/>
        </w:rPr>
      </w:pPr>
    </w:p>
    <w:p w14:paraId="4E40D937" w14:textId="77777777" w:rsidR="00485743" w:rsidRPr="003E20DC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Ve věcech věcného plnění:</w:t>
      </w:r>
    </w:p>
    <w:p w14:paraId="28D9F344" w14:textId="77777777" w:rsidR="00D93500" w:rsidRPr="00801338" w:rsidRDefault="00D93500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4C563AD7" w14:textId="056F2970" w:rsidR="00A83AEC" w:rsidRPr="0061428D" w:rsidRDefault="00A83AEC" w:rsidP="00A83AEC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Poskytovatele: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 xml:space="preserve">, e-mail: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>, tel:</w:t>
      </w:r>
      <w:r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231C1A5B" w14:textId="77777777" w:rsidR="00485743" w:rsidRPr="00671A4C" w:rsidRDefault="00485743" w:rsidP="00D35F0B">
      <w:pPr>
        <w:pStyle w:val="kancel"/>
        <w:ind w:left="567" w:hanging="283"/>
        <w:jc w:val="left"/>
        <w:rPr>
          <w:rFonts w:ascii="Tahoma" w:hAnsi="Tahoma" w:cs="Tahoma"/>
          <w:sz w:val="20"/>
        </w:rPr>
      </w:pPr>
    </w:p>
    <w:p w14:paraId="745C7DC8" w14:textId="437656E9" w:rsidR="008467F6" w:rsidRDefault="009101F0" w:rsidP="00E2710C">
      <w:pPr>
        <w:ind w:left="567"/>
        <w:jc w:val="both"/>
      </w:pPr>
      <w:r w:rsidRPr="003E20DC">
        <w:rPr>
          <w:rFonts w:ascii="Tahoma" w:hAnsi="Tahoma" w:cs="Tahoma"/>
          <w:sz w:val="20"/>
          <w:szCs w:val="20"/>
        </w:rPr>
        <w:t>z</w:t>
      </w:r>
      <w:r w:rsidR="00AB2533" w:rsidRPr="003E20DC">
        <w:rPr>
          <w:rFonts w:ascii="Tahoma" w:hAnsi="Tahoma" w:cs="Tahoma"/>
          <w:sz w:val="20"/>
          <w:szCs w:val="20"/>
        </w:rPr>
        <w:t xml:space="preserve">a </w:t>
      </w:r>
      <w:r w:rsidR="00FF035C" w:rsidRPr="003E20DC">
        <w:rPr>
          <w:rFonts w:ascii="Tahoma" w:hAnsi="Tahoma" w:cs="Tahoma"/>
          <w:sz w:val="20"/>
          <w:szCs w:val="20"/>
        </w:rPr>
        <w:t>Objednatele</w:t>
      </w:r>
      <w:r w:rsidR="00485743" w:rsidRPr="003E20DC">
        <w:rPr>
          <w:rFonts w:ascii="Tahoma" w:hAnsi="Tahoma" w:cs="Tahoma"/>
          <w:sz w:val="20"/>
          <w:szCs w:val="20"/>
        </w:rPr>
        <w:t>:</w:t>
      </w:r>
      <w:r w:rsidR="00D37C25" w:rsidRPr="003E20DC">
        <w:rPr>
          <w:rFonts w:ascii="Tahoma" w:hAnsi="Tahoma" w:cs="Tahoma"/>
          <w:sz w:val="20"/>
          <w:szCs w:val="20"/>
        </w:rPr>
        <w:t xml:space="preserve"> </w:t>
      </w:r>
      <w:r w:rsidR="00DF792B">
        <w:rPr>
          <w:rFonts w:ascii="Tahoma" w:hAnsi="Tahoma" w:cs="Tahoma"/>
          <w:sz w:val="20"/>
          <w:szCs w:val="20"/>
        </w:rPr>
        <w:t>Ing. Jiří Dastych</w:t>
      </w:r>
      <w:r w:rsidR="00D37C25" w:rsidRPr="003E20DC">
        <w:rPr>
          <w:rFonts w:ascii="Tahoma" w:hAnsi="Tahoma" w:cs="Tahoma"/>
          <w:sz w:val="20"/>
          <w:szCs w:val="20"/>
        </w:rPr>
        <w:t>, tel.: +420 257 000 </w:t>
      </w:r>
      <w:r w:rsidR="00DF792B">
        <w:rPr>
          <w:rFonts w:ascii="Tahoma" w:hAnsi="Tahoma" w:cs="Tahoma"/>
          <w:sz w:val="20"/>
          <w:szCs w:val="20"/>
        </w:rPr>
        <w:t>550</w:t>
      </w:r>
      <w:r w:rsidR="00D37C25" w:rsidRPr="003E20DC">
        <w:rPr>
          <w:rFonts w:ascii="Tahoma" w:hAnsi="Tahoma" w:cs="Tahoma"/>
          <w:sz w:val="20"/>
          <w:szCs w:val="20"/>
        </w:rPr>
        <w:t xml:space="preserve">, e-mail: </w:t>
      </w:r>
      <w:hyperlink r:id="rId12" w:history="1">
        <w:r w:rsidR="00DF792B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8467F6">
        <w:rPr>
          <w:rStyle w:val="Hypertextovodkaz"/>
          <w:rFonts w:ascii="Tahoma" w:hAnsi="Tahoma" w:cs="Tahoma"/>
          <w:sz w:val="20"/>
          <w:szCs w:val="20"/>
        </w:rPr>
        <w:t xml:space="preserve"> </w:t>
      </w:r>
      <w:r w:rsidR="008467F6" w:rsidRPr="00E2710C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a</w:t>
      </w:r>
      <w:r w:rsidR="00D37C25" w:rsidRPr="003E20DC">
        <w:rPr>
          <w:rFonts w:ascii="Tahoma" w:hAnsi="Tahoma" w:cs="Tahoma"/>
          <w:sz w:val="20"/>
          <w:szCs w:val="20"/>
        </w:rPr>
        <w:t xml:space="preserve"> </w:t>
      </w:r>
      <w:hyperlink r:id="rId13" w:history="1">
        <w:r w:rsidR="00E931D8" w:rsidRPr="00E931D8">
          <w:rPr>
            <w:rStyle w:val="Hypertextovodkaz"/>
          </w:rPr>
          <w:t>oin@praha5.cz</w:t>
        </w:r>
      </w:hyperlink>
      <w:r w:rsidR="008467F6">
        <w:t xml:space="preserve"> </w:t>
      </w:r>
    </w:p>
    <w:p w14:paraId="082BDD25" w14:textId="6F125F0A" w:rsidR="00D339A6" w:rsidRPr="003E20DC" w:rsidRDefault="00D339A6" w:rsidP="000530D0">
      <w:pPr>
        <w:ind w:left="567"/>
        <w:jc w:val="both"/>
        <w:rPr>
          <w:rStyle w:val="Hypertextovodkaz"/>
          <w:rFonts w:ascii="Tahoma" w:hAnsi="Tahoma" w:cs="Tahoma"/>
          <w:snapToGrid w:val="0"/>
          <w:color w:val="auto"/>
          <w:sz w:val="20"/>
          <w:szCs w:val="20"/>
          <w:u w:val="none"/>
        </w:rPr>
      </w:pPr>
    </w:p>
    <w:p w14:paraId="15CF7DE1" w14:textId="77777777" w:rsidR="00B10744" w:rsidRPr="003E20DC" w:rsidRDefault="000723E1" w:rsidP="00256310">
      <w:pPr>
        <w:ind w:left="567" w:hanging="283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</w:p>
    <w:p w14:paraId="541CE55F" w14:textId="77777777" w:rsidR="00AB2533" w:rsidRPr="003E20DC" w:rsidRDefault="00FF035C" w:rsidP="000530D0">
      <w:pPr>
        <w:pStyle w:val="kancel"/>
        <w:numPr>
          <w:ilvl w:val="0"/>
          <w:numId w:val="16"/>
        </w:numPr>
        <w:ind w:left="567" w:hanging="567"/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</w:pPr>
      <w:r w:rsidRPr="003E20DC">
        <w:rPr>
          <w:rFonts w:ascii="Tahoma" w:hAnsi="Tahoma" w:cs="Tahoma"/>
          <w:sz w:val="20"/>
        </w:rPr>
        <w:t>Smluvní strany jsou oprávněny jednostranně měnit osoby uvedené v odst. 1</w:t>
      </w:r>
      <w:r w:rsidR="00845C25" w:rsidRPr="003E20DC">
        <w:rPr>
          <w:rFonts w:ascii="Tahoma" w:hAnsi="Tahoma" w:cs="Tahoma"/>
          <w:sz w:val="20"/>
        </w:rPr>
        <w:t>.</w:t>
      </w:r>
      <w:r w:rsidRPr="003E20DC">
        <w:rPr>
          <w:rFonts w:ascii="Tahoma" w:hAnsi="Tahoma" w:cs="Tahoma"/>
          <w:sz w:val="20"/>
        </w:rPr>
        <w:t xml:space="preserve"> tohoto článku této Smlouvy a rozsah jejich oprávnění jednat za Smluvní strany. O změně jsou povinny vždy písemně informovat druhou Smluvní stranu. Změna je vůči druhé Smluvní straně účinná od okamžiku doručení oznámení o změně osoby oprávněné jednat za Smluvní stranu</w:t>
      </w:r>
      <w:r w:rsidR="00AB2533" w:rsidRPr="003E20DC"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  <w:t>.</w:t>
      </w:r>
    </w:p>
    <w:p w14:paraId="73985609" w14:textId="77777777" w:rsidR="00112CFC" w:rsidRPr="003E20DC" w:rsidRDefault="00112CFC" w:rsidP="00112CFC">
      <w:pPr>
        <w:pStyle w:val="Odstavecseseznamem"/>
        <w:rPr>
          <w:rFonts w:ascii="Tahoma" w:hAnsi="Tahoma" w:cs="Tahoma"/>
          <w:sz w:val="20"/>
          <w:szCs w:val="24"/>
        </w:rPr>
      </w:pPr>
    </w:p>
    <w:p w14:paraId="36298005" w14:textId="72966A43" w:rsidR="0033260E" w:rsidRPr="007E7341" w:rsidRDefault="00C33AAF" w:rsidP="000530D0">
      <w:pPr>
        <w:pStyle w:val="kancel"/>
        <w:numPr>
          <w:ilvl w:val="0"/>
          <w:numId w:val="16"/>
        </w:numPr>
        <w:ind w:left="567" w:hanging="567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CF49F7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se zavazuje, že bude dodržovat relevantní</w:t>
      </w:r>
      <w:r w:rsidR="00EB0BA8" w:rsidRPr="003E20DC">
        <w:rPr>
          <w:rFonts w:ascii="Tahoma" w:hAnsi="Tahoma" w:cs="Tahoma"/>
          <w:sz w:val="20"/>
        </w:rPr>
        <w:t xml:space="preserve"> části</w:t>
      </w:r>
      <w:r w:rsidRPr="003E20DC">
        <w:rPr>
          <w:rFonts w:ascii="Tahoma" w:hAnsi="Tahoma" w:cs="Tahoma"/>
          <w:sz w:val="20"/>
        </w:rPr>
        <w:t xml:space="preserve"> zákona č. </w:t>
      </w:r>
      <w:r w:rsidR="005041BA">
        <w:rPr>
          <w:rFonts w:ascii="Tahoma" w:hAnsi="Tahoma" w:cs="Tahoma"/>
          <w:sz w:val="20"/>
        </w:rPr>
        <w:t>264</w:t>
      </w:r>
      <w:r w:rsidRPr="003E20DC">
        <w:rPr>
          <w:rFonts w:ascii="Tahoma" w:hAnsi="Tahoma" w:cs="Tahoma"/>
          <w:sz w:val="20"/>
        </w:rPr>
        <w:t>/20</w:t>
      </w:r>
      <w:r w:rsidR="005041BA">
        <w:rPr>
          <w:rFonts w:ascii="Tahoma" w:hAnsi="Tahoma" w:cs="Tahoma"/>
          <w:sz w:val="20"/>
        </w:rPr>
        <w:t>25</w:t>
      </w:r>
      <w:r w:rsidRPr="003E20DC">
        <w:rPr>
          <w:rFonts w:ascii="Tahoma" w:hAnsi="Tahoma" w:cs="Tahoma"/>
          <w:sz w:val="20"/>
        </w:rPr>
        <w:t xml:space="preserve"> Sb.</w:t>
      </w:r>
      <w:r w:rsidR="00CB3D5E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</w:t>
      </w:r>
      <w:r w:rsidR="00CB3D5E" w:rsidRPr="003E20DC">
        <w:rPr>
          <w:rFonts w:ascii="Tahoma" w:hAnsi="Tahoma" w:cs="Tahoma"/>
          <w:sz w:val="20"/>
        </w:rPr>
        <w:t xml:space="preserve">o kybernetické bezpečnosti, </w:t>
      </w:r>
      <w:r w:rsidR="00845C25" w:rsidRPr="003E20DC">
        <w:rPr>
          <w:rFonts w:ascii="Tahoma" w:hAnsi="Tahoma" w:cs="Tahoma"/>
          <w:sz w:val="20"/>
        </w:rPr>
        <w:t>jakož i jeho</w:t>
      </w:r>
      <w:r w:rsidRPr="003E20DC">
        <w:rPr>
          <w:rFonts w:ascii="Tahoma" w:hAnsi="Tahoma" w:cs="Tahoma"/>
          <w:sz w:val="20"/>
        </w:rPr>
        <w:t xml:space="preserve"> </w:t>
      </w:r>
      <w:r w:rsidR="00EB0BA8" w:rsidRPr="003E20DC">
        <w:rPr>
          <w:rFonts w:ascii="Tahoma" w:hAnsi="Tahoma" w:cs="Tahoma"/>
          <w:sz w:val="20"/>
        </w:rPr>
        <w:t>prováděcí</w:t>
      </w:r>
      <w:r w:rsidR="005041BA">
        <w:rPr>
          <w:rFonts w:ascii="Tahoma" w:hAnsi="Tahoma" w:cs="Tahoma"/>
          <w:sz w:val="20"/>
        </w:rPr>
        <w:t>ch</w:t>
      </w:r>
      <w:r w:rsidR="00EB0BA8" w:rsidRPr="003E20DC">
        <w:rPr>
          <w:rFonts w:ascii="Tahoma" w:hAnsi="Tahoma" w:cs="Tahoma"/>
          <w:sz w:val="20"/>
        </w:rPr>
        <w:t xml:space="preserve"> vyhláš</w:t>
      </w:r>
      <w:r w:rsidR="005041BA">
        <w:rPr>
          <w:rFonts w:ascii="Tahoma" w:hAnsi="Tahoma" w:cs="Tahoma"/>
          <w:sz w:val="20"/>
        </w:rPr>
        <w:t>e</w:t>
      </w:r>
      <w:r w:rsidR="00EB0BA8" w:rsidRPr="003E20DC">
        <w:rPr>
          <w:rFonts w:ascii="Tahoma" w:hAnsi="Tahoma" w:cs="Tahoma"/>
          <w:sz w:val="20"/>
        </w:rPr>
        <w:t>k,</w:t>
      </w:r>
      <w:r w:rsidR="00CB3D5E" w:rsidRPr="003E20DC">
        <w:rPr>
          <w:rFonts w:ascii="Tahoma" w:hAnsi="Tahoma" w:cs="Tahoma"/>
          <w:sz w:val="20"/>
        </w:rPr>
        <w:t xml:space="preserve"> </w:t>
      </w:r>
      <w:r w:rsidR="00EB0BA8" w:rsidRPr="003E20DC">
        <w:rPr>
          <w:rFonts w:ascii="Tahoma" w:hAnsi="Tahoma" w:cs="Tahoma"/>
          <w:sz w:val="20"/>
        </w:rPr>
        <w:t xml:space="preserve">které se vztahují na integrovaný informační systém </w:t>
      </w:r>
      <w:r w:rsidR="00FF035C" w:rsidRPr="003E20DC">
        <w:rPr>
          <w:rFonts w:ascii="Tahoma" w:hAnsi="Tahoma" w:cs="Tahoma"/>
          <w:sz w:val="20"/>
        </w:rPr>
        <w:t>Objednatele</w:t>
      </w:r>
      <w:r w:rsidR="00EA7680" w:rsidRPr="003E20DC">
        <w:rPr>
          <w:rFonts w:ascii="Tahoma" w:hAnsi="Tahoma" w:cs="Tahoma"/>
          <w:sz w:val="20"/>
        </w:rPr>
        <w:t xml:space="preserve">, který je prvkem </w:t>
      </w:r>
      <w:r w:rsidR="00EB0BA8" w:rsidRPr="003E20DC">
        <w:rPr>
          <w:rFonts w:ascii="Tahoma" w:hAnsi="Tahoma" w:cs="Tahoma"/>
          <w:sz w:val="20"/>
        </w:rPr>
        <w:t>kritické informační infrastruktury.</w:t>
      </w:r>
    </w:p>
    <w:p w14:paraId="16401B40" w14:textId="77777777" w:rsidR="006C561D" w:rsidRDefault="006C561D" w:rsidP="00DB1C19">
      <w:pPr>
        <w:pStyle w:val="Odstavecseseznamem"/>
        <w:rPr>
          <w:rFonts w:ascii="Tahoma" w:hAnsi="Tahoma" w:cs="Tahoma"/>
          <w:sz w:val="20"/>
          <w:szCs w:val="24"/>
        </w:rPr>
      </w:pPr>
    </w:p>
    <w:p w14:paraId="43A647B9" w14:textId="77777777" w:rsidR="000101BA" w:rsidRPr="0061428D" w:rsidRDefault="000101BA" w:rsidP="00C43548">
      <w:pPr>
        <w:pStyle w:val="Odstavecseseznamem"/>
        <w:rPr>
          <w:rFonts w:ascii="Tahoma" w:hAnsi="Tahoma" w:cs="Tahoma"/>
        </w:rPr>
      </w:pPr>
    </w:p>
    <w:p w14:paraId="5D1A4D30" w14:textId="5177A054" w:rsidR="003E12F4" w:rsidRPr="0061428D" w:rsidRDefault="00F83E07" w:rsidP="00C43548">
      <w:pPr>
        <w:pStyle w:val="Odstavecseseznamem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X.</w:t>
      </w:r>
    </w:p>
    <w:p w14:paraId="55100121" w14:textId="77777777" w:rsidR="00243BCB" w:rsidRPr="0061428D" w:rsidRDefault="007B1E1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Závěrečná u</w:t>
      </w:r>
      <w:r w:rsidR="00AB3D1E">
        <w:rPr>
          <w:rFonts w:ascii="Tahoma" w:hAnsi="Tahoma" w:cs="Tahoma"/>
          <w:b/>
          <w:sz w:val="20"/>
          <w:szCs w:val="20"/>
        </w:rPr>
        <w:t>jednání</w:t>
      </w:r>
    </w:p>
    <w:p w14:paraId="3530C756" w14:textId="77777777" w:rsidR="006C561D" w:rsidRPr="0061428D" w:rsidRDefault="006C561D" w:rsidP="00F86478">
      <w:pPr>
        <w:pStyle w:val="Odstavecseseznamem"/>
        <w:ind w:left="644"/>
        <w:rPr>
          <w:rFonts w:ascii="Tahoma" w:hAnsi="Tahoma" w:cs="Tahoma"/>
          <w:b/>
        </w:rPr>
      </w:pPr>
    </w:p>
    <w:p w14:paraId="6EFBF436" w14:textId="77777777" w:rsidR="004143B4" w:rsidRPr="003E20DC" w:rsidRDefault="009B4DED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3E20DC">
        <w:rPr>
          <w:rFonts w:ascii="Tahoma" w:hAnsi="Tahoma" w:cs="Tahoma"/>
          <w:snapToGrid w:val="0"/>
          <w:sz w:val="20"/>
          <w:szCs w:val="20"/>
        </w:rPr>
        <w:t xml:space="preserve">Tato Smlouva nabývá platnosti 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dnem jejího podpisu Smluvními stranami </w:t>
      </w:r>
      <w:r w:rsidR="00D31909" w:rsidRPr="003E20DC">
        <w:rPr>
          <w:rFonts w:ascii="Tahoma" w:hAnsi="Tahoma" w:cs="Tahoma"/>
          <w:snapToGrid w:val="0"/>
          <w:sz w:val="20"/>
          <w:szCs w:val="20"/>
        </w:rPr>
        <w:t>a účinnosti dnem jejího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 uveřejnění v registru smluv</w:t>
      </w:r>
      <w:r w:rsidR="00007CA8" w:rsidRPr="003E20D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07CA8" w:rsidRPr="003E20DC">
        <w:rPr>
          <w:rFonts w:ascii="Tahoma" w:hAnsi="Tahoma" w:cs="Tahoma"/>
          <w:sz w:val="20"/>
        </w:rPr>
        <w:t>v souladu se zákonem č. 340/2015 Sb., o zvláštních podmínkách účinnosti některých smluv, uveřejňování těchto smluv a o registru smluv (zákon o registru smluv), Objednatelem.</w:t>
      </w:r>
    </w:p>
    <w:p w14:paraId="52D4A078" w14:textId="77777777" w:rsidR="00BD303B" w:rsidRPr="003E20DC" w:rsidRDefault="00BD303B" w:rsidP="002C3B0E"/>
    <w:p w14:paraId="421D0851" w14:textId="77777777" w:rsidR="00274E90" w:rsidRPr="00F74C25" w:rsidRDefault="005C6529" w:rsidP="00F74C25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Smluvní strany berou na vědomí, že k nabytí účinnosti této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poslední smluvní stranou, které provede Městská část Praha 5. Smluvní strany berou na vědomí, že uveřejnění osobních údajů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mlouvě uveřejněné v Registru smluv podle věty první se děje v souladu s tímto zákonem a s čl. 6 odst. 1) písm. c) nařízení Evropského parlamentu a Rady (EU) 2016/679. Smluvní strany prohlašují, že skutečnosti obsažené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>mlouvě nepovažují za obchodní tajemství ve smyslu § 504 občanského zákoníku a udělují svolení k jejich užití a uveřejnění bez stanovení jakýchkoliv dalších podmínek.</w:t>
      </w:r>
    </w:p>
    <w:p w14:paraId="6ED4D467" w14:textId="77777777" w:rsidR="00FA0555" w:rsidRPr="003E20DC" w:rsidRDefault="00FA0555" w:rsidP="00722440">
      <w:pPr>
        <w:pStyle w:val="Odstavecseseznamem"/>
        <w:rPr>
          <w:rFonts w:ascii="Tahoma" w:hAnsi="Tahoma" w:cs="Tahoma"/>
          <w:sz w:val="20"/>
        </w:rPr>
      </w:pPr>
    </w:p>
    <w:p w14:paraId="75E57078" w14:textId="620676EA" w:rsidR="00AE5927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D0559C" w:rsidRPr="003E20DC">
        <w:rPr>
          <w:rFonts w:ascii="Tahoma" w:hAnsi="Tahoma" w:cs="Tahoma"/>
          <w:sz w:val="20"/>
        </w:rPr>
        <w:t>oskytovatel</w:t>
      </w:r>
      <w:r w:rsidR="00BC60C9" w:rsidRPr="003E20DC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hAnsi="Tahoma" w:cs="Tahoma"/>
          <w:sz w:val="20"/>
        </w:rPr>
        <w:t>souhlasí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s tím, aby subjekty oprávněné dle zákona 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č. 320/2001 Sb., o finanční kontrole ve veřejné správě a o změně některých zákonů (zákon o finanční kontrole), provedly finanční kontrolu závazkového vztahu vyplývajícího z</w:t>
      </w:r>
      <w:r w:rsidR="001C2BF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této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D4003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mlouvy s tím, že se </w:t>
      </w:r>
      <w:r w:rsidRPr="003E20D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D0559C" w:rsidRPr="003E20DC"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podrobí této kontrole, a bude působit jako osoba povinná ve smyslu ustanovení § 2 písm. e) 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výše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uvedeného zákona</w:t>
      </w:r>
      <w:r w:rsidR="00730918" w:rsidRPr="003E20D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Poskytovatel se zavazuje zajistit tento souhlas i u všech svým poddodavatelů.</w:t>
      </w:r>
    </w:p>
    <w:p w14:paraId="7E18B1F0" w14:textId="77777777" w:rsidR="00AE5927" w:rsidRPr="003E20DC" w:rsidRDefault="00AE5927" w:rsidP="002C3B0E">
      <w:pPr>
        <w:jc w:val="both"/>
        <w:rPr>
          <w:rFonts w:ascii="Tahoma" w:hAnsi="Tahoma" w:cs="Tahoma"/>
          <w:sz w:val="20"/>
        </w:rPr>
      </w:pPr>
    </w:p>
    <w:p w14:paraId="146F3841" w14:textId="77777777" w:rsidR="00AE5927" w:rsidRPr="003E20DC" w:rsidRDefault="00916786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Stane-li se některé z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této Smlouvy neplatné nebo neúčinné, nebude to mít vliv na platnost</w:t>
      </w:r>
      <w:r w:rsidR="00C55DB1" w:rsidRPr="003E20DC">
        <w:rPr>
          <w:rFonts w:ascii="Tahoma" w:hAnsi="Tahoma" w:cs="Tahoma"/>
          <w:sz w:val="20"/>
          <w:szCs w:val="20"/>
        </w:rPr>
        <w:t xml:space="preserve"> </w:t>
      </w:r>
      <w:r w:rsidR="00794D09" w:rsidRPr="003E20DC">
        <w:rPr>
          <w:rFonts w:ascii="Tahoma" w:hAnsi="Tahoma" w:cs="Tahoma"/>
          <w:sz w:val="20"/>
          <w:szCs w:val="20"/>
        </w:rPr>
        <w:br/>
      </w:r>
      <w:r w:rsidRPr="003E20DC">
        <w:rPr>
          <w:rFonts w:ascii="Tahoma" w:hAnsi="Tahoma" w:cs="Tahoma"/>
          <w:sz w:val="20"/>
          <w:szCs w:val="20"/>
        </w:rPr>
        <w:t xml:space="preserve">a účinnost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ostatních a na platnost a účinnost</w:t>
      </w:r>
      <w:r w:rsidR="009611F8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Smlouvy jakožto celku. Neplatné nebo neúčinné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bude nahrazeno po vzájemné dohodě Smluvních stran takovým u</w:t>
      </w:r>
      <w:r w:rsidR="00BD303B" w:rsidRPr="003E20DC">
        <w:rPr>
          <w:rFonts w:ascii="Tahoma" w:hAnsi="Tahoma" w:cs="Tahoma"/>
          <w:sz w:val="20"/>
          <w:szCs w:val="20"/>
        </w:rPr>
        <w:t>jednáním</w:t>
      </w:r>
      <w:r w:rsidRPr="003E20DC">
        <w:rPr>
          <w:rFonts w:ascii="Tahoma" w:hAnsi="Tahoma" w:cs="Tahoma"/>
          <w:sz w:val="20"/>
          <w:szCs w:val="20"/>
        </w:rPr>
        <w:t>, které bude odpovídat svým účinkem co nejblíže původnímu záměru a účelu neplatného či neúčinného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v ekonomickém i právním smyslu</w:t>
      </w:r>
      <w:r w:rsidR="00A66971" w:rsidRPr="003E20DC">
        <w:rPr>
          <w:rFonts w:ascii="Tahoma" w:hAnsi="Tahoma" w:cs="Tahoma"/>
          <w:sz w:val="20"/>
          <w:szCs w:val="20"/>
        </w:rPr>
        <w:t xml:space="preserve">. </w:t>
      </w:r>
    </w:p>
    <w:p w14:paraId="09CDD708" w14:textId="77777777" w:rsidR="00AE5927" w:rsidRPr="003E20DC" w:rsidRDefault="00AE5927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8BEF0F9" w14:textId="77777777" w:rsidR="00AF2099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3E20DC">
        <w:rPr>
          <w:rFonts w:ascii="Tahoma" w:hAnsi="Tahoma" w:cs="Tahoma"/>
          <w:sz w:val="20"/>
        </w:rPr>
        <w:t xml:space="preserve">Všechna oznámení mezi Smluvními stranami, která se vztahují k této Smlouvě nebo která mají být učiněna na základě této Smlouvy, musí být učiněna písemně a druhé Smluvní straně doručena buď doporučeným dopisem na adresu </w:t>
      </w:r>
      <w:r w:rsidR="001C2BFB" w:rsidRPr="003E20DC">
        <w:rPr>
          <w:rFonts w:ascii="Tahoma" w:hAnsi="Tahoma" w:cs="Tahoma"/>
          <w:sz w:val="20"/>
        </w:rPr>
        <w:t>sídla</w:t>
      </w:r>
      <w:r w:rsidRPr="003E20DC">
        <w:rPr>
          <w:rFonts w:ascii="Tahoma" w:hAnsi="Tahoma" w:cs="Tahoma"/>
          <w:sz w:val="20"/>
        </w:rPr>
        <w:t>, prostřednictvím datové schránky nebo e-mailem, není-li v této Smlouvě stanoveno nebo mezi Smluvními stranami dohodnuto jinak</w:t>
      </w:r>
      <w:r w:rsidR="00CC3BD1" w:rsidRPr="003E20DC">
        <w:rPr>
          <w:rFonts w:ascii="Tahoma" w:hAnsi="Tahoma" w:cs="Tahoma"/>
          <w:sz w:val="20"/>
          <w:szCs w:val="20"/>
        </w:rPr>
        <w:t>.</w:t>
      </w:r>
    </w:p>
    <w:p w14:paraId="102F5A99" w14:textId="77777777" w:rsidR="00A44284" w:rsidRPr="003E20DC" w:rsidRDefault="00A44284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3B366C5" w14:textId="77777777" w:rsidR="00A44284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="00A44284" w:rsidRPr="003E20DC">
        <w:rPr>
          <w:rFonts w:ascii="Tahoma" w:hAnsi="Tahoma" w:cs="Tahoma"/>
          <w:sz w:val="20"/>
        </w:rPr>
        <w:t xml:space="preserve"> není bez písemného souhlasu </w:t>
      </w:r>
      <w:r w:rsidR="00BD303B" w:rsidRPr="003E20DC">
        <w:rPr>
          <w:rFonts w:ascii="Tahoma" w:hAnsi="Tahoma" w:cs="Tahoma"/>
          <w:sz w:val="20"/>
        </w:rPr>
        <w:t>Objednatele</w:t>
      </w:r>
      <w:r w:rsidR="00A44284" w:rsidRPr="003E20DC">
        <w:rPr>
          <w:rFonts w:ascii="Tahoma" w:hAnsi="Tahoma" w:cs="Tahoma"/>
          <w:sz w:val="20"/>
        </w:rPr>
        <w:t xml:space="preserve"> oprávněn postoupit práva ze smluvního vztahu založeného touto Smlouvou na třetí osobu.</w:t>
      </w:r>
    </w:p>
    <w:p w14:paraId="147A361D" w14:textId="77777777" w:rsidR="00A44284" w:rsidRPr="003E20DC" w:rsidRDefault="00A44284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F7A9FE6" w14:textId="77777777" w:rsidR="00A44284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Smluvní strany se dohodly na tom, že </w:t>
      </w:r>
      <w:r w:rsidR="00E60E99"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není oprávněn činit jednostrann</w:t>
      </w:r>
      <w:r w:rsidR="001C2BFB" w:rsidRPr="003E20DC">
        <w:rPr>
          <w:rFonts w:ascii="Tahoma" w:hAnsi="Tahoma" w:cs="Tahoma"/>
          <w:sz w:val="20"/>
        </w:rPr>
        <w:t>á</w:t>
      </w:r>
      <w:r w:rsidRPr="003E20DC">
        <w:rPr>
          <w:rFonts w:ascii="Tahoma" w:hAnsi="Tahoma" w:cs="Tahoma"/>
          <w:sz w:val="20"/>
        </w:rPr>
        <w:t xml:space="preserve"> započtení svých pohledávek vzniklých na základě této Smlouvy či v souvislosti s ní vůči jakýmkoli pohledávkám </w:t>
      </w:r>
      <w:r w:rsidR="00BD303B" w:rsidRPr="003E20DC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</w:rPr>
        <w:t>.</w:t>
      </w:r>
    </w:p>
    <w:p w14:paraId="0E54F839" w14:textId="77777777" w:rsidR="001C2BFB" w:rsidRPr="003E20DC" w:rsidRDefault="001C2BFB" w:rsidP="001F6206">
      <w:pPr>
        <w:pStyle w:val="Odstavecseseznamem"/>
        <w:rPr>
          <w:rFonts w:ascii="Tahoma" w:hAnsi="Tahoma" w:cs="Tahoma"/>
          <w:sz w:val="20"/>
        </w:rPr>
      </w:pPr>
    </w:p>
    <w:p w14:paraId="6CC368FD" w14:textId="77777777" w:rsidR="00AF2099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Tato Smlouva může být měněna pouze na základě dohody Smluvních stran, a to ve formě písemně vyhotoveného, vzestupně číslovaného dodatku</w:t>
      </w:r>
      <w:r w:rsidR="006D68A4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podepsaného Smluvními stranami</w:t>
      </w:r>
      <w:r w:rsidR="0013531A" w:rsidRPr="003E20DC">
        <w:rPr>
          <w:rFonts w:ascii="Tahoma" w:hAnsi="Tahoma" w:cs="Tahoma"/>
          <w:sz w:val="20"/>
          <w:szCs w:val="20"/>
        </w:rPr>
        <w:t>.</w:t>
      </w:r>
    </w:p>
    <w:p w14:paraId="1F9F9A4A" w14:textId="77777777" w:rsidR="002F331A" w:rsidRPr="003E20DC" w:rsidRDefault="002F331A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48EEBD68" w14:textId="77777777" w:rsidR="00AF2099" w:rsidRPr="003E20DC" w:rsidRDefault="002A3F5C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</w:t>
      </w:r>
      <w:r w:rsidR="00C92E8E" w:rsidRPr="003E20DC">
        <w:rPr>
          <w:rFonts w:ascii="Tahoma" w:hAnsi="Tahoma" w:cs="Tahoma"/>
          <w:sz w:val="20"/>
          <w:szCs w:val="20"/>
        </w:rPr>
        <w:t xml:space="preserve"> věcně a místně</w:t>
      </w:r>
      <w:r w:rsidR="00CF0E52" w:rsidRPr="003E20DC">
        <w:rPr>
          <w:rFonts w:ascii="Tahoma" w:hAnsi="Tahoma" w:cs="Tahoma"/>
          <w:sz w:val="20"/>
          <w:szCs w:val="20"/>
        </w:rPr>
        <w:t xml:space="preserve"> příslušným</w:t>
      </w:r>
      <w:r w:rsidRPr="003E20DC">
        <w:rPr>
          <w:rFonts w:ascii="Tahoma" w:hAnsi="Tahoma" w:cs="Tahoma"/>
          <w:sz w:val="20"/>
          <w:szCs w:val="20"/>
        </w:rPr>
        <w:t xml:space="preserve"> soudem České republiky.</w:t>
      </w:r>
      <w:r w:rsidR="00274E90" w:rsidRPr="003E20DC">
        <w:rPr>
          <w:rFonts w:ascii="Tahoma" w:hAnsi="Tahoma" w:cs="Tahoma"/>
          <w:sz w:val="20"/>
          <w:szCs w:val="20"/>
        </w:rPr>
        <w:t xml:space="preserve"> </w:t>
      </w:r>
      <w:r w:rsidR="006D68A4" w:rsidRPr="003E20DC">
        <w:rPr>
          <w:rFonts w:ascii="Tahoma" w:hAnsi="Tahoma" w:cs="Tahoma"/>
          <w:sz w:val="20"/>
          <w:szCs w:val="20"/>
        </w:rPr>
        <w:t>Rozhodčí řízení je vyloučeno.</w:t>
      </w:r>
    </w:p>
    <w:p w14:paraId="09E52549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6D42794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Práva a povinnosti výslovně v této Smlouvě neupravené se řídí platnými</w:t>
      </w:r>
      <w:r w:rsidR="00CF0E52" w:rsidRPr="003E20DC">
        <w:rPr>
          <w:rFonts w:ascii="Tahoma" w:hAnsi="Tahoma" w:cs="Tahoma"/>
          <w:sz w:val="20"/>
        </w:rPr>
        <w:t xml:space="preserve"> a účinnými</w:t>
      </w:r>
      <w:r w:rsidRPr="003E20DC">
        <w:rPr>
          <w:rFonts w:ascii="Tahoma" w:hAnsi="Tahoma" w:cs="Tahoma"/>
          <w:sz w:val="20"/>
        </w:rPr>
        <w:t xml:space="preserve"> předpisy České republiky, zejména pak příslušnými ustanoveními Občanského zákoníku.</w:t>
      </w:r>
    </w:p>
    <w:p w14:paraId="03FF2C3D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F50E0F8" w14:textId="77777777" w:rsidR="003E20DC" w:rsidRPr="003E20DC" w:rsidRDefault="00C92E8E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Tato Smlouva je </w:t>
      </w:r>
      <w:r w:rsidR="007E05B5" w:rsidRPr="003E20DC">
        <w:rPr>
          <w:rFonts w:ascii="Tahoma" w:hAnsi="Tahoma" w:cs="Tahoma"/>
          <w:sz w:val="20"/>
        </w:rPr>
        <w:t>uzavřena elektronicky a podepsána kvalifikovaným elektronickým podpisem osoby jednající za Objednatele a uznávaným elektronickým podpisem osoby zastupující Poskytovatele</w:t>
      </w:r>
      <w:r w:rsidRPr="003E20DC">
        <w:rPr>
          <w:rFonts w:ascii="Tahoma" w:hAnsi="Tahoma" w:cs="Tahoma"/>
          <w:sz w:val="20"/>
        </w:rPr>
        <w:t>.</w:t>
      </w:r>
    </w:p>
    <w:p w14:paraId="0CD38EDF" w14:textId="77777777" w:rsidR="003E20DC" w:rsidRPr="003E20DC" w:rsidRDefault="003E20DC" w:rsidP="003E20DC">
      <w:pPr>
        <w:pStyle w:val="Odstavecseseznamem"/>
        <w:rPr>
          <w:rFonts w:ascii="Tahoma" w:hAnsi="Tahoma" w:cs="Tahoma"/>
          <w:sz w:val="20"/>
          <w:szCs w:val="20"/>
        </w:rPr>
      </w:pPr>
    </w:p>
    <w:p w14:paraId="2B1CAF65" w14:textId="77777777" w:rsidR="005F28CC" w:rsidRPr="003E20DC" w:rsidRDefault="00963FBD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Nedílnou součá</w:t>
      </w:r>
      <w:r w:rsidR="005F28CC" w:rsidRPr="003E20DC">
        <w:rPr>
          <w:rFonts w:ascii="Tahoma" w:hAnsi="Tahoma" w:cs="Tahoma"/>
          <w:sz w:val="20"/>
          <w:szCs w:val="20"/>
        </w:rPr>
        <w:t xml:space="preserve">stí této Smlouvy </w:t>
      </w:r>
      <w:r w:rsidR="008377A2">
        <w:rPr>
          <w:rFonts w:ascii="Tahoma" w:hAnsi="Tahoma" w:cs="Tahoma"/>
          <w:sz w:val="20"/>
          <w:szCs w:val="20"/>
        </w:rPr>
        <w:t>je</w:t>
      </w:r>
      <w:r w:rsidR="005F28CC" w:rsidRPr="003E20DC">
        <w:rPr>
          <w:rFonts w:ascii="Tahoma" w:hAnsi="Tahoma" w:cs="Tahoma"/>
          <w:sz w:val="20"/>
          <w:szCs w:val="20"/>
        </w:rPr>
        <w:t>:</w:t>
      </w:r>
    </w:p>
    <w:p w14:paraId="068179E1" w14:textId="77777777" w:rsidR="001C2BFB" w:rsidRDefault="001C2BFB" w:rsidP="00E271D9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302D6B74" w14:textId="40E34316" w:rsidR="00963FBD" w:rsidRPr="0061428D" w:rsidRDefault="005F28CC" w:rsidP="00E271D9">
      <w:pPr>
        <w:ind w:left="567"/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Příloha č. </w:t>
      </w:r>
      <w:r w:rsidR="005C6529">
        <w:rPr>
          <w:rFonts w:ascii="Tahoma" w:hAnsi="Tahoma" w:cs="Tahoma"/>
          <w:sz w:val="20"/>
          <w:szCs w:val="20"/>
        </w:rPr>
        <w:t>1</w:t>
      </w:r>
      <w:r w:rsidR="00963FBD" w:rsidRPr="0061428D">
        <w:rPr>
          <w:rFonts w:ascii="Tahoma" w:hAnsi="Tahoma" w:cs="Tahoma"/>
          <w:sz w:val="20"/>
          <w:szCs w:val="20"/>
        </w:rPr>
        <w:t xml:space="preserve"> </w:t>
      </w:r>
      <w:r w:rsidR="000D2D7D">
        <w:rPr>
          <w:rFonts w:ascii="Tahoma" w:hAnsi="Tahoma" w:cs="Tahoma"/>
          <w:sz w:val="20"/>
          <w:szCs w:val="20"/>
        </w:rPr>
        <w:t>–</w:t>
      </w:r>
      <w:r w:rsidR="00963FBD" w:rsidRPr="0061428D">
        <w:rPr>
          <w:rFonts w:ascii="Tahoma" w:hAnsi="Tahoma" w:cs="Tahoma"/>
          <w:sz w:val="20"/>
          <w:szCs w:val="20"/>
        </w:rPr>
        <w:t xml:space="preserve"> </w:t>
      </w:r>
      <w:r w:rsidR="000D2D7D">
        <w:rPr>
          <w:rFonts w:ascii="Tahoma" w:hAnsi="Tahoma" w:cs="Tahoma"/>
          <w:sz w:val="20"/>
          <w:szCs w:val="20"/>
        </w:rPr>
        <w:t>Technická specifikace produktů včetně cen</w:t>
      </w:r>
      <w:r w:rsidR="001C2BFB">
        <w:rPr>
          <w:rFonts w:ascii="Tahoma" w:hAnsi="Tahoma" w:cs="Tahoma"/>
          <w:sz w:val="20"/>
          <w:szCs w:val="20"/>
        </w:rPr>
        <w:t>.</w:t>
      </w:r>
    </w:p>
    <w:p w14:paraId="59801C41" w14:textId="77777777" w:rsidR="00C92E8E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2C8BEA9" w14:textId="609AA876" w:rsidR="008377A2" w:rsidRPr="00F74C25" w:rsidRDefault="008377A2" w:rsidP="00F74C25">
      <w:pPr>
        <w:pStyle w:val="Odstavecseseznamem"/>
        <w:numPr>
          <w:ilvl w:val="0"/>
          <w:numId w:val="20"/>
        </w:numPr>
        <w:suppressAutoHyphens/>
        <w:spacing w:line="100" w:lineRule="atLeast"/>
        <w:ind w:left="567" w:hanging="567"/>
        <w:jc w:val="both"/>
        <w:rPr>
          <w:rFonts w:ascii="Tahoma" w:eastAsia="Times New Roman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Tímto se ve smyslu ustanovení § 43 odst. 1 zákona č. 131/2000 Sb., o hlavním městě Praze, ve znění pozdějších předpisů, potvrzuje, že byly splněny podmínky pro platnost právního jednání </w:t>
      </w:r>
      <w:r w:rsidR="005041BA">
        <w:rPr>
          <w:rFonts w:ascii="Tahoma" w:hAnsi="Tahoma" w:cs="Tahoma"/>
          <w:sz w:val="20"/>
          <w:szCs w:val="20"/>
        </w:rPr>
        <w:t>m</w:t>
      </w:r>
      <w:r w:rsidRPr="00F74C25">
        <w:rPr>
          <w:rFonts w:ascii="Tahoma" w:hAnsi="Tahoma" w:cs="Tahoma"/>
          <w:sz w:val="20"/>
          <w:szCs w:val="20"/>
        </w:rPr>
        <w:t>ěstské části Praha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5,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t</w:t>
      </w:r>
      <w:r w:rsidR="001E329E">
        <w:rPr>
          <w:rFonts w:ascii="Tahoma" w:hAnsi="Tahoma" w:cs="Tahoma"/>
          <w:sz w:val="20"/>
          <w:szCs w:val="20"/>
        </w:rPr>
        <w:t xml:space="preserve">o </w:t>
      </w:r>
      <w:r w:rsidRPr="00F74C25">
        <w:rPr>
          <w:rFonts w:ascii="Tahoma" w:hAnsi="Tahoma" w:cs="Tahoma"/>
          <w:sz w:val="20"/>
          <w:szCs w:val="20"/>
        </w:rPr>
        <w:t>usnesením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Rady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městské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 xml:space="preserve">části č. </w:t>
      </w:r>
      <w:r w:rsidR="005041BA">
        <w:rPr>
          <w:rFonts w:ascii="Tahoma" w:hAnsi="Tahoma" w:cs="Tahoma"/>
          <w:sz w:val="20"/>
          <w:szCs w:val="20"/>
        </w:rPr>
        <w:t>…………………….</w:t>
      </w:r>
      <w:r w:rsidRPr="00F74C25">
        <w:rPr>
          <w:rFonts w:ascii="Tahoma" w:hAnsi="Tahoma" w:cs="Tahoma"/>
          <w:sz w:val="20"/>
          <w:szCs w:val="20"/>
        </w:rPr>
        <w:t xml:space="preserve"> ze dne </w:t>
      </w:r>
      <w:r w:rsidR="005041BA">
        <w:rPr>
          <w:rFonts w:ascii="Tahoma" w:hAnsi="Tahoma" w:cs="Tahoma"/>
          <w:sz w:val="20"/>
          <w:szCs w:val="20"/>
        </w:rPr>
        <w:t>……………………..</w:t>
      </w:r>
      <w:r w:rsidR="00A00601">
        <w:rPr>
          <w:rFonts w:ascii="Tahoma" w:hAnsi="Tahoma" w:cs="Tahoma"/>
          <w:sz w:val="20"/>
          <w:szCs w:val="20"/>
        </w:rPr>
        <w:t>.</w:t>
      </w:r>
    </w:p>
    <w:p w14:paraId="0A471318" w14:textId="77777777" w:rsidR="008377A2" w:rsidRPr="0061428D" w:rsidRDefault="008377A2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3B42DF3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po přečtení této Smlouvy prohlašují, že souhlasí s jejím obsahem, že Smlouva byla sepsána určitě, srozumitelně, na základě jejich pravé a svobodné vůle. Na důkaz toho připojují své podpisy</w:t>
      </w:r>
    </w:p>
    <w:p w14:paraId="12539FE4" w14:textId="77777777" w:rsidR="00AF2099" w:rsidRDefault="00AF2099" w:rsidP="00D35F0B">
      <w:pPr>
        <w:ind w:left="284" w:hanging="284"/>
        <w:jc w:val="both"/>
        <w:rPr>
          <w:rFonts w:ascii="Tahoma" w:hAnsi="Tahoma" w:cs="Tahoma"/>
        </w:rPr>
      </w:pPr>
    </w:p>
    <w:p w14:paraId="5E8C5105" w14:textId="77777777" w:rsidR="00A00601" w:rsidRPr="0061428D" w:rsidRDefault="00A00601" w:rsidP="0070036A">
      <w:pPr>
        <w:rPr>
          <w:rFonts w:ascii="Tahoma" w:hAnsi="Tahoma" w:cs="Tahoma"/>
          <w:sz w:val="20"/>
          <w:szCs w:val="20"/>
        </w:rPr>
      </w:pPr>
    </w:p>
    <w:p w14:paraId="480D1AD0" w14:textId="77777777" w:rsidR="00AD6150" w:rsidRPr="00C43548" w:rsidRDefault="00AD6150" w:rsidP="001E1DB7">
      <w:pPr>
        <w:pStyle w:val="Odstavecseseznamem"/>
        <w:ind w:left="0"/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V Praze: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V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Praze</w:t>
      </w:r>
    </w:p>
    <w:p w14:paraId="39CA69EA" w14:textId="77777777" w:rsidR="002A3F5C" w:rsidRPr="00C43548" w:rsidRDefault="002A3F5C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254E135F" w14:textId="77777777" w:rsidR="00AD6150" w:rsidRPr="00C43548" w:rsidRDefault="001F6206" w:rsidP="001E1DB7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Za</w:t>
      </w:r>
      <w:r w:rsidR="00D37C25" w:rsidRPr="00C43548">
        <w:rPr>
          <w:rFonts w:ascii="Tahoma" w:hAnsi="Tahoma" w:cs="Tahoma"/>
          <w:b/>
          <w:sz w:val="20"/>
          <w:szCs w:val="20"/>
        </w:rPr>
        <w:t xml:space="preserve"> Městskou část Praha 5:</w:t>
      </w:r>
      <w:r w:rsidR="00D37C25"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Za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</w:t>
      </w:r>
      <w:r w:rsidR="00DB4023" w:rsidRPr="00C43548">
        <w:rPr>
          <w:rFonts w:ascii="Tahoma" w:hAnsi="Tahoma" w:cs="Tahoma"/>
          <w:b/>
          <w:sz w:val="20"/>
          <w:szCs w:val="20"/>
        </w:rPr>
        <w:t>x:</w:t>
      </w:r>
    </w:p>
    <w:p w14:paraId="3F49E36D" w14:textId="77777777" w:rsidR="00437711" w:rsidRPr="00C43548" w:rsidRDefault="00437711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63884580" w14:textId="77777777" w:rsidR="002B4954" w:rsidRPr="00C43548" w:rsidRDefault="002B4954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7DDF2BC5" w14:textId="69918991" w:rsidR="00274E90" w:rsidRPr="00C43548" w:rsidRDefault="00AD6150" w:rsidP="00033236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………………………………………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………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="006C561D">
        <w:rPr>
          <w:rFonts w:ascii="Tahoma" w:hAnsi="Tahoma" w:cs="Tahoma"/>
          <w:b/>
          <w:sz w:val="20"/>
          <w:szCs w:val="20"/>
        </w:rPr>
        <w:t>..</w:t>
      </w:r>
      <w:r w:rsidRPr="00C43548">
        <w:rPr>
          <w:rFonts w:ascii="Tahoma" w:hAnsi="Tahoma" w:cs="Tahoma"/>
          <w:b/>
          <w:sz w:val="20"/>
          <w:szCs w:val="20"/>
        </w:rPr>
        <w:t>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…..</w:t>
      </w:r>
    </w:p>
    <w:p w14:paraId="759F1076" w14:textId="3ED7C3C9" w:rsidR="007534B7" w:rsidRPr="00C43548" w:rsidRDefault="00DF792B" w:rsidP="0003323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Bc. Lukáš Herold</w:t>
      </w:r>
      <w:r w:rsidR="002F279A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</w:p>
    <w:p w14:paraId="72476E48" w14:textId="283D92CE" w:rsidR="008D4BDE" w:rsidRPr="00C43548" w:rsidRDefault="00D37C25" w:rsidP="007534B7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bCs/>
          <w:sz w:val="20"/>
          <w:szCs w:val="20"/>
        </w:rPr>
        <w:t>starosta</w:t>
      </w:r>
      <w:r w:rsidR="005F04F7" w:rsidRPr="00C43548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</w:p>
    <w:p w14:paraId="039BD473" w14:textId="0F577312" w:rsidR="008D4BDE" w:rsidRDefault="008D4BDE" w:rsidP="00C4354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green"/>
        </w:rPr>
        <w:br w:type="page"/>
      </w:r>
      <w:r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C52C7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Smlouvy</w:t>
      </w:r>
    </w:p>
    <w:p w14:paraId="0C31E34C" w14:textId="28E62287" w:rsidR="008D4BDE" w:rsidRDefault="00A9718F" w:rsidP="008D4BD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Technická specifikace produktů včetně cen</w:t>
      </w:r>
    </w:p>
    <w:p w14:paraId="70E991D4" w14:textId="77777777" w:rsidR="008D4BDE" w:rsidRDefault="008D4BDE" w:rsidP="008D4BDE">
      <w:pPr>
        <w:jc w:val="center"/>
        <w:rPr>
          <w:rFonts w:ascii="Tahoma" w:hAnsi="Tahoma" w:cs="Tahoma"/>
          <w:b/>
          <w:sz w:val="20"/>
          <w:szCs w:val="20"/>
        </w:rPr>
      </w:pPr>
    </w:p>
    <w:p w14:paraId="4B8C6D33" w14:textId="77777777" w:rsidR="008D4BDE" w:rsidRDefault="008D4BDE" w:rsidP="008D4BDE">
      <w:pPr>
        <w:jc w:val="center"/>
        <w:rPr>
          <w:rFonts w:ascii="Tahoma" w:hAnsi="Tahoma" w:cs="Tahoma"/>
          <w:b/>
          <w:sz w:val="20"/>
          <w:szCs w:val="20"/>
        </w:rPr>
      </w:pPr>
    </w:p>
    <w:sectPr w:rsidR="008D4BDE" w:rsidSect="006916FF"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B092" w14:textId="77777777" w:rsidR="00B10D72" w:rsidRDefault="00B10D72" w:rsidP="003D642B">
      <w:r>
        <w:separator/>
      </w:r>
    </w:p>
  </w:endnote>
  <w:endnote w:type="continuationSeparator" w:id="0">
    <w:p w14:paraId="267C3066" w14:textId="77777777" w:rsidR="00B10D72" w:rsidRDefault="00B10D72" w:rsidP="003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733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6BBC001" w14:textId="77777777" w:rsidR="00BD303B" w:rsidRPr="00CE606C" w:rsidRDefault="00BD303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CE606C">
          <w:rPr>
            <w:rFonts w:ascii="Tahoma" w:hAnsi="Tahoma" w:cs="Tahoma"/>
            <w:sz w:val="20"/>
            <w:szCs w:val="20"/>
          </w:rPr>
          <w:fldChar w:fldCharType="begin"/>
        </w:r>
        <w:r w:rsidRPr="00CE606C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E606C">
          <w:rPr>
            <w:rFonts w:ascii="Tahoma" w:hAnsi="Tahoma" w:cs="Tahoma"/>
            <w:sz w:val="20"/>
            <w:szCs w:val="20"/>
          </w:rPr>
          <w:fldChar w:fldCharType="separate"/>
        </w:r>
        <w:r w:rsidR="00AE1775">
          <w:rPr>
            <w:rFonts w:ascii="Tahoma" w:hAnsi="Tahoma" w:cs="Tahoma"/>
            <w:noProof/>
            <w:sz w:val="20"/>
            <w:szCs w:val="20"/>
          </w:rPr>
          <w:t>8</w:t>
        </w:r>
        <w:r w:rsidRPr="00CE606C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BC1BBDA" w14:textId="77777777" w:rsidR="00BD303B" w:rsidRDefault="00BD3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0232A" w14:textId="77777777" w:rsidR="00B10D72" w:rsidRDefault="00B10D72" w:rsidP="003D642B">
      <w:r>
        <w:separator/>
      </w:r>
    </w:p>
  </w:footnote>
  <w:footnote w:type="continuationSeparator" w:id="0">
    <w:p w14:paraId="52B793A1" w14:textId="77777777" w:rsidR="00B10D72" w:rsidRDefault="00B10D72" w:rsidP="003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DB2A6152"/>
    <w:name w:val="WW8Num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68"/>
        </w:tabs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2" w15:restartNumberingAfterBreak="0">
    <w:nsid w:val="047A6977"/>
    <w:multiLevelType w:val="hybridMultilevel"/>
    <w:tmpl w:val="0492A080"/>
    <w:lvl w:ilvl="0" w:tplc="34FAABC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315B8"/>
    <w:multiLevelType w:val="hybridMultilevel"/>
    <w:tmpl w:val="CC52235E"/>
    <w:lvl w:ilvl="0" w:tplc="AE489FC0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95D"/>
    <w:multiLevelType w:val="hybridMultilevel"/>
    <w:tmpl w:val="3DD2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9A8"/>
    <w:multiLevelType w:val="hybridMultilevel"/>
    <w:tmpl w:val="EB22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B6374"/>
    <w:multiLevelType w:val="hybridMultilevel"/>
    <w:tmpl w:val="197629F2"/>
    <w:lvl w:ilvl="0" w:tplc="92B47B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D6E92"/>
    <w:multiLevelType w:val="hybridMultilevel"/>
    <w:tmpl w:val="40EE5FFC"/>
    <w:lvl w:ilvl="0" w:tplc="4A1461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24DC6"/>
    <w:multiLevelType w:val="hybridMultilevel"/>
    <w:tmpl w:val="1846B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5A9"/>
    <w:multiLevelType w:val="hybridMultilevel"/>
    <w:tmpl w:val="45568A24"/>
    <w:lvl w:ilvl="0" w:tplc="714280CA">
      <w:start w:val="6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281138"/>
    <w:multiLevelType w:val="hybridMultilevel"/>
    <w:tmpl w:val="98FEE3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D17C6"/>
    <w:multiLevelType w:val="hybridMultilevel"/>
    <w:tmpl w:val="D98A0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62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1491C"/>
    <w:multiLevelType w:val="hybridMultilevel"/>
    <w:tmpl w:val="9AEA9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8B2"/>
    <w:multiLevelType w:val="multilevel"/>
    <w:tmpl w:val="90EA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573339B"/>
    <w:multiLevelType w:val="hybridMultilevel"/>
    <w:tmpl w:val="DBC47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22D83"/>
    <w:multiLevelType w:val="hybridMultilevel"/>
    <w:tmpl w:val="10C22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02EF5"/>
    <w:multiLevelType w:val="hybridMultilevel"/>
    <w:tmpl w:val="0AB06B04"/>
    <w:lvl w:ilvl="0" w:tplc="462EE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F0A22"/>
    <w:multiLevelType w:val="hybridMultilevel"/>
    <w:tmpl w:val="FF8085A2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DD0"/>
    <w:multiLevelType w:val="hybridMultilevel"/>
    <w:tmpl w:val="7F9CE3C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1C97"/>
    <w:multiLevelType w:val="hybridMultilevel"/>
    <w:tmpl w:val="E884B826"/>
    <w:lvl w:ilvl="0" w:tplc="BF74478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2E142E0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20C4B"/>
    <w:multiLevelType w:val="hybridMultilevel"/>
    <w:tmpl w:val="EE06F972"/>
    <w:lvl w:ilvl="0" w:tplc="43C08D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6134"/>
    <w:multiLevelType w:val="multilevel"/>
    <w:tmpl w:val="12C6BC1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DB0731"/>
    <w:multiLevelType w:val="multilevel"/>
    <w:tmpl w:val="8C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526D62BA"/>
    <w:multiLevelType w:val="hybridMultilevel"/>
    <w:tmpl w:val="1270C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F09"/>
    <w:multiLevelType w:val="hybridMultilevel"/>
    <w:tmpl w:val="6868B7B0"/>
    <w:lvl w:ilvl="0" w:tplc="85881A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16ED1"/>
    <w:multiLevelType w:val="hybridMultilevel"/>
    <w:tmpl w:val="0F36F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274E2"/>
    <w:multiLevelType w:val="hybridMultilevel"/>
    <w:tmpl w:val="B94078F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905"/>
    <w:multiLevelType w:val="hybridMultilevel"/>
    <w:tmpl w:val="0268AE16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3622B"/>
    <w:multiLevelType w:val="hybridMultilevel"/>
    <w:tmpl w:val="F7E848FE"/>
    <w:lvl w:ilvl="0" w:tplc="758E3B0E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FEE424DA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3F18CD78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301CF9F6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EAE29EE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73AB6BE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3ECF344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28BAC59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CE1A32D0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82E7E4D"/>
    <w:multiLevelType w:val="hybridMultilevel"/>
    <w:tmpl w:val="955083AE"/>
    <w:lvl w:ilvl="0" w:tplc="A3CC740A">
      <w:start w:val="1"/>
      <w:numFmt w:val="upperRoman"/>
      <w:pStyle w:val="Nadpis1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3E2720A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1633A"/>
    <w:multiLevelType w:val="multilevel"/>
    <w:tmpl w:val="D12E4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845E9F"/>
    <w:multiLevelType w:val="hybridMultilevel"/>
    <w:tmpl w:val="3032499E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240B0"/>
    <w:multiLevelType w:val="hybridMultilevel"/>
    <w:tmpl w:val="6BE8378E"/>
    <w:lvl w:ilvl="0" w:tplc="CCC2CA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493CF5"/>
    <w:multiLevelType w:val="hybridMultilevel"/>
    <w:tmpl w:val="B25059BE"/>
    <w:lvl w:ilvl="0" w:tplc="9378CE60">
      <w:start w:val="1"/>
      <w:numFmt w:val="decimal"/>
      <w:lvlText w:val="3.%1."/>
      <w:lvlJc w:val="left"/>
      <w:pPr>
        <w:ind w:left="1428" w:hanging="360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E5BA9FB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1D87"/>
    <w:multiLevelType w:val="hybridMultilevel"/>
    <w:tmpl w:val="9418C1D0"/>
    <w:lvl w:ilvl="0" w:tplc="BA18CC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E5648"/>
    <w:multiLevelType w:val="hybridMultilevel"/>
    <w:tmpl w:val="84F053D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9D668A8"/>
    <w:multiLevelType w:val="multilevel"/>
    <w:tmpl w:val="3154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AF2AA9"/>
    <w:multiLevelType w:val="hybridMultilevel"/>
    <w:tmpl w:val="827691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8"/>
  </w:num>
  <w:num w:numId="4">
    <w:abstractNumId w:val="15"/>
  </w:num>
  <w:num w:numId="5">
    <w:abstractNumId w:val="37"/>
  </w:num>
  <w:num w:numId="6">
    <w:abstractNumId w:val="35"/>
  </w:num>
  <w:num w:numId="7">
    <w:abstractNumId w:val="36"/>
  </w:num>
  <w:num w:numId="8">
    <w:abstractNumId w:val="5"/>
  </w:num>
  <w:num w:numId="9">
    <w:abstractNumId w:val="8"/>
  </w:num>
  <w:num w:numId="10">
    <w:abstractNumId w:val="26"/>
  </w:num>
  <w:num w:numId="11">
    <w:abstractNumId w:val="21"/>
  </w:num>
  <w:num w:numId="12">
    <w:abstractNumId w:val="18"/>
  </w:num>
  <w:num w:numId="13">
    <w:abstractNumId w:val="31"/>
  </w:num>
  <w:num w:numId="14">
    <w:abstractNumId w:val="19"/>
  </w:num>
  <w:num w:numId="15">
    <w:abstractNumId w:val="27"/>
  </w:num>
  <w:num w:numId="16">
    <w:abstractNumId w:val="17"/>
  </w:num>
  <w:num w:numId="17">
    <w:abstractNumId w:val="34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"/>
  </w:num>
  <w:num w:numId="22">
    <w:abstractNumId w:val="22"/>
  </w:num>
  <w:num w:numId="23">
    <w:abstractNumId w:val="7"/>
  </w:num>
  <w:num w:numId="24">
    <w:abstractNumId w:val="20"/>
  </w:num>
  <w:num w:numId="25">
    <w:abstractNumId w:val="13"/>
  </w:num>
  <w:num w:numId="26">
    <w:abstractNumId w:val="16"/>
  </w:num>
  <w:num w:numId="27">
    <w:abstractNumId w:val="9"/>
  </w:num>
  <w:num w:numId="28">
    <w:abstractNumId w:val="3"/>
  </w:num>
  <w:num w:numId="29">
    <w:abstractNumId w:val="4"/>
  </w:num>
  <w:num w:numId="30">
    <w:abstractNumId w:val="24"/>
  </w:num>
  <w:num w:numId="31">
    <w:abstractNumId w:val="14"/>
  </w:num>
  <w:num w:numId="32">
    <w:abstractNumId w:val="12"/>
  </w:num>
  <w:num w:numId="33">
    <w:abstractNumId w:val="6"/>
  </w:num>
  <w:num w:numId="34">
    <w:abstractNumId w:val="10"/>
  </w:num>
  <w:num w:numId="35">
    <w:abstractNumId w:val="25"/>
  </w:num>
  <w:num w:numId="36">
    <w:abstractNumId w:val="0"/>
  </w:num>
  <w:num w:numId="37">
    <w:abstractNumId w:val="1"/>
  </w:num>
  <w:num w:numId="38">
    <w:abstractNumId w:val="23"/>
  </w:num>
  <w:num w:numId="39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84"/>
    <w:rsid w:val="000007D3"/>
    <w:rsid w:val="00002222"/>
    <w:rsid w:val="00002D54"/>
    <w:rsid w:val="00004309"/>
    <w:rsid w:val="00006291"/>
    <w:rsid w:val="00006770"/>
    <w:rsid w:val="00007CA8"/>
    <w:rsid w:val="000101BA"/>
    <w:rsid w:val="00011952"/>
    <w:rsid w:val="00013262"/>
    <w:rsid w:val="000169BB"/>
    <w:rsid w:val="00016AD1"/>
    <w:rsid w:val="00020EAC"/>
    <w:rsid w:val="0002253F"/>
    <w:rsid w:val="00030280"/>
    <w:rsid w:val="00030F40"/>
    <w:rsid w:val="00033236"/>
    <w:rsid w:val="00034A5A"/>
    <w:rsid w:val="00035739"/>
    <w:rsid w:val="00035B45"/>
    <w:rsid w:val="0003791A"/>
    <w:rsid w:val="00040DF3"/>
    <w:rsid w:val="00043E8D"/>
    <w:rsid w:val="00044AD3"/>
    <w:rsid w:val="00047F13"/>
    <w:rsid w:val="00047F14"/>
    <w:rsid w:val="00050AFD"/>
    <w:rsid w:val="000530D0"/>
    <w:rsid w:val="00056E4A"/>
    <w:rsid w:val="0005723A"/>
    <w:rsid w:val="00057605"/>
    <w:rsid w:val="00061ECC"/>
    <w:rsid w:val="00062FAF"/>
    <w:rsid w:val="00063225"/>
    <w:rsid w:val="00063BCD"/>
    <w:rsid w:val="00064EE9"/>
    <w:rsid w:val="00067BA2"/>
    <w:rsid w:val="000723E1"/>
    <w:rsid w:val="000730A6"/>
    <w:rsid w:val="0007313B"/>
    <w:rsid w:val="0007345F"/>
    <w:rsid w:val="00073635"/>
    <w:rsid w:val="00073AA3"/>
    <w:rsid w:val="000763F4"/>
    <w:rsid w:val="00080E47"/>
    <w:rsid w:val="00080EA5"/>
    <w:rsid w:val="00084A2B"/>
    <w:rsid w:val="00084AC7"/>
    <w:rsid w:val="00084C81"/>
    <w:rsid w:val="000875EE"/>
    <w:rsid w:val="00087F69"/>
    <w:rsid w:val="00090E90"/>
    <w:rsid w:val="000941D5"/>
    <w:rsid w:val="00095576"/>
    <w:rsid w:val="000A188E"/>
    <w:rsid w:val="000A3A69"/>
    <w:rsid w:val="000A4215"/>
    <w:rsid w:val="000A594E"/>
    <w:rsid w:val="000A6829"/>
    <w:rsid w:val="000A71E6"/>
    <w:rsid w:val="000B17A9"/>
    <w:rsid w:val="000B4922"/>
    <w:rsid w:val="000B7C9D"/>
    <w:rsid w:val="000C0AAB"/>
    <w:rsid w:val="000C3D15"/>
    <w:rsid w:val="000C47E5"/>
    <w:rsid w:val="000C5548"/>
    <w:rsid w:val="000D12FC"/>
    <w:rsid w:val="000D2D7D"/>
    <w:rsid w:val="000D5779"/>
    <w:rsid w:val="000D6BE6"/>
    <w:rsid w:val="000D6CCC"/>
    <w:rsid w:val="000D773A"/>
    <w:rsid w:val="000D79A3"/>
    <w:rsid w:val="000E207A"/>
    <w:rsid w:val="000E341C"/>
    <w:rsid w:val="000E406D"/>
    <w:rsid w:val="000E52DF"/>
    <w:rsid w:val="000E5ECA"/>
    <w:rsid w:val="000E650D"/>
    <w:rsid w:val="000E7110"/>
    <w:rsid w:val="000F0693"/>
    <w:rsid w:val="000F115D"/>
    <w:rsid w:val="000F152B"/>
    <w:rsid w:val="000F237F"/>
    <w:rsid w:val="000F487D"/>
    <w:rsid w:val="000F5100"/>
    <w:rsid w:val="000F5550"/>
    <w:rsid w:val="000F7FF6"/>
    <w:rsid w:val="00101838"/>
    <w:rsid w:val="00102621"/>
    <w:rsid w:val="00105A0D"/>
    <w:rsid w:val="00106BA3"/>
    <w:rsid w:val="001115A2"/>
    <w:rsid w:val="00112CFC"/>
    <w:rsid w:val="00112EB7"/>
    <w:rsid w:val="001160EE"/>
    <w:rsid w:val="00117CE3"/>
    <w:rsid w:val="001219BE"/>
    <w:rsid w:val="00122028"/>
    <w:rsid w:val="00122806"/>
    <w:rsid w:val="001245D3"/>
    <w:rsid w:val="00125112"/>
    <w:rsid w:val="0012762D"/>
    <w:rsid w:val="00133D2E"/>
    <w:rsid w:val="0013531A"/>
    <w:rsid w:val="001369E0"/>
    <w:rsid w:val="00137392"/>
    <w:rsid w:val="0014030E"/>
    <w:rsid w:val="001424E7"/>
    <w:rsid w:val="00142568"/>
    <w:rsid w:val="00143B8E"/>
    <w:rsid w:val="00143D36"/>
    <w:rsid w:val="00146577"/>
    <w:rsid w:val="00151F8F"/>
    <w:rsid w:val="00153DB8"/>
    <w:rsid w:val="00154015"/>
    <w:rsid w:val="001543B6"/>
    <w:rsid w:val="00154FAF"/>
    <w:rsid w:val="001571D8"/>
    <w:rsid w:val="00164207"/>
    <w:rsid w:val="001645A3"/>
    <w:rsid w:val="00165B11"/>
    <w:rsid w:val="001666C6"/>
    <w:rsid w:val="00166740"/>
    <w:rsid w:val="00171E8D"/>
    <w:rsid w:val="0017395C"/>
    <w:rsid w:val="001765B5"/>
    <w:rsid w:val="001775BD"/>
    <w:rsid w:val="001809E7"/>
    <w:rsid w:val="001834DF"/>
    <w:rsid w:val="00183D6C"/>
    <w:rsid w:val="00183EDC"/>
    <w:rsid w:val="001841D6"/>
    <w:rsid w:val="0018539D"/>
    <w:rsid w:val="00185AD4"/>
    <w:rsid w:val="00190DEE"/>
    <w:rsid w:val="00190FBB"/>
    <w:rsid w:val="00191C59"/>
    <w:rsid w:val="001953BE"/>
    <w:rsid w:val="001955E8"/>
    <w:rsid w:val="00195907"/>
    <w:rsid w:val="0019651C"/>
    <w:rsid w:val="00196650"/>
    <w:rsid w:val="001A019B"/>
    <w:rsid w:val="001A097D"/>
    <w:rsid w:val="001A22FA"/>
    <w:rsid w:val="001A3122"/>
    <w:rsid w:val="001A4596"/>
    <w:rsid w:val="001A49E3"/>
    <w:rsid w:val="001A562A"/>
    <w:rsid w:val="001B0546"/>
    <w:rsid w:val="001B07A5"/>
    <w:rsid w:val="001B6251"/>
    <w:rsid w:val="001B7F45"/>
    <w:rsid w:val="001C2225"/>
    <w:rsid w:val="001C2BFB"/>
    <w:rsid w:val="001C47CD"/>
    <w:rsid w:val="001C4F11"/>
    <w:rsid w:val="001C75C5"/>
    <w:rsid w:val="001D03DF"/>
    <w:rsid w:val="001D0D38"/>
    <w:rsid w:val="001D4003"/>
    <w:rsid w:val="001D4677"/>
    <w:rsid w:val="001D57C0"/>
    <w:rsid w:val="001E16DD"/>
    <w:rsid w:val="001E1DB7"/>
    <w:rsid w:val="001E2BD8"/>
    <w:rsid w:val="001E308F"/>
    <w:rsid w:val="001E329E"/>
    <w:rsid w:val="001E68B3"/>
    <w:rsid w:val="001E79FA"/>
    <w:rsid w:val="001F1C70"/>
    <w:rsid w:val="001F405B"/>
    <w:rsid w:val="001F6206"/>
    <w:rsid w:val="001F6E3D"/>
    <w:rsid w:val="001F73CF"/>
    <w:rsid w:val="00202D0B"/>
    <w:rsid w:val="002031D1"/>
    <w:rsid w:val="002061A7"/>
    <w:rsid w:val="002069E8"/>
    <w:rsid w:val="002106D5"/>
    <w:rsid w:val="002114BE"/>
    <w:rsid w:val="00211873"/>
    <w:rsid w:val="00212BFF"/>
    <w:rsid w:val="0021322E"/>
    <w:rsid w:val="002142B9"/>
    <w:rsid w:val="00215CF8"/>
    <w:rsid w:val="0021641D"/>
    <w:rsid w:val="002225CE"/>
    <w:rsid w:val="0022336D"/>
    <w:rsid w:val="002237A8"/>
    <w:rsid w:val="00223FF6"/>
    <w:rsid w:val="0022514A"/>
    <w:rsid w:val="0022543A"/>
    <w:rsid w:val="00230547"/>
    <w:rsid w:val="00233089"/>
    <w:rsid w:val="00234530"/>
    <w:rsid w:val="0023481F"/>
    <w:rsid w:val="00234B20"/>
    <w:rsid w:val="00234C6C"/>
    <w:rsid w:val="0023633F"/>
    <w:rsid w:val="0024014C"/>
    <w:rsid w:val="0024030F"/>
    <w:rsid w:val="00241767"/>
    <w:rsid w:val="0024211C"/>
    <w:rsid w:val="00243BCB"/>
    <w:rsid w:val="0024589B"/>
    <w:rsid w:val="00246524"/>
    <w:rsid w:val="00247576"/>
    <w:rsid w:val="00251ADD"/>
    <w:rsid w:val="00253AED"/>
    <w:rsid w:val="002546F9"/>
    <w:rsid w:val="00256310"/>
    <w:rsid w:val="002574A6"/>
    <w:rsid w:val="0026034D"/>
    <w:rsid w:val="00260699"/>
    <w:rsid w:val="0026337F"/>
    <w:rsid w:val="00264BFB"/>
    <w:rsid w:val="00274E90"/>
    <w:rsid w:val="00276CE6"/>
    <w:rsid w:val="00282CCF"/>
    <w:rsid w:val="00284E87"/>
    <w:rsid w:val="00285BAF"/>
    <w:rsid w:val="00286F9D"/>
    <w:rsid w:val="00293401"/>
    <w:rsid w:val="00294BB3"/>
    <w:rsid w:val="0029514E"/>
    <w:rsid w:val="002963AD"/>
    <w:rsid w:val="00297F1F"/>
    <w:rsid w:val="002A0610"/>
    <w:rsid w:val="002A073C"/>
    <w:rsid w:val="002A13FA"/>
    <w:rsid w:val="002A3F5C"/>
    <w:rsid w:val="002A4FB6"/>
    <w:rsid w:val="002A5DC2"/>
    <w:rsid w:val="002B38FB"/>
    <w:rsid w:val="002B4954"/>
    <w:rsid w:val="002B5427"/>
    <w:rsid w:val="002B5D5E"/>
    <w:rsid w:val="002C3B0E"/>
    <w:rsid w:val="002C409E"/>
    <w:rsid w:val="002C6737"/>
    <w:rsid w:val="002C7BBC"/>
    <w:rsid w:val="002D1958"/>
    <w:rsid w:val="002D45BA"/>
    <w:rsid w:val="002D461C"/>
    <w:rsid w:val="002D4D6A"/>
    <w:rsid w:val="002D518F"/>
    <w:rsid w:val="002D525A"/>
    <w:rsid w:val="002E0F1B"/>
    <w:rsid w:val="002E0FEE"/>
    <w:rsid w:val="002E14C9"/>
    <w:rsid w:val="002F0222"/>
    <w:rsid w:val="002F032A"/>
    <w:rsid w:val="002F279A"/>
    <w:rsid w:val="002F331A"/>
    <w:rsid w:val="002F4A8A"/>
    <w:rsid w:val="002F7686"/>
    <w:rsid w:val="003007D8"/>
    <w:rsid w:val="0030121E"/>
    <w:rsid w:val="003012E2"/>
    <w:rsid w:val="003020CB"/>
    <w:rsid w:val="00306CE9"/>
    <w:rsid w:val="00311039"/>
    <w:rsid w:val="003139E8"/>
    <w:rsid w:val="00315D8D"/>
    <w:rsid w:val="00317D3B"/>
    <w:rsid w:val="00320D00"/>
    <w:rsid w:val="003279C1"/>
    <w:rsid w:val="00331A83"/>
    <w:rsid w:val="0033260E"/>
    <w:rsid w:val="003359BE"/>
    <w:rsid w:val="00341558"/>
    <w:rsid w:val="00341F3B"/>
    <w:rsid w:val="0034299A"/>
    <w:rsid w:val="00347775"/>
    <w:rsid w:val="00347E83"/>
    <w:rsid w:val="00350EE6"/>
    <w:rsid w:val="00351115"/>
    <w:rsid w:val="003528B1"/>
    <w:rsid w:val="00352C84"/>
    <w:rsid w:val="00356020"/>
    <w:rsid w:val="00356289"/>
    <w:rsid w:val="00361AB2"/>
    <w:rsid w:val="0037077A"/>
    <w:rsid w:val="00373873"/>
    <w:rsid w:val="003739DF"/>
    <w:rsid w:val="003746E7"/>
    <w:rsid w:val="00374BF4"/>
    <w:rsid w:val="00376C84"/>
    <w:rsid w:val="00381205"/>
    <w:rsid w:val="00381DC4"/>
    <w:rsid w:val="003822A2"/>
    <w:rsid w:val="00383207"/>
    <w:rsid w:val="00383A83"/>
    <w:rsid w:val="00383CA6"/>
    <w:rsid w:val="00384814"/>
    <w:rsid w:val="00385437"/>
    <w:rsid w:val="00387B8E"/>
    <w:rsid w:val="0039165D"/>
    <w:rsid w:val="0039270E"/>
    <w:rsid w:val="003A07BF"/>
    <w:rsid w:val="003A1787"/>
    <w:rsid w:val="003A2BBB"/>
    <w:rsid w:val="003A3CC3"/>
    <w:rsid w:val="003A6372"/>
    <w:rsid w:val="003B14DA"/>
    <w:rsid w:val="003B1C65"/>
    <w:rsid w:val="003B317C"/>
    <w:rsid w:val="003B4A47"/>
    <w:rsid w:val="003B5AA1"/>
    <w:rsid w:val="003B61E5"/>
    <w:rsid w:val="003B67BA"/>
    <w:rsid w:val="003C21DF"/>
    <w:rsid w:val="003C3169"/>
    <w:rsid w:val="003C35D2"/>
    <w:rsid w:val="003C49C0"/>
    <w:rsid w:val="003C49EC"/>
    <w:rsid w:val="003C4A06"/>
    <w:rsid w:val="003C4F9A"/>
    <w:rsid w:val="003C6A29"/>
    <w:rsid w:val="003D06B8"/>
    <w:rsid w:val="003D24AF"/>
    <w:rsid w:val="003D39A5"/>
    <w:rsid w:val="003D5276"/>
    <w:rsid w:val="003D541D"/>
    <w:rsid w:val="003D630B"/>
    <w:rsid w:val="003D642B"/>
    <w:rsid w:val="003E042B"/>
    <w:rsid w:val="003E12F4"/>
    <w:rsid w:val="003E138C"/>
    <w:rsid w:val="003E20DC"/>
    <w:rsid w:val="003E37DD"/>
    <w:rsid w:val="003E565A"/>
    <w:rsid w:val="003F2420"/>
    <w:rsid w:val="003F4462"/>
    <w:rsid w:val="00401CC1"/>
    <w:rsid w:val="00403C39"/>
    <w:rsid w:val="00406825"/>
    <w:rsid w:val="004079C6"/>
    <w:rsid w:val="00411CE0"/>
    <w:rsid w:val="00412170"/>
    <w:rsid w:val="004121D3"/>
    <w:rsid w:val="004121D4"/>
    <w:rsid w:val="00412F70"/>
    <w:rsid w:val="004143B4"/>
    <w:rsid w:val="004154FE"/>
    <w:rsid w:val="00415FA4"/>
    <w:rsid w:val="00421CA7"/>
    <w:rsid w:val="00423995"/>
    <w:rsid w:val="00426A96"/>
    <w:rsid w:val="00427DC7"/>
    <w:rsid w:val="0043430E"/>
    <w:rsid w:val="004344BF"/>
    <w:rsid w:val="0043638E"/>
    <w:rsid w:val="00437711"/>
    <w:rsid w:val="00441906"/>
    <w:rsid w:val="00442737"/>
    <w:rsid w:val="00443265"/>
    <w:rsid w:val="00444C32"/>
    <w:rsid w:val="00445344"/>
    <w:rsid w:val="00446528"/>
    <w:rsid w:val="00450463"/>
    <w:rsid w:val="00450871"/>
    <w:rsid w:val="004551F1"/>
    <w:rsid w:val="00455D13"/>
    <w:rsid w:val="00455F74"/>
    <w:rsid w:val="004605F2"/>
    <w:rsid w:val="00460F4C"/>
    <w:rsid w:val="0046267A"/>
    <w:rsid w:val="004628BF"/>
    <w:rsid w:val="00462A80"/>
    <w:rsid w:val="00463043"/>
    <w:rsid w:val="00463163"/>
    <w:rsid w:val="00466371"/>
    <w:rsid w:val="004673E0"/>
    <w:rsid w:val="00467F1F"/>
    <w:rsid w:val="0047136A"/>
    <w:rsid w:val="004719F4"/>
    <w:rsid w:val="00472063"/>
    <w:rsid w:val="00472A73"/>
    <w:rsid w:val="00473CCA"/>
    <w:rsid w:val="00474102"/>
    <w:rsid w:val="00474EFB"/>
    <w:rsid w:val="00477FC8"/>
    <w:rsid w:val="004817DE"/>
    <w:rsid w:val="00481975"/>
    <w:rsid w:val="004824B9"/>
    <w:rsid w:val="00483142"/>
    <w:rsid w:val="00485743"/>
    <w:rsid w:val="00485FE8"/>
    <w:rsid w:val="00486510"/>
    <w:rsid w:val="00486CC0"/>
    <w:rsid w:val="00490A1C"/>
    <w:rsid w:val="00492B1C"/>
    <w:rsid w:val="004934D6"/>
    <w:rsid w:val="004936FD"/>
    <w:rsid w:val="00493D93"/>
    <w:rsid w:val="0049440B"/>
    <w:rsid w:val="00495D94"/>
    <w:rsid w:val="004A2B8F"/>
    <w:rsid w:val="004A2E83"/>
    <w:rsid w:val="004A3D4E"/>
    <w:rsid w:val="004A4934"/>
    <w:rsid w:val="004A6E58"/>
    <w:rsid w:val="004B115F"/>
    <w:rsid w:val="004B19FA"/>
    <w:rsid w:val="004B33E7"/>
    <w:rsid w:val="004B47A7"/>
    <w:rsid w:val="004C1974"/>
    <w:rsid w:val="004C4592"/>
    <w:rsid w:val="004C5702"/>
    <w:rsid w:val="004D00E2"/>
    <w:rsid w:val="004D4C73"/>
    <w:rsid w:val="004E275A"/>
    <w:rsid w:val="004F1F69"/>
    <w:rsid w:val="004F4BBE"/>
    <w:rsid w:val="004F4E08"/>
    <w:rsid w:val="004F522A"/>
    <w:rsid w:val="004F6833"/>
    <w:rsid w:val="004F6D42"/>
    <w:rsid w:val="00500F4E"/>
    <w:rsid w:val="00501189"/>
    <w:rsid w:val="005041BA"/>
    <w:rsid w:val="00505304"/>
    <w:rsid w:val="00506570"/>
    <w:rsid w:val="00510C05"/>
    <w:rsid w:val="00512A7B"/>
    <w:rsid w:val="00512BCE"/>
    <w:rsid w:val="0051537C"/>
    <w:rsid w:val="00523987"/>
    <w:rsid w:val="00526603"/>
    <w:rsid w:val="00532455"/>
    <w:rsid w:val="00537A1A"/>
    <w:rsid w:val="00541542"/>
    <w:rsid w:val="00544BE7"/>
    <w:rsid w:val="00544C2C"/>
    <w:rsid w:val="005512D2"/>
    <w:rsid w:val="00552079"/>
    <w:rsid w:val="005529A1"/>
    <w:rsid w:val="00552B33"/>
    <w:rsid w:val="00552EF4"/>
    <w:rsid w:val="00555350"/>
    <w:rsid w:val="00560E1E"/>
    <w:rsid w:val="005655DF"/>
    <w:rsid w:val="00565D69"/>
    <w:rsid w:val="0056711C"/>
    <w:rsid w:val="00570400"/>
    <w:rsid w:val="00571FAB"/>
    <w:rsid w:val="00575FCC"/>
    <w:rsid w:val="005767ED"/>
    <w:rsid w:val="00577358"/>
    <w:rsid w:val="0057766D"/>
    <w:rsid w:val="00580691"/>
    <w:rsid w:val="00580DAC"/>
    <w:rsid w:val="00580EAB"/>
    <w:rsid w:val="00585410"/>
    <w:rsid w:val="005919F2"/>
    <w:rsid w:val="00593B20"/>
    <w:rsid w:val="00594067"/>
    <w:rsid w:val="00594C4B"/>
    <w:rsid w:val="00594C68"/>
    <w:rsid w:val="00595723"/>
    <w:rsid w:val="0059593F"/>
    <w:rsid w:val="005974BB"/>
    <w:rsid w:val="0059761B"/>
    <w:rsid w:val="005A055B"/>
    <w:rsid w:val="005A2053"/>
    <w:rsid w:val="005A3B8B"/>
    <w:rsid w:val="005A7152"/>
    <w:rsid w:val="005A7573"/>
    <w:rsid w:val="005B0A64"/>
    <w:rsid w:val="005B0C43"/>
    <w:rsid w:val="005B605D"/>
    <w:rsid w:val="005B63B7"/>
    <w:rsid w:val="005C0C50"/>
    <w:rsid w:val="005C1CA3"/>
    <w:rsid w:val="005C6529"/>
    <w:rsid w:val="005D0556"/>
    <w:rsid w:val="005D1DA6"/>
    <w:rsid w:val="005D39B1"/>
    <w:rsid w:val="005E0D51"/>
    <w:rsid w:val="005E2936"/>
    <w:rsid w:val="005E364E"/>
    <w:rsid w:val="005E4165"/>
    <w:rsid w:val="005E5901"/>
    <w:rsid w:val="005F04F7"/>
    <w:rsid w:val="005F0D98"/>
    <w:rsid w:val="005F0E4A"/>
    <w:rsid w:val="005F28CC"/>
    <w:rsid w:val="005F4323"/>
    <w:rsid w:val="005F4B74"/>
    <w:rsid w:val="005F52F1"/>
    <w:rsid w:val="005F5328"/>
    <w:rsid w:val="005F578C"/>
    <w:rsid w:val="005F602A"/>
    <w:rsid w:val="005F72FD"/>
    <w:rsid w:val="00600094"/>
    <w:rsid w:val="006023ED"/>
    <w:rsid w:val="006032CA"/>
    <w:rsid w:val="0060538B"/>
    <w:rsid w:val="0060557D"/>
    <w:rsid w:val="006072F5"/>
    <w:rsid w:val="00607BF5"/>
    <w:rsid w:val="00607F58"/>
    <w:rsid w:val="0061008F"/>
    <w:rsid w:val="006116C2"/>
    <w:rsid w:val="006128A5"/>
    <w:rsid w:val="00612CE1"/>
    <w:rsid w:val="006133AC"/>
    <w:rsid w:val="0061428D"/>
    <w:rsid w:val="00614ABB"/>
    <w:rsid w:val="00620014"/>
    <w:rsid w:val="00620470"/>
    <w:rsid w:val="00621971"/>
    <w:rsid w:val="006231DA"/>
    <w:rsid w:val="0062417F"/>
    <w:rsid w:val="0062671D"/>
    <w:rsid w:val="0062712A"/>
    <w:rsid w:val="006300F3"/>
    <w:rsid w:val="0063103D"/>
    <w:rsid w:val="006315B4"/>
    <w:rsid w:val="006320D8"/>
    <w:rsid w:val="00633538"/>
    <w:rsid w:val="006343D4"/>
    <w:rsid w:val="00635F84"/>
    <w:rsid w:val="00637281"/>
    <w:rsid w:val="00640EC8"/>
    <w:rsid w:val="00641C70"/>
    <w:rsid w:val="00643F19"/>
    <w:rsid w:val="00644E1E"/>
    <w:rsid w:val="00645741"/>
    <w:rsid w:val="00655708"/>
    <w:rsid w:val="00660D92"/>
    <w:rsid w:val="00660F27"/>
    <w:rsid w:val="006617DD"/>
    <w:rsid w:val="00663A66"/>
    <w:rsid w:val="0066406E"/>
    <w:rsid w:val="00664ACC"/>
    <w:rsid w:val="00665376"/>
    <w:rsid w:val="00665D1B"/>
    <w:rsid w:val="006662A6"/>
    <w:rsid w:val="006664F5"/>
    <w:rsid w:val="00667D93"/>
    <w:rsid w:val="006707AA"/>
    <w:rsid w:val="00671A4C"/>
    <w:rsid w:val="00675B3C"/>
    <w:rsid w:val="006767E5"/>
    <w:rsid w:val="00677089"/>
    <w:rsid w:val="00680A87"/>
    <w:rsid w:val="006819E0"/>
    <w:rsid w:val="00682559"/>
    <w:rsid w:val="00684DF4"/>
    <w:rsid w:val="006850B0"/>
    <w:rsid w:val="00685A94"/>
    <w:rsid w:val="006916FF"/>
    <w:rsid w:val="006949F7"/>
    <w:rsid w:val="006950BE"/>
    <w:rsid w:val="006971FC"/>
    <w:rsid w:val="006A4854"/>
    <w:rsid w:val="006A5135"/>
    <w:rsid w:val="006A5316"/>
    <w:rsid w:val="006A5824"/>
    <w:rsid w:val="006A6925"/>
    <w:rsid w:val="006B0595"/>
    <w:rsid w:val="006B09B8"/>
    <w:rsid w:val="006B0C33"/>
    <w:rsid w:val="006B0DF3"/>
    <w:rsid w:val="006B1C7F"/>
    <w:rsid w:val="006B341C"/>
    <w:rsid w:val="006B4805"/>
    <w:rsid w:val="006B55AC"/>
    <w:rsid w:val="006B5896"/>
    <w:rsid w:val="006B63D3"/>
    <w:rsid w:val="006B72A3"/>
    <w:rsid w:val="006B7403"/>
    <w:rsid w:val="006B7756"/>
    <w:rsid w:val="006C2EF6"/>
    <w:rsid w:val="006C3F3B"/>
    <w:rsid w:val="006C561D"/>
    <w:rsid w:val="006C78F0"/>
    <w:rsid w:val="006D0EE0"/>
    <w:rsid w:val="006D4AD2"/>
    <w:rsid w:val="006D5999"/>
    <w:rsid w:val="006D6419"/>
    <w:rsid w:val="006D68A4"/>
    <w:rsid w:val="006E2D46"/>
    <w:rsid w:val="006E2DF3"/>
    <w:rsid w:val="006E3206"/>
    <w:rsid w:val="006E365E"/>
    <w:rsid w:val="006E4513"/>
    <w:rsid w:val="006E4E1B"/>
    <w:rsid w:val="006F08BA"/>
    <w:rsid w:val="006F1190"/>
    <w:rsid w:val="006F2C4E"/>
    <w:rsid w:val="006F4899"/>
    <w:rsid w:val="006F4AD7"/>
    <w:rsid w:val="006F5B05"/>
    <w:rsid w:val="006F6B85"/>
    <w:rsid w:val="006F6F3B"/>
    <w:rsid w:val="0070023F"/>
    <w:rsid w:val="0070036A"/>
    <w:rsid w:val="0070130A"/>
    <w:rsid w:val="00702FE6"/>
    <w:rsid w:val="0070755E"/>
    <w:rsid w:val="00707AF5"/>
    <w:rsid w:val="00710837"/>
    <w:rsid w:val="00716F74"/>
    <w:rsid w:val="00722440"/>
    <w:rsid w:val="007239FF"/>
    <w:rsid w:val="00724D98"/>
    <w:rsid w:val="00724F5F"/>
    <w:rsid w:val="00725C0A"/>
    <w:rsid w:val="00730918"/>
    <w:rsid w:val="007321BC"/>
    <w:rsid w:val="0073724D"/>
    <w:rsid w:val="00737751"/>
    <w:rsid w:val="00737EAE"/>
    <w:rsid w:val="00740C4A"/>
    <w:rsid w:val="00741191"/>
    <w:rsid w:val="00742D60"/>
    <w:rsid w:val="007431B9"/>
    <w:rsid w:val="00744502"/>
    <w:rsid w:val="00744834"/>
    <w:rsid w:val="007448EA"/>
    <w:rsid w:val="007464CA"/>
    <w:rsid w:val="00746F72"/>
    <w:rsid w:val="007534B7"/>
    <w:rsid w:val="00755BDE"/>
    <w:rsid w:val="0075695D"/>
    <w:rsid w:val="007573FD"/>
    <w:rsid w:val="00757B29"/>
    <w:rsid w:val="00760296"/>
    <w:rsid w:val="0076093F"/>
    <w:rsid w:val="00761CE9"/>
    <w:rsid w:val="00763ABF"/>
    <w:rsid w:val="0076445E"/>
    <w:rsid w:val="00764CA8"/>
    <w:rsid w:val="00766AC0"/>
    <w:rsid w:val="00766E5B"/>
    <w:rsid w:val="007717AC"/>
    <w:rsid w:val="00771A8F"/>
    <w:rsid w:val="00777E18"/>
    <w:rsid w:val="0078035E"/>
    <w:rsid w:val="0078189D"/>
    <w:rsid w:val="007820A5"/>
    <w:rsid w:val="007840EA"/>
    <w:rsid w:val="007841DD"/>
    <w:rsid w:val="0078496E"/>
    <w:rsid w:val="00786D68"/>
    <w:rsid w:val="007871E8"/>
    <w:rsid w:val="007872B3"/>
    <w:rsid w:val="007915A1"/>
    <w:rsid w:val="00792C8C"/>
    <w:rsid w:val="00793555"/>
    <w:rsid w:val="00794D09"/>
    <w:rsid w:val="0079607D"/>
    <w:rsid w:val="00796D41"/>
    <w:rsid w:val="0079744A"/>
    <w:rsid w:val="00797CB7"/>
    <w:rsid w:val="007A0F30"/>
    <w:rsid w:val="007A3AA5"/>
    <w:rsid w:val="007A41D8"/>
    <w:rsid w:val="007A4286"/>
    <w:rsid w:val="007A7CC8"/>
    <w:rsid w:val="007B1C7F"/>
    <w:rsid w:val="007B1CD8"/>
    <w:rsid w:val="007B1E11"/>
    <w:rsid w:val="007B2E6F"/>
    <w:rsid w:val="007B2F4C"/>
    <w:rsid w:val="007B591C"/>
    <w:rsid w:val="007B7992"/>
    <w:rsid w:val="007C16A3"/>
    <w:rsid w:val="007D358D"/>
    <w:rsid w:val="007D7C99"/>
    <w:rsid w:val="007E026A"/>
    <w:rsid w:val="007E05B5"/>
    <w:rsid w:val="007E094C"/>
    <w:rsid w:val="007E1760"/>
    <w:rsid w:val="007E28D8"/>
    <w:rsid w:val="007E2ED1"/>
    <w:rsid w:val="007E438A"/>
    <w:rsid w:val="007E541B"/>
    <w:rsid w:val="007E7341"/>
    <w:rsid w:val="007F4FDA"/>
    <w:rsid w:val="007F5687"/>
    <w:rsid w:val="007F56A8"/>
    <w:rsid w:val="007F612D"/>
    <w:rsid w:val="008002C3"/>
    <w:rsid w:val="00801338"/>
    <w:rsid w:val="00801399"/>
    <w:rsid w:val="00806773"/>
    <w:rsid w:val="00807CFB"/>
    <w:rsid w:val="00813DCC"/>
    <w:rsid w:val="00814916"/>
    <w:rsid w:val="00816E35"/>
    <w:rsid w:val="00816EC5"/>
    <w:rsid w:val="008210D2"/>
    <w:rsid w:val="00824AA2"/>
    <w:rsid w:val="00826256"/>
    <w:rsid w:val="008279DA"/>
    <w:rsid w:val="00831F7A"/>
    <w:rsid w:val="008339D5"/>
    <w:rsid w:val="00835C79"/>
    <w:rsid w:val="00836D6A"/>
    <w:rsid w:val="008377A2"/>
    <w:rsid w:val="00840BA9"/>
    <w:rsid w:val="00841397"/>
    <w:rsid w:val="008433B4"/>
    <w:rsid w:val="008433BF"/>
    <w:rsid w:val="00843750"/>
    <w:rsid w:val="00845C25"/>
    <w:rsid w:val="00845D70"/>
    <w:rsid w:val="00845E33"/>
    <w:rsid w:val="008464A2"/>
    <w:rsid w:val="008467F6"/>
    <w:rsid w:val="00847914"/>
    <w:rsid w:val="00847C99"/>
    <w:rsid w:val="00852238"/>
    <w:rsid w:val="008534A0"/>
    <w:rsid w:val="00853C2A"/>
    <w:rsid w:val="00854F13"/>
    <w:rsid w:val="0085511D"/>
    <w:rsid w:val="00862866"/>
    <w:rsid w:val="0086296E"/>
    <w:rsid w:val="008642BB"/>
    <w:rsid w:val="00864446"/>
    <w:rsid w:val="00870066"/>
    <w:rsid w:val="008705EC"/>
    <w:rsid w:val="008709DD"/>
    <w:rsid w:val="0087548F"/>
    <w:rsid w:val="00875569"/>
    <w:rsid w:val="0087587B"/>
    <w:rsid w:val="00875CC8"/>
    <w:rsid w:val="00876FB5"/>
    <w:rsid w:val="0088005F"/>
    <w:rsid w:val="0088078E"/>
    <w:rsid w:val="008846C5"/>
    <w:rsid w:val="0088533B"/>
    <w:rsid w:val="00887842"/>
    <w:rsid w:val="00887D01"/>
    <w:rsid w:val="008933E1"/>
    <w:rsid w:val="00896967"/>
    <w:rsid w:val="008A0438"/>
    <w:rsid w:val="008A05C7"/>
    <w:rsid w:val="008A0665"/>
    <w:rsid w:val="008A2909"/>
    <w:rsid w:val="008A2923"/>
    <w:rsid w:val="008A3393"/>
    <w:rsid w:val="008A50DB"/>
    <w:rsid w:val="008A626C"/>
    <w:rsid w:val="008A78CE"/>
    <w:rsid w:val="008A7C91"/>
    <w:rsid w:val="008A7C9A"/>
    <w:rsid w:val="008B4B7B"/>
    <w:rsid w:val="008B5C0E"/>
    <w:rsid w:val="008C1398"/>
    <w:rsid w:val="008C17E1"/>
    <w:rsid w:val="008C1BF0"/>
    <w:rsid w:val="008C4CE4"/>
    <w:rsid w:val="008C50E0"/>
    <w:rsid w:val="008C5E89"/>
    <w:rsid w:val="008D4BDE"/>
    <w:rsid w:val="008D66A1"/>
    <w:rsid w:val="008D6963"/>
    <w:rsid w:val="008D700D"/>
    <w:rsid w:val="008D71B4"/>
    <w:rsid w:val="008D7C9F"/>
    <w:rsid w:val="008D7F86"/>
    <w:rsid w:val="008E1D2E"/>
    <w:rsid w:val="008E3C72"/>
    <w:rsid w:val="008E4B69"/>
    <w:rsid w:val="008E795D"/>
    <w:rsid w:val="008F0D61"/>
    <w:rsid w:val="008F1209"/>
    <w:rsid w:val="008F156F"/>
    <w:rsid w:val="008F1A9B"/>
    <w:rsid w:val="008F373A"/>
    <w:rsid w:val="008F37D8"/>
    <w:rsid w:val="008F72D6"/>
    <w:rsid w:val="00900ADE"/>
    <w:rsid w:val="00902570"/>
    <w:rsid w:val="0090426C"/>
    <w:rsid w:val="00904DD2"/>
    <w:rsid w:val="009101F0"/>
    <w:rsid w:val="009107D4"/>
    <w:rsid w:val="00913A32"/>
    <w:rsid w:val="00913A5E"/>
    <w:rsid w:val="00916786"/>
    <w:rsid w:val="00916E7D"/>
    <w:rsid w:val="00917C08"/>
    <w:rsid w:val="00921392"/>
    <w:rsid w:val="009221DB"/>
    <w:rsid w:val="00924A5C"/>
    <w:rsid w:val="00930092"/>
    <w:rsid w:val="00930668"/>
    <w:rsid w:val="00931316"/>
    <w:rsid w:val="00933BAF"/>
    <w:rsid w:val="009376AB"/>
    <w:rsid w:val="00941105"/>
    <w:rsid w:val="00942372"/>
    <w:rsid w:val="00946893"/>
    <w:rsid w:val="00947185"/>
    <w:rsid w:val="009472AB"/>
    <w:rsid w:val="00947BA4"/>
    <w:rsid w:val="00947C17"/>
    <w:rsid w:val="00951A8F"/>
    <w:rsid w:val="00951F63"/>
    <w:rsid w:val="00952E65"/>
    <w:rsid w:val="00954BBF"/>
    <w:rsid w:val="009554F5"/>
    <w:rsid w:val="00956B07"/>
    <w:rsid w:val="00957AE1"/>
    <w:rsid w:val="00960126"/>
    <w:rsid w:val="009611F8"/>
    <w:rsid w:val="00961B45"/>
    <w:rsid w:val="00963FBD"/>
    <w:rsid w:val="0096659C"/>
    <w:rsid w:val="009700F4"/>
    <w:rsid w:val="009727E4"/>
    <w:rsid w:val="0097291E"/>
    <w:rsid w:val="00973786"/>
    <w:rsid w:val="009741FF"/>
    <w:rsid w:val="0097444A"/>
    <w:rsid w:val="00974F10"/>
    <w:rsid w:val="00981B4E"/>
    <w:rsid w:val="00982103"/>
    <w:rsid w:val="009868DE"/>
    <w:rsid w:val="00987285"/>
    <w:rsid w:val="00987C2C"/>
    <w:rsid w:val="00987ECF"/>
    <w:rsid w:val="00990E94"/>
    <w:rsid w:val="00991DB0"/>
    <w:rsid w:val="0099513E"/>
    <w:rsid w:val="009A02F3"/>
    <w:rsid w:val="009A137A"/>
    <w:rsid w:val="009A1AA5"/>
    <w:rsid w:val="009A3312"/>
    <w:rsid w:val="009A3316"/>
    <w:rsid w:val="009A3FDB"/>
    <w:rsid w:val="009A61C9"/>
    <w:rsid w:val="009B2B0E"/>
    <w:rsid w:val="009B4DED"/>
    <w:rsid w:val="009B532F"/>
    <w:rsid w:val="009B57E2"/>
    <w:rsid w:val="009C0A9C"/>
    <w:rsid w:val="009C1AC9"/>
    <w:rsid w:val="009C32F2"/>
    <w:rsid w:val="009C4F25"/>
    <w:rsid w:val="009D1405"/>
    <w:rsid w:val="009D178B"/>
    <w:rsid w:val="009D2399"/>
    <w:rsid w:val="009D2B6C"/>
    <w:rsid w:val="009D2F01"/>
    <w:rsid w:val="009D5958"/>
    <w:rsid w:val="009D74BA"/>
    <w:rsid w:val="009D7AD5"/>
    <w:rsid w:val="009E05BC"/>
    <w:rsid w:val="009E0907"/>
    <w:rsid w:val="009E3BE9"/>
    <w:rsid w:val="009E3CED"/>
    <w:rsid w:val="009E4062"/>
    <w:rsid w:val="009E5303"/>
    <w:rsid w:val="009E66B7"/>
    <w:rsid w:val="009E6A4F"/>
    <w:rsid w:val="009E7BB7"/>
    <w:rsid w:val="009F213F"/>
    <w:rsid w:val="009F2DA3"/>
    <w:rsid w:val="009F334C"/>
    <w:rsid w:val="009F3D6F"/>
    <w:rsid w:val="00A00601"/>
    <w:rsid w:val="00A05633"/>
    <w:rsid w:val="00A06F53"/>
    <w:rsid w:val="00A1411A"/>
    <w:rsid w:val="00A15002"/>
    <w:rsid w:val="00A1726C"/>
    <w:rsid w:val="00A17C80"/>
    <w:rsid w:val="00A21B3F"/>
    <w:rsid w:val="00A21F12"/>
    <w:rsid w:val="00A230D2"/>
    <w:rsid w:val="00A251A1"/>
    <w:rsid w:val="00A270F1"/>
    <w:rsid w:val="00A317DC"/>
    <w:rsid w:val="00A31913"/>
    <w:rsid w:val="00A3375B"/>
    <w:rsid w:val="00A343E0"/>
    <w:rsid w:val="00A34B2D"/>
    <w:rsid w:val="00A35FF1"/>
    <w:rsid w:val="00A44284"/>
    <w:rsid w:val="00A44E38"/>
    <w:rsid w:val="00A47EF6"/>
    <w:rsid w:val="00A50256"/>
    <w:rsid w:val="00A51B70"/>
    <w:rsid w:val="00A52732"/>
    <w:rsid w:val="00A55828"/>
    <w:rsid w:val="00A55BA5"/>
    <w:rsid w:val="00A55CB2"/>
    <w:rsid w:val="00A60B13"/>
    <w:rsid w:val="00A64AB8"/>
    <w:rsid w:val="00A65592"/>
    <w:rsid w:val="00A65E76"/>
    <w:rsid w:val="00A66971"/>
    <w:rsid w:val="00A66A87"/>
    <w:rsid w:val="00A66AB5"/>
    <w:rsid w:val="00A67EB7"/>
    <w:rsid w:val="00A7414B"/>
    <w:rsid w:val="00A7467A"/>
    <w:rsid w:val="00A74D28"/>
    <w:rsid w:val="00A771D2"/>
    <w:rsid w:val="00A80102"/>
    <w:rsid w:val="00A805F7"/>
    <w:rsid w:val="00A80C19"/>
    <w:rsid w:val="00A8118D"/>
    <w:rsid w:val="00A81CD0"/>
    <w:rsid w:val="00A82B2D"/>
    <w:rsid w:val="00A82EA9"/>
    <w:rsid w:val="00A83AEC"/>
    <w:rsid w:val="00A83C45"/>
    <w:rsid w:val="00A85659"/>
    <w:rsid w:val="00A862DD"/>
    <w:rsid w:val="00A86FA2"/>
    <w:rsid w:val="00A87B4F"/>
    <w:rsid w:val="00A87E05"/>
    <w:rsid w:val="00A929A1"/>
    <w:rsid w:val="00A9718F"/>
    <w:rsid w:val="00AA04A4"/>
    <w:rsid w:val="00AA0ACE"/>
    <w:rsid w:val="00AA1DA1"/>
    <w:rsid w:val="00AA215C"/>
    <w:rsid w:val="00AA2F17"/>
    <w:rsid w:val="00AA318A"/>
    <w:rsid w:val="00AA5F9E"/>
    <w:rsid w:val="00AA7EE4"/>
    <w:rsid w:val="00AB2292"/>
    <w:rsid w:val="00AB2533"/>
    <w:rsid w:val="00AB2B50"/>
    <w:rsid w:val="00AB2FDB"/>
    <w:rsid w:val="00AB39D9"/>
    <w:rsid w:val="00AB3D1E"/>
    <w:rsid w:val="00AB4A39"/>
    <w:rsid w:val="00AB5E7B"/>
    <w:rsid w:val="00AC2A7C"/>
    <w:rsid w:val="00AC6C5D"/>
    <w:rsid w:val="00AC6DA2"/>
    <w:rsid w:val="00AC6E93"/>
    <w:rsid w:val="00AD0974"/>
    <w:rsid w:val="00AD144D"/>
    <w:rsid w:val="00AD3951"/>
    <w:rsid w:val="00AD473E"/>
    <w:rsid w:val="00AD5C53"/>
    <w:rsid w:val="00AD6150"/>
    <w:rsid w:val="00AD765E"/>
    <w:rsid w:val="00AE09D5"/>
    <w:rsid w:val="00AE0CDD"/>
    <w:rsid w:val="00AE16A4"/>
    <w:rsid w:val="00AE1775"/>
    <w:rsid w:val="00AE3340"/>
    <w:rsid w:val="00AE3F75"/>
    <w:rsid w:val="00AE465E"/>
    <w:rsid w:val="00AE4B71"/>
    <w:rsid w:val="00AE54D0"/>
    <w:rsid w:val="00AE5927"/>
    <w:rsid w:val="00AE6743"/>
    <w:rsid w:val="00AE7929"/>
    <w:rsid w:val="00AE7D8B"/>
    <w:rsid w:val="00AF0B8D"/>
    <w:rsid w:val="00AF2099"/>
    <w:rsid w:val="00AF288D"/>
    <w:rsid w:val="00AF4384"/>
    <w:rsid w:val="00AF48BD"/>
    <w:rsid w:val="00AF6B41"/>
    <w:rsid w:val="00AF7588"/>
    <w:rsid w:val="00B009DB"/>
    <w:rsid w:val="00B01812"/>
    <w:rsid w:val="00B022B7"/>
    <w:rsid w:val="00B03068"/>
    <w:rsid w:val="00B04F47"/>
    <w:rsid w:val="00B0560F"/>
    <w:rsid w:val="00B058D2"/>
    <w:rsid w:val="00B0653C"/>
    <w:rsid w:val="00B07BE9"/>
    <w:rsid w:val="00B07F5A"/>
    <w:rsid w:val="00B10744"/>
    <w:rsid w:val="00B10D72"/>
    <w:rsid w:val="00B1262F"/>
    <w:rsid w:val="00B12870"/>
    <w:rsid w:val="00B20074"/>
    <w:rsid w:val="00B22159"/>
    <w:rsid w:val="00B22BAD"/>
    <w:rsid w:val="00B239AE"/>
    <w:rsid w:val="00B2526C"/>
    <w:rsid w:val="00B27CF1"/>
    <w:rsid w:val="00B307E5"/>
    <w:rsid w:val="00B31BA9"/>
    <w:rsid w:val="00B34F86"/>
    <w:rsid w:val="00B359D4"/>
    <w:rsid w:val="00B37D0B"/>
    <w:rsid w:val="00B40AD3"/>
    <w:rsid w:val="00B411B2"/>
    <w:rsid w:val="00B41270"/>
    <w:rsid w:val="00B416AE"/>
    <w:rsid w:val="00B4439B"/>
    <w:rsid w:val="00B44865"/>
    <w:rsid w:val="00B532CA"/>
    <w:rsid w:val="00B56398"/>
    <w:rsid w:val="00B61F45"/>
    <w:rsid w:val="00B62721"/>
    <w:rsid w:val="00B64553"/>
    <w:rsid w:val="00B64D7E"/>
    <w:rsid w:val="00B66D83"/>
    <w:rsid w:val="00B67825"/>
    <w:rsid w:val="00B67DA8"/>
    <w:rsid w:val="00B70771"/>
    <w:rsid w:val="00B70E91"/>
    <w:rsid w:val="00B7119E"/>
    <w:rsid w:val="00B71E6D"/>
    <w:rsid w:val="00B731C7"/>
    <w:rsid w:val="00B760C3"/>
    <w:rsid w:val="00B773CB"/>
    <w:rsid w:val="00B83269"/>
    <w:rsid w:val="00B86582"/>
    <w:rsid w:val="00B875FD"/>
    <w:rsid w:val="00B879B8"/>
    <w:rsid w:val="00B903CA"/>
    <w:rsid w:val="00B9129E"/>
    <w:rsid w:val="00B9286B"/>
    <w:rsid w:val="00B9373A"/>
    <w:rsid w:val="00B94516"/>
    <w:rsid w:val="00B952CF"/>
    <w:rsid w:val="00B9561D"/>
    <w:rsid w:val="00B956DD"/>
    <w:rsid w:val="00B965C4"/>
    <w:rsid w:val="00BA2AC0"/>
    <w:rsid w:val="00BA340C"/>
    <w:rsid w:val="00BA5AFF"/>
    <w:rsid w:val="00BA6811"/>
    <w:rsid w:val="00BA698B"/>
    <w:rsid w:val="00BA7077"/>
    <w:rsid w:val="00BB0AFA"/>
    <w:rsid w:val="00BB1477"/>
    <w:rsid w:val="00BB4036"/>
    <w:rsid w:val="00BB58B6"/>
    <w:rsid w:val="00BB6750"/>
    <w:rsid w:val="00BB7591"/>
    <w:rsid w:val="00BB7724"/>
    <w:rsid w:val="00BB7EF8"/>
    <w:rsid w:val="00BC5440"/>
    <w:rsid w:val="00BC5EFB"/>
    <w:rsid w:val="00BC60C9"/>
    <w:rsid w:val="00BC7EC2"/>
    <w:rsid w:val="00BD303B"/>
    <w:rsid w:val="00BD5816"/>
    <w:rsid w:val="00BD66ED"/>
    <w:rsid w:val="00BE1BF4"/>
    <w:rsid w:val="00BE2549"/>
    <w:rsid w:val="00BE519C"/>
    <w:rsid w:val="00BE56FB"/>
    <w:rsid w:val="00BE570D"/>
    <w:rsid w:val="00BE5E6E"/>
    <w:rsid w:val="00BF2B21"/>
    <w:rsid w:val="00BF3341"/>
    <w:rsid w:val="00BF49AB"/>
    <w:rsid w:val="00BF4FF6"/>
    <w:rsid w:val="00BF528C"/>
    <w:rsid w:val="00BF5340"/>
    <w:rsid w:val="00BF62F2"/>
    <w:rsid w:val="00C001CA"/>
    <w:rsid w:val="00C0369A"/>
    <w:rsid w:val="00C06318"/>
    <w:rsid w:val="00C112F3"/>
    <w:rsid w:val="00C16D82"/>
    <w:rsid w:val="00C16F4C"/>
    <w:rsid w:val="00C17D1F"/>
    <w:rsid w:val="00C17D51"/>
    <w:rsid w:val="00C20897"/>
    <w:rsid w:val="00C20B87"/>
    <w:rsid w:val="00C20FB6"/>
    <w:rsid w:val="00C22BAB"/>
    <w:rsid w:val="00C25154"/>
    <w:rsid w:val="00C254C0"/>
    <w:rsid w:val="00C27DB1"/>
    <w:rsid w:val="00C30972"/>
    <w:rsid w:val="00C32783"/>
    <w:rsid w:val="00C3343E"/>
    <w:rsid w:val="00C33AAF"/>
    <w:rsid w:val="00C33CE5"/>
    <w:rsid w:val="00C341AF"/>
    <w:rsid w:val="00C346A5"/>
    <w:rsid w:val="00C34990"/>
    <w:rsid w:val="00C34A4B"/>
    <w:rsid w:val="00C369B3"/>
    <w:rsid w:val="00C379AC"/>
    <w:rsid w:val="00C37A60"/>
    <w:rsid w:val="00C37B62"/>
    <w:rsid w:val="00C40770"/>
    <w:rsid w:val="00C407E8"/>
    <w:rsid w:val="00C4253E"/>
    <w:rsid w:val="00C43548"/>
    <w:rsid w:val="00C4742D"/>
    <w:rsid w:val="00C47693"/>
    <w:rsid w:val="00C50478"/>
    <w:rsid w:val="00C52C79"/>
    <w:rsid w:val="00C53B2F"/>
    <w:rsid w:val="00C55DB1"/>
    <w:rsid w:val="00C56751"/>
    <w:rsid w:val="00C600EF"/>
    <w:rsid w:val="00C61229"/>
    <w:rsid w:val="00C67B88"/>
    <w:rsid w:val="00C70924"/>
    <w:rsid w:val="00C75134"/>
    <w:rsid w:val="00C76149"/>
    <w:rsid w:val="00C76389"/>
    <w:rsid w:val="00C7667A"/>
    <w:rsid w:val="00C7718E"/>
    <w:rsid w:val="00C80951"/>
    <w:rsid w:val="00C80B9E"/>
    <w:rsid w:val="00C834B3"/>
    <w:rsid w:val="00C852CA"/>
    <w:rsid w:val="00C92E8E"/>
    <w:rsid w:val="00C97335"/>
    <w:rsid w:val="00CA12E4"/>
    <w:rsid w:val="00CA34E0"/>
    <w:rsid w:val="00CA5BF3"/>
    <w:rsid w:val="00CA7437"/>
    <w:rsid w:val="00CB02F5"/>
    <w:rsid w:val="00CB17BB"/>
    <w:rsid w:val="00CB2CCB"/>
    <w:rsid w:val="00CB3488"/>
    <w:rsid w:val="00CB3D5E"/>
    <w:rsid w:val="00CB3E67"/>
    <w:rsid w:val="00CC2439"/>
    <w:rsid w:val="00CC3BD1"/>
    <w:rsid w:val="00CC47E7"/>
    <w:rsid w:val="00CC7EC9"/>
    <w:rsid w:val="00CD039E"/>
    <w:rsid w:val="00CD4339"/>
    <w:rsid w:val="00CD573C"/>
    <w:rsid w:val="00CE353C"/>
    <w:rsid w:val="00CE606C"/>
    <w:rsid w:val="00CE6953"/>
    <w:rsid w:val="00CF01D3"/>
    <w:rsid w:val="00CF0E52"/>
    <w:rsid w:val="00CF0E6C"/>
    <w:rsid w:val="00CF14F1"/>
    <w:rsid w:val="00CF173C"/>
    <w:rsid w:val="00CF1813"/>
    <w:rsid w:val="00CF42DA"/>
    <w:rsid w:val="00CF49F7"/>
    <w:rsid w:val="00CF7539"/>
    <w:rsid w:val="00D01022"/>
    <w:rsid w:val="00D023E3"/>
    <w:rsid w:val="00D046FB"/>
    <w:rsid w:val="00D0559C"/>
    <w:rsid w:val="00D06007"/>
    <w:rsid w:val="00D06D56"/>
    <w:rsid w:val="00D10C1C"/>
    <w:rsid w:val="00D11255"/>
    <w:rsid w:val="00D146B2"/>
    <w:rsid w:val="00D14762"/>
    <w:rsid w:val="00D17852"/>
    <w:rsid w:val="00D21628"/>
    <w:rsid w:val="00D26643"/>
    <w:rsid w:val="00D2709D"/>
    <w:rsid w:val="00D31909"/>
    <w:rsid w:val="00D326E2"/>
    <w:rsid w:val="00D3376C"/>
    <w:rsid w:val="00D339A6"/>
    <w:rsid w:val="00D34C04"/>
    <w:rsid w:val="00D35F0B"/>
    <w:rsid w:val="00D36B82"/>
    <w:rsid w:val="00D37C25"/>
    <w:rsid w:val="00D37C33"/>
    <w:rsid w:val="00D40632"/>
    <w:rsid w:val="00D44D99"/>
    <w:rsid w:val="00D4568E"/>
    <w:rsid w:val="00D45D8D"/>
    <w:rsid w:val="00D46FAE"/>
    <w:rsid w:val="00D53BFF"/>
    <w:rsid w:val="00D53D78"/>
    <w:rsid w:val="00D56011"/>
    <w:rsid w:val="00D6498A"/>
    <w:rsid w:val="00D7031A"/>
    <w:rsid w:val="00D7237C"/>
    <w:rsid w:val="00D73C84"/>
    <w:rsid w:val="00D76D2B"/>
    <w:rsid w:val="00D80025"/>
    <w:rsid w:val="00D8192A"/>
    <w:rsid w:val="00D83F5E"/>
    <w:rsid w:val="00D849A0"/>
    <w:rsid w:val="00D84F82"/>
    <w:rsid w:val="00D863D0"/>
    <w:rsid w:val="00D876F8"/>
    <w:rsid w:val="00D907F4"/>
    <w:rsid w:val="00D908B4"/>
    <w:rsid w:val="00D913BF"/>
    <w:rsid w:val="00D92A0D"/>
    <w:rsid w:val="00D93500"/>
    <w:rsid w:val="00D95F77"/>
    <w:rsid w:val="00D96FB4"/>
    <w:rsid w:val="00D97873"/>
    <w:rsid w:val="00D97B76"/>
    <w:rsid w:val="00DA3DA0"/>
    <w:rsid w:val="00DA560B"/>
    <w:rsid w:val="00DB18D2"/>
    <w:rsid w:val="00DB1C19"/>
    <w:rsid w:val="00DB2C04"/>
    <w:rsid w:val="00DB4023"/>
    <w:rsid w:val="00DB4A7C"/>
    <w:rsid w:val="00DB6030"/>
    <w:rsid w:val="00DB6D42"/>
    <w:rsid w:val="00DC4E91"/>
    <w:rsid w:val="00DC5427"/>
    <w:rsid w:val="00DC75C5"/>
    <w:rsid w:val="00DD1B61"/>
    <w:rsid w:val="00DD1D43"/>
    <w:rsid w:val="00DD435E"/>
    <w:rsid w:val="00DD4793"/>
    <w:rsid w:val="00DD66F0"/>
    <w:rsid w:val="00DD6C97"/>
    <w:rsid w:val="00DD70A1"/>
    <w:rsid w:val="00DE1763"/>
    <w:rsid w:val="00DE4E36"/>
    <w:rsid w:val="00DF0750"/>
    <w:rsid w:val="00DF1E39"/>
    <w:rsid w:val="00DF21C5"/>
    <w:rsid w:val="00DF3531"/>
    <w:rsid w:val="00DF5B6C"/>
    <w:rsid w:val="00DF792B"/>
    <w:rsid w:val="00E053C3"/>
    <w:rsid w:val="00E05C40"/>
    <w:rsid w:val="00E068B9"/>
    <w:rsid w:val="00E12C35"/>
    <w:rsid w:val="00E134E8"/>
    <w:rsid w:val="00E16BD5"/>
    <w:rsid w:val="00E25F0B"/>
    <w:rsid w:val="00E26749"/>
    <w:rsid w:val="00E2710C"/>
    <w:rsid w:val="00E271D9"/>
    <w:rsid w:val="00E315E9"/>
    <w:rsid w:val="00E330E6"/>
    <w:rsid w:val="00E3328F"/>
    <w:rsid w:val="00E33932"/>
    <w:rsid w:val="00E34683"/>
    <w:rsid w:val="00E3545E"/>
    <w:rsid w:val="00E36534"/>
    <w:rsid w:val="00E377A4"/>
    <w:rsid w:val="00E450BF"/>
    <w:rsid w:val="00E45ABA"/>
    <w:rsid w:val="00E46E50"/>
    <w:rsid w:val="00E51073"/>
    <w:rsid w:val="00E51ADE"/>
    <w:rsid w:val="00E53663"/>
    <w:rsid w:val="00E53C09"/>
    <w:rsid w:val="00E56E60"/>
    <w:rsid w:val="00E57C89"/>
    <w:rsid w:val="00E60390"/>
    <w:rsid w:val="00E60E99"/>
    <w:rsid w:val="00E61CDA"/>
    <w:rsid w:val="00E63219"/>
    <w:rsid w:val="00E65B27"/>
    <w:rsid w:val="00E75972"/>
    <w:rsid w:val="00E81C99"/>
    <w:rsid w:val="00E829B3"/>
    <w:rsid w:val="00E8523A"/>
    <w:rsid w:val="00E85E5D"/>
    <w:rsid w:val="00E87A29"/>
    <w:rsid w:val="00E910A8"/>
    <w:rsid w:val="00E91251"/>
    <w:rsid w:val="00E9308E"/>
    <w:rsid w:val="00E931D8"/>
    <w:rsid w:val="00E93D2B"/>
    <w:rsid w:val="00E9547B"/>
    <w:rsid w:val="00E966BF"/>
    <w:rsid w:val="00E96E9F"/>
    <w:rsid w:val="00EA012D"/>
    <w:rsid w:val="00EA063B"/>
    <w:rsid w:val="00EA23AC"/>
    <w:rsid w:val="00EA3D55"/>
    <w:rsid w:val="00EA4BE1"/>
    <w:rsid w:val="00EA5B4A"/>
    <w:rsid w:val="00EA7680"/>
    <w:rsid w:val="00EB0BA8"/>
    <w:rsid w:val="00EB12DF"/>
    <w:rsid w:val="00EB2460"/>
    <w:rsid w:val="00EB781D"/>
    <w:rsid w:val="00EC1341"/>
    <w:rsid w:val="00EC3046"/>
    <w:rsid w:val="00EC4325"/>
    <w:rsid w:val="00EC5704"/>
    <w:rsid w:val="00EC72C0"/>
    <w:rsid w:val="00ED0A65"/>
    <w:rsid w:val="00ED0DAE"/>
    <w:rsid w:val="00ED0F9D"/>
    <w:rsid w:val="00ED0FC2"/>
    <w:rsid w:val="00ED379E"/>
    <w:rsid w:val="00ED46FD"/>
    <w:rsid w:val="00ED60A4"/>
    <w:rsid w:val="00ED7E52"/>
    <w:rsid w:val="00EE2543"/>
    <w:rsid w:val="00EE32E1"/>
    <w:rsid w:val="00EE474E"/>
    <w:rsid w:val="00EE4B68"/>
    <w:rsid w:val="00EE6E90"/>
    <w:rsid w:val="00EE772C"/>
    <w:rsid w:val="00EF01EB"/>
    <w:rsid w:val="00EF0C8B"/>
    <w:rsid w:val="00EF1407"/>
    <w:rsid w:val="00EF4F51"/>
    <w:rsid w:val="00EF5AAF"/>
    <w:rsid w:val="00F0252A"/>
    <w:rsid w:val="00F05733"/>
    <w:rsid w:val="00F07E58"/>
    <w:rsid w:val="00F104DA"/>
    <w:rsid w:val="00F12483"/>
    <w:rsid w:val="00F15B34"/>
    <w:rsid w:val="00F16A33"/>
    <w:rsid w:val="00F2020E"/>
    <w:rsid w:val="00F20ACB"/>
    <w:rsid w:val="00F22007"/>
    <w:rsid w:val="00F254B9"/>
    <w:rsid w:val="00F27A4C"/>
    <w:rsid w:val="00F304C1"/>
    <w:rsid w:val="00F30E44"/>
    <w:rsid w:val="00F31408"/>
    <w:rsid w:val="00F3145E"/>
    <w:rsid w:val="00F32DE8"/>
    <w:rsid w:val="00F334F7"/>
    <w:rsid w:val="00F347B5"/>
    <w:rsid w:val="00F368C5"/>
    <w:rsid w:val="00F36BEB"/>
    <w:rsid w:val="00F37824"/>
    <w:rsid w:val="00F4403F"/>
    <w:rsid w:val="00F46E41"/>
    <w:rsid w:val="00F51EB2"/>
    <w:rsid w:val="00F52A2A"/>
    <w:rsid w:val="00F5432E"/>
    <w:rsid w:val="00F548C6"/>
    <w:rsid w:val="00F5639F"/>
    <w:rsid w:val="00F57651"/>
    <w:rsid w:val="00F6140B"/>
    <w:rsid w:val="00F62F6C"/>
    <w:rsid w:val="00F6676A"/>
    <w:rsid w:val="00F67672"/>
    <w:rsid w:val="00F72595"/>
    <w:rsid w:val="00F7378A"/>
    <w:rsid w:val="00F74C25"/>
    <w:rsid w:val="00F75116"/>
    <w:rsid w:val="00F76AF3"/>
    <w:rsid w:val="00F81993"/>
    <w:rsid w:val="00F82B86"/>
    <w:rsid w:val="00F83E07"/>
    <w:rsid w:val="00F857D8"/>
    <w:rsid w:val="00F86478"/>
    <w:rsid w:val="00F87A2F"/>
    <w:rsid w:val="00F91C15"/>
    <w:rsid w:val="00F9488B"/>
    <w:rsid w:val="00F94DA9"/>
    <w:rsid w:val="00F95C04"/>
    <w:rsid w:val="00F95DBB"/>
    <w:rsid w:val="00FA0555"/>
    <w:rsid w:val="00FA1254"/>
    <w:rsid w:val="00FA278D"/>
    <w:rsid w:val="00FA3E63"/>
    <w:rsid w:val="00FA46A5"/>
    <w:rsid w:val="00FA4B2E"/>
    <w:rsid w:val="00FA636B"/>
    <w:rsid w:val="00FB1052"/>
    <w:rsid w:val="00FB223E"/>
    <w:rsid w:val="00FB2ED9"/>
    <w:rsid w:val="00FB30A9"/>
    <w:rsid w:val="00FB4F6C"/>
    <w:rsid w:val="00FC0CB3"/>
    <w:rsid w:val="00FC0F55"/>
    <w:rsid w:val="00FC173C"/>
    <w:rsid w:val="00FC298D"/>
    <w:rsid w:val="00FC791F"/>
    <w:rsid w:val="00FD4E54"/>
    <w:rsid w:val="00FD5FF1"/>
    <w:rsid w:val="00FE0C38"/>
    <w:rsid w:val="00FE1EA1"/>
    <w:rsid w:val="00FE2285"/>
    <w:rsid w:val="00FE3C92"/>
    <w:rsid w:val="00FE476C"/>
    <w:rsid w:val="00FE53F4"/>
    <w:rsid w:val="00FF032B"/>
    <w:rsid w:val="00FF035C"/>
    <w:rsid w:val="00FF0391"/>
    <w:rsid w:val="00FF1639"/>
    <w:rsid w:val="00FF1913"/>
    <w:rsid w:val="00FF237D"/>
    <w:rsid w:val="00FF336D"/>
    <w:rsid w:val="00FF43A7"/>
    <w:rsid w:val="00FF5AA6"/>
    <w:rsid w:val="00FF67AD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59E7"/>
  <w15:docId w15:val="{2967BB55-5D60-4E84-8313-96E333B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4211C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eastAsia="Times New Roman" w:hAnsi="Arial"/>
      <w:b/>
      <w:kern w:val="28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2BCE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FC173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92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92A0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4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42B"/>
    <w:rPr>
      <w:sz w:val="22"/>
      <w:szCs w:val="22"/>
      <w:lang w:eastAsia="en-US"/>
    </w:rPr>
  </w:style>
  <w:style w:type="paragraph" w:styleId="Normlnweb">
    <w:name w:val="Normal (Web)"/>
    <w:basedOn w:val="Normln"/>
    <w:rsid w:val="002069E8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4211C"/>
    <w:rPr>
      <w:rFonts w:ascii="Arial" w:eastAsia="Times New Roman" w:hAnsi="Arial"/>
      <w:b/>
      <w:kern w:val="28"/>
      <w:sz w:val="26"/>
      <w:shd w:val="pct5" w:color="auto" w:fill="auto"/>
    </w:rPr>
  </w:style>
  <w:style w:type="paragraph" w:styleId="Zkladntextodsazen">
    <w:name w:val="Body Text Indent"/>
    <w:basedOn w:val="Normln"/>
    <w:link w:val="ZkladntextodsazenChar"/>
    <w:rsid w:val="009E66B7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66B7"/>
    <w:rPr>
      <w:rFonts w:ascii="Times New Roman" w:eastAsia="Times New Roman" w:hAnsi="Times New Roman"/>
      <w:sz w:val="24"/>
      <w:szCs w:val="24"/>
    </w:rPr>
  </w:style>
  <w:style w:type="paragraph" w:customStyle="1" w:styleId="kancel">
    <w:name w:val="kancelář"/>
    <w:basedOn w:val="Normln"/>
    <w:rsid w:val="0070036A"/>
    <w:pPr>
      <w:ind w:left="227" w:hanging="22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4628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2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28B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8BF"/>
    <w:rPr>
      <w:b/>
      <w:bCs/>
      <w:lang w:eastAsia="en-US"/>
    </w:rPr>
  </w:style>
  <w:style w:type="paragraph" w:styleId="Revize">
    <w:name w:val="Revision"/>
    <w:hidden/>
    <w:uiPriority w:val="99"/>
    <w:semiHidden/>
    <w:rsid w:val="000763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D12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D12FC"/>
    <w:rPr>
      <w:sz w:val="22"/>
      <w:szCs w:val="22"/>
      <w:lang w:eastAsia="en-US"/>
    </w:rPr>
  </w:style>
  <w:style w:type="paragraph" w:customStyle="1" w:styleId="Default">
    <w:name w:val="Default"/>
    <w:rsid w:val="006320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D84F82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14ABB"/>
    <w:rPr>
      <w:color w:val="605E5C"/>
      <w:shd w:val="clear" w:color="auto" w:fill="E1DFDD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7871E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aliases w:val="Odsazení 2 Char"/>
    <w:basedOn w:val="Standardnpsmoodstavce"/>
    <w:link w:val="Podnadpis"/>
    <w:rsid w:val="007871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iln">
    <w:name w:val="Strong"/>
    <w:aliases w:val="Odsazení 3"/>
    <w:qFormat/>
    <w:rsid w:val="007871E8"/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in@praha5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dastych@praha5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in@praha5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iri.dastych@praha5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A96EE782C26C4BAF315DDD11B7D017" ma:contentTypeVersion="11" ma:contentTypeDescription="Vytvoří nový dokument" ma:contentTypeScope="" ma:versionID="7d3cf3bc51a941be5ce31867ae58afa1">
  <xsd:schema xmlns:xsd="http://www.w3.org/2001/XMLSchema" xmlns:xs="http://www.w3.org/2001/XMLSchema" xmlns:p="http://schemas.microsoft.com/office/2006/metadata/properties" xmlns:ns2="2338bb69-da16-469c-9e53-84f750052a32" xmlns:ns3="75b6c15b-59ab-4180-89aa-3da3c0534723" targetNamespace="http://schemas.microsoft.com/office/2006/metadata/properties" ma:root="true" ma:fieldsID="2b3af271d09e88bc8f8083c006a50a68" ns2:_="" ns3:_="">
    <xsd:import namespace="2338bb69-da16-469c-9e53-84f750052a32"/>
    <xsd:import namespace="75b6c15b-59ab-4180-89aa-3da3c0534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bb69-da16-469c-9e53-84f75005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3f48acf-7317-48b0-9758-8412004a0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c15b-59ab-4180-89aa-3da3c0534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23abb4-feed-41a3-afc4-c20f0c018a15}" ma:internalName="TaxCatchAll" ma:showField="CatchAllData" ma:web="75b6c15b-59ab-4180-89aa-3da3c0534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6838-2D96-434D-988F-C0E5D69B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bb69-da16-469c-9e53-84f750052a32"/>
    <ds:schemaRef ds:uri="75b6c15b-59ab-4180-89aa-3da3c0534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AC4D9-9CD1-472C-9AE0-02971E692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44E90-E48C-4B8C-A6EC-6DE9A772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2589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Hejtmánková Simona (ČSSZ 23)</dc:creator>
  <cp:lastModifiedBy>Topič Petr, Ing.</cp:lastModifiedBy>
  <cp:revision>4</cp:revision>
  <cp:lastPrinted>2015-02-10T13:36:00Z</cp:lastPrinted>
  <dcterms:created xsi:type="dcterms:W3CDTF">2025-11-20T15:16:00Z</dcterms:created>
  <dcterms:modified xsi:type="dcterms:W3CDTF">2025-11-21T06:53:00Z</dcterms:modified>
</cp:coreProperties>
</file>