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1BB57" w14:textId="7F288FD5" w:rsidR="00251F3F" w:rsidRPr="0040387C" w:rsidRDefault="0089730E" w:rsidP="00251F3F">
      <w:pPr>
        <w:pStyle w:val="Nadpis1"/>
        <w:spacing w:before="0" w:after="0"/>
        <w:jc w:val="center"/>
        <w:rPr>
          <w:rFonts w:ascii="Garamond" w:hAnsi="Garamond" w:cs="Times New Roman"/>
        </w:rPr>
      </w:pPr>
      <w:bookmarkStart w:id="0" w:name="_GoBack"/>
      <w:bookmarkEnd w:id="0"/>
      <w:r w:rsidRPr="0040387C">
        <w:rPr>
          <w:rFonts w:ascii="Garamond" w:hAnsi="Garamond" w:cs="Times New Roman"/>
        </w:rPr>
        <w:t>SMLOUVA O DÍLO</w:t>
      </w:r>
    </w:p>
    <w:p w14:paraId="10DC9C80" w14:textId="77777777" w:rsidR="00FE079F" w:rsidRPr="0040387C" w:rsidRDefault="00FE079F" w:rsidP="00177890">
      <w:pPr>
        <w:rPr>
          <w:rStyle w:val="Siln"/>
          <w:rFonts w:ascii="Garamond" w:hAnsi="Garamond" w:cs="Times New Roman"/>
          <w:bCs/>
          <w:sz w:val="32"/>
          <w:szCs w:val="32"/>
        </w:rPr>
      </w:pPr>
      <w:bookmarkStart w:id="1" w:name="_Hlk66073294"/>
    </w:p>
    <w:p w14:paraId="7A6C8E33" w14:textId="26F27A41" w:rsidR="0089730E" w:rsidRPr="0040387C" w:rsidRDefault="00933E04" w:rsidP="00065572">
      <w:pPr>
        <w:jc w:val="center"/>
        <w:rPr>
          <w:rStyle w:val="Siln"/>
          <w:rFonts w:ascii="Garamond" w:hAnsi="Garamond" w:cs="Times New Roman"/>
          <w:b/>
          <w:bCs/>
          <w:sz w:val="32"/>
          <w:szCs w:val="32"/>
        </w:rPr>
      </w:pPr>
      <w:bookmarkStart w:id="2" w:name="_Hlk205531178"/>
      <w:r w:rsidRPr="0040387C">
        <w:rPr>
          <w:rStyle w:val="Siln"/>
          <w:rFonts w:ascii="Garamond" w:hAnsi="Garamond" w:cs="Times New Roman"/>
          <w:b/>
          <w:bCs/>
          <w:sz w:val="32"/>
          <w:szCs w:val="32"/>
        </w:rPr>
        <w:t>„</w:t>
      </w:r>
      <w:r w:rsidR="00DB3889" w:rsidRPr="00DB3889">
        <w:rPr>
          <w:rFonts w:ascii="Garamond" w:hAnsi="Garamond"/>
          <w:b/>
          <w:sz w:val="32"/>
          <w:szCs w:val="32"/>
        </w:rPr>
        <w:t>Komunitní zahrada Smíchov</w:t>
      </w:r>
      <w:r w:rsidRPr="0040387C">
        <w:rPr>
          <w:rStyle w:val="Siln"/>
          <w:rFonts w:ascii="Garamond" w:hAnsi="Garamond" w:cs="Times New Roman"/>
          <w:b/>
          <w:bCs/>
          <w:sz w:val="32"/>
          <w:szCs w:val="32"/>
        </w:rPr>
        <w:t>“</w:t>
      </w:r>
      <w:bookmarkEnd w:id="1"/>
    </w:p>
    <w:bookmarkEnd w:id="2"/>
    <w:p w14:paraId="00258D6B" w14:textId="77777777" w:rsidR="00F74D03" w:rsidRPr="0040387C" w:rsidRDefault="00F74D03" w:rsidP="00F74D03">
      <w:pPr>
        <w:pStyle w:val="Zkladntext"/>
        <w:rPr>
          <w:rFonts w:ascii="Garamond" w:hAnsi="Garamond" w:cs="Times New Roman"/>
        </w:rPr>
      </w:pPr>
    </w:p>
    <w:p w14:paraId="3198211B" w14:textId="44EE2C48" w:rsidR="00065572" w:rsidRPr="0040387C" w:rsidRDefault="00AB4553" w:rsidP="00F74D03">
      <w:pPr>
        <w:pStyle w:val="Zkladntext"/>
        <w:rPr>
          <w:rFonts w:ascii="Garamond" w:hAnsi="Garamond" w:cs="Times New Roman"/>
        </w:rPr>
      </w:pPr>
      <w:r w:rsidRPr="0040387C">
        <w:rPr>
          <w:rFonts w:ascii="Garamond" w:hAnsi="Garamond" w:cs="Times New Roman"/>
        </w:rPr>
        <w:t>Tato Smlouva o DÍLO (dále jen „</w:t>
      </w:r>
      <w:r w:rsidRPr="0040387C">
        <w:rPr>
          <w:rFonts w:ascii="Garamond" w:hAnsi="Garamond" w:cs="Times New Roman"/>
          <w:b/>
        </w:rPr>
        <w:t>Smlouva</w:t>
      </w:r>
      <w:r w:rsidRPr="0040387C">
        <w:rPr>
          <w:rFonts w:ascii="Garamond" w:hAnsi="Garamond" w:cs="Times New Roman"/>
        </w:rPr>
        <w:t>”) byla uzavřena níže uvedeného dne, měsíce a roku podle § 2586 a násl. zákona č. 89/2012 Sb., občanský zákoník, ve znění pozdějších předpisů (dále jen „Občanský zákoník“) a na základě zákona č. 134/2016 Sb., o zadávání veřejných zakázek, ve znění pozdějších předpisů (dále jen „ZZVZ“) mezi níže uvedenými smluvními stranami</w:t>
      </w:r>
      <w:r w:rsidR="008C633F" w:rsidRPr="0040387C">
        <w:rPr>
          <w:rFonts w:ascii="Garamond" w:hAnsi="Garamond" w:cs="Times New Roman"/>
        </w:rPr>
        <w:t>.</w:t>
      </w:r>
    </w:p>
    <w:p w14:paraId="6999CD1D" w14:textId="77777777" w:rsidR="00685415" w:rsidRPr="0040387C" w:rsidRDefault="00685415" w:rsidP="00AB4553">
      <w:pPr>
        <w:pStyle w:val="Zkladntext"/>
        <w:jc w:val="center"/>
        <w:rPr>
          <w:rFonts w:ascii="Garamond" w:hAnsi="Garamond" w:cs="Times New Roman"/>
        </w:rPr>
      </w:pPr>
    </w:p>
    <w:p w14:paraId="2B33BD3C" w14:textId="77777777" w:rsidR="00257E8A" w:rsidRPr="0040387C" w:rsidRDefault="00257E8A" w:rsidP="00685415">
      <w:pPr>
        <w:pStyle w:val="Zkladntext"/>
        <w:jc w:val="left"/>
        <w:rPr>
          <w:rFonts w:ascii="Garamond" w:hAnsi="Garamond" w:cs="Times New Roman"/>
          <w:b/>
          <w:sz w:val="28"/>
        </w:rPr>
      </w:pPr>
      <w:r w:rsidRPr="0040387C">
        <w:rPr>
          <w:rFonts w:ascii="Garamond" w:hAnsi="Garamond" w:cs="Times New Roman"/>
          <w:b/>
          <w:sz w:val="28"/>
        </w:rPr>
        <w:t>Preambule</w:t>
      </w:r>
    </w:p>
    <w:p w14:paraId="7AEF8009" w14:textId="77777777" w:rsidR="00257E8A" w:rsidRPr="0040387C" w:rsidRDefault="00257E8A" w:rsidP="00685415">
      <w:pPr>
        <w:pStyle w:val="Zkladntext"/>
        <w:rPr>
          <w:rFonts w:ascii="Garamond" w:hAnsi="Garamond" w:cs="Times New Roman"/>
        </w:rPr>
      </w:pPr>
      <w:r w:rsidRPr="0040387C">
        <w:rPr>
          <w:rFonts w:ascii="Garamond" w:hAnsi="Garamond" w:cs="Times New Roman"/>
        </w:rPr>
        <w:t>Vzhledem k tomu, že:</w:t>
      </w:r>
    </w:p>
    <w:p w14:paraId="510FD6EC" w14:textId="3E6467A6" w:rsidR="00257E8A" w:rsidRPr="00003F55" w:rsidRDefault="008C633F" w:rsidP="00343363">
      <w:pPr>
        <w:pStyle w:val="Zkladntext"/>
        <w:numPr>
          <w:ilvl w:val="0"/>
          <w:numId w:val="19"/>
        </w:numPr>
        <w:rPr>
          <w:rFonts w:ascii="Garamond" w:hAnsi="Garamond" w:cs="Times New Roman"/>
        </w:rPr>
      </w:pPr>
      <w:r w:rsidRPr="00A876A9">
        <w:rPr>
          <w:rFonts w:ascii="Garamond" w:hAnsi="Garamond" w:cs="Times New Roman"/>
        </w:rPr>
        <w:t>d</w:t>
      </w:r>
      <w:r w:rsidR="00257E8A" w:rsidRPr="00A876A9">
        <w:rPr>
          <w:rFonts w:ascii="Garamond" w:hAnsi="Garamond" w:cs="Times New Roman"/>
        </w:rPr>
        <w:t xml:space="preserve">ne </w:t>
      </w:r>
      <w:r w:rsidR="0003202C" w:rsidRPr="0003202C">
        <w:rPr>
          <w:rFonts w:ascii="Garamond" w:hAnsi="Garamond" w:cs="Times New Roman"/>
          <w:highlight w:val="green"/>
        </w:rPr>
        <w:t>……………..</w:t>
      </w:r>
      <w:r w:rsidR="00257E8A" w:rsidRPr="0040387C">
        <w:rPr>
          <w:rFonts w:ascii="Garamond" w:hAnsi="Garamond" w:cs="Times New Roman"/>
        </w:rPr>
        <w:t xml:space="preserve"> Objednatel zahájil zadávací řízení na veřejnou zakázku na </w:t>
      </w:r>
      <w:r w:rsidR="006D7000">
        <w:rPr>
          <w:rFonts w:ascii="Garamond" w:hAnsi="Garamond" w:cs="Times New Roman"/>
        </w:rPr>
        <w:t>dodávku materiálu a služeb</w:t>
      </w:r>
      <w:r w:rsidR="00257E8A" w:rsidRPr="0040387C">
        <w:rPr>
          <w:rFonts w:ascii="Garamond" w:hAnsi="Garamond" w:cs="Times New Roman"/>
        </w:rPr>
        <w:t xml:space="preserve"> s názvem </w:t>
      </w:r>
      <w:r w:rsidR="00257E8A" w:rsidRPr="00003F55">
        <w:rPr>
          <w:rFonts w:ascii="Garamond" w:hAnsi="Garamond" w:cs="Times New Roman"/>
          <w:b/>
          <w:i/>
        </w:rPr>
        <w:t>„</w:t>
      </w:r>
      <w:r w:rsidR="00552C71" w:rsidRPr="00552C71">
        <w:rPr>
          <w:rFonts w:ascii="Garamond" w:hAnsi="Garamond" w:cs="Times New Roman"/>
          <w:b/>
          <w:i/>
        </w:rPr>
        <w:t>Komunitní zahrada Smíchov</w:t>
      </w:r>
      <w:r w:rsidR="00257E8A" w:rsidRPr="00003F55">
        <w:rPr>
          <w:rFonts w:ascii="Garamond" w:hAnsi="Garamond" w:cs="Times New Roman"/>
          <w:b/>
          <w:i/>
        </w:rPr>
        <w:t>“</w:t>
      </w:r>
      <w:r w:rsidR="00257E8A" w:rsidRPr="00003F55">
        <w:rPr>
          <w:rFonts w:ascii="Garamond" w:hAnsi="Garamond" w:cs="Times New Roman"/>
        </w:rPr>
        <w:t xml:space="preserve"> (dále jen „veřejná zakázka“)</w:t>
      </w:r>
      <w:r w:rsidRPr="00003F55">
        <w:rPr>
          <w:rFonts w:ascii="Garamond" w:hAnsi="Garamond" w:cs="Times New Roman"/>
        </w:rPr>
        <w:t>;</w:t>
      </w:r>
    </w:p>
    <w:p w14:paraId="67B50D19" w14:textId="05128523" w:rsidR="00257E8A" w:rsidRPr="0040387C" w:rsidRDefault="008C633F" w:rsidP="00343363">
      <w:pPr>
        <w:pStyle w:val="Zkladntext"/>
        <w:numPr>
          <w:ilvl w:val="0"/>
          <w:numId w:val="19"/>
        </w:numPr>
        <w:rPr>
          <w:rFonts w:ascii="Garamond" w:hAnsi="Garamond" w:cs="Times New Roman"/>
        </w:rPr>
      </w:pPr>
      <w:r w:rsidRPr="0040387C">
        <w:rPr>
          <w:rFonts w:ascii="Garamond" w:hAnsi="Garamond" w:cs="Times New Roman"/>
        </w:rPr>
        <w:t>n</w:t>
      </w:r>
      <w:r w:rsidR="00257E8A" w:rsidRPr="0040387C">
        <w:rPr>
          <w:rFonts w:ascii="Garamond" w:hAnsi="Garamond" w:cs="Times New Roman"/>
        </w:rPr>
        <w:t>abídka Zhotovitele byla Objednatelem vyhodnocena pro plnění veřejné zakázky jako ekonomicky nejvýhodnější</w:t>
      </w:r>
      <w:r w:rsidRPr="0040387C">
        <w:rPr>
          <w:rFonts w:ascii="Garamond" w:hAnsi="Garamond" w:cs="Times New Roman"/>
        </w:rPr>
        <w:t>;</w:t>
      </w:r>
    </w:p>
    <w:p w14:paraId="27C47178" w14:textId="33FC203B" w:rsidR="00257E8A" w:rsidRPr="0040387C" w:rsidRDefault="00257E8A" w:rsidP="00F74D03">
      <w:pPr>
        <w:pStyle w:val="Zkladntext"/>
        <w:numPr>
          <w:ilvl w:val="0"/>
          <w:numId w:val="19"/>
        </w:numPr>
        <w:rPr>
          <w:rFonts w:ascii="Garamond" w:hAnsi="Garamond" w:cs="Times New Roman"/>
        </w:rPr>
      </w:pPr>
      <w:bookmarkStart w:id="3" w:name="_Ref428351715"/>
      <w:r w:rsidRPr="0040387C">
        <w:rPr>
          <w:rFonts w:ascii="Garamond" w:hAnsi="Garamond" w:cs="Times New Roman"/>
        </w:rPr>
        <w:t>Zhotovitel má zájem Dílo za podmínek dohodnutých v této Smlouvě pro Objednatele provést a prohlašuje, že disponuje schopnostmi, znalostmi, zkušenostmi, vybavením, finančními možnostmi, dokumenty, povoleními, licencemi, autorizacemi a kvalifikací potřebnou pro zhotovení Díla dle této Smlouvy, jak je požadováno právními předpisy</w:t>
      </w:r>
      <w:bookmarkEnd w:id="3"/>
      <w:r w:rsidR="008C633F" w:rsidRPr="0040387C">
        <w:rPr>
          <w:rFonts w:ascii="Garamond" w:hAnsi="Garamond" w:cs="Times New Roman"/>
        </w:rPr>
        <w:t>;</w:t>
      </w:r>
    </w:p>
    <w:p w14:paraId="5A5D16C0" w14:textId="403EB15F" w:rsidR="008C633F" w:rsidRPr="0040387C" w:rsidRDefault="008C633F" w:rsidP="008C633F">
      <w:pPr>
        <w:pStyle w:val="Zkladntext"/>
        <w:ind w:left="60"/>
        <w:rPr>
          <w:rFonts w:ascii="Garamond" w:hAnsi="Garamond" w:cs="Times New Roman"/>
          <w:b/>
        </w:rPr>
      </w:pPr>
    </w:p>
    <w:p w14:paraId="40275963" w14:textId="648BB0EE" w:rsidR="008C633F" w:rsidRPr="0040387C" w:rsidRDefault="008C633F" w:rsidP="00F74D03">
      <w:pPr>
        <w:pStyle w:val="Zkladntext"/>
        <w:ind w:left="60"/>
        <w:rPr>
          <w:rFonts w:ascii="Garamond" w:hAnsi="Garamond" w:cs="Times New Roman"/>
        </w:rPr>
      </w:pPr>
      <w:r w:rsidRPr="0040387C">
        <w:rPr>
          <w:rFonts w:ascii="Garamond" w:hAnsi="Garamond" w:cs="Times New Roman"/>
        </w:rPr>
        <w:t>dohodly se smluvní strany následovně:</w:t>
      </w:r>
    </w:p>
    <w:p w14:paraId="15430255" w14:textId="77777777" w:rsidR="00DF25EF" w:rsidRPr="0040387C" w:rsidRDefault="00DF25EF" w:rsidP="003D45AF">
      <w:pPr>
        <w:jc w:val="both"/>
        <w:rPr>
          <w:rFonts w:ascii="Garamond" w:hAnsi="Garamond" w:cs="Times New Roman"/>
          <w:b/>
        </w:rPr>
      </w:pPr>
    </w:p>
    <w:p w14:paraId="46BD43FB" w14:textId="77777777" w:rsidR="00E14781" w:rsidRPr="0040387C" w:rsidRDefault="007F2866" w:rsidP="0048739E">
      <w:pPr>
        <w:pStyle w:val="Nzev"/>
        <w:rPr>
          <w:rFonts w:ascii="Garamond" w:hAnsi="Garamond" w:cs="Times New Roman"/>
          <w:sz w:val="32"/>
          <w:szCs w:val="32"/>
          <w:u w:val="none"/>
        </w:rPr>
      </w:pPr>
      <w:r w:rsidRPr="0040387C">
        <w:rPr>
          <w:rFonts w:ascii="Garamond" w:hAnsi="Garamond" w:cs="Times New Roman"/>
          <w:sz w:val="32"/>
          <w:szCs w:val="32"/>
          <w:u w:val="none"/>
        </w:rPr>
        <w:t xml:space="preserve">1. </w:t>
      </w:r>
      <w:r w:rsidR="0089730E" w:rsidRPr="0040387C">
        <w:rPr>
          <w:rFonts w:ascii="Garamond" w:hAnsi="Garamond" w:cs="Times New Roman"/>
          <w:sz w:val="32"/>
          <w:szCs w:val="32"/>
          <w:u w:val="none"/>
        </w:rPr>
        <w:t>Smluvní strany</w:t>
      </w:r>
    </w:p>
    <w:p w14:paraId="65E5CA80" w14:textId="77777777" w:rsidR="00164606" w:rsidRPr="0040387C" w:rsidRDefault="00164606" w:rsidP="003D45AF">
      <w:pPr>
        <w:pStyle w:val="Podtitul1"/>
        <w:rPr>
          <w:rFonts w:ascii="Garamond" w:hAnsi="Garamond"/>
          <w:lang w:val="cs-CZ"/>
        </w:rPr>
      </w:pPr>
    </w:p>
    <w:p w14:paraId="3B9673EE" w14:textId="77777777" w:rsidR="00DF25EF" w:rsidRPr="0040387C" w:rsidRDefault="00DF25EF" w:rsidP="00DF25EF">
      <w:pPr>
        <w:rPr>
          <w:rFonts w:ascii="Garamond" w:hAnsi="Garamond"/>
        </w:rPr>
      </w:pPr>
    </w:p>
    <w:p w14:paraId="15EA4CBA" w14:textId="77777777" w:rsidR="0089730E" w:rsidRPr="0040387C" w:rsidRDefault="0089730E" w:rsidP="00343363">
      <w:pPr>
        <w:pStyle w:val="Podtitul1"/>
        <w:numPr>
          <w:ilvl w:val="1"/>
          <w:numId w:val="8"/>
        </w:numPr>
        <w:rPr>
          <w:rFonts w:ascii="Garamond" w:hAnsi="Garamond" w:cs="Times New Roman"/>
        </w:rPr>
      </w:pPr>
      <w:r w:rsidRPr="0040387C">
        <w:rPr>
          <w:rFonts w:ascii="Garamond" w:hAnsi="Garamond" w:cs="Times New Roman"/>
          <w:szCs w:val="24"/>
        </w:rPr>
        <w:t>Objednatel:</w:t>
      </w:r>
      <w:r w:rsidRPr="0040387C">
        <w:rPr>
          <w:rFonts w:ascii="Garamond" w:hAnsi="Garamond" w:cs="Times New Roman"/>
          <w:szCs w:val="24"/>
        </w:rPr>
        <w:tab/>
      </w:r>
      <w:r w:rsidRPr="0040387C">
        <w:rPr>
          <w:rFonts w:ascii="Garamond" w:hAnsi="Garamond" w:cs="Times New Roman"/>
          <w:szCs w:val="24"/>
        </w:rPr>
        <w:tab/>
        <w:t>Městská část Praha 5</w:t>
      </w:r>
    </w:p>
    <w:p w14:paraId="588E3830" w14:textId="77777777" w:rsidR="0089730E" w:rsidRPr="0040387C" w:rsidRDefault="0089730E" w:rsidP="003D45AF">
      <w:pPr>
        <w:jc w:val="both"/>
        <w:rPr>
          <w:rFonts w:ascii="Garamond" w:hAnsi="Garamond" w:cs="Times New Roman"/>
        </w:rPr>
      </w:pPr>
      <w:r w:rsidRPr="0040387C">
        <w:rPr>
          <w:rFonts w:ascii="Garamond" w:hAnsi="Garamond" w:cs="Times New Roman"/>
        </w:rPr>
        <w:tab/>
        <w:t>se sídlem:</w:t>
      </w:r>
      <w:r w:rsidRPr="0040387C">
        <w:rPr>
          <w:rFonts w:ascii="Garamond" w:hAnsi="Garamond" w:cs="Times New Roman"/>
        </w:rPr>
        <w:tab/>
      </w:r>
      <w:r w:rsidRPr="0040387C">
        <w:rPr>
          <w:rFonts w:ascii="Garamond" w:hAnsi="Garamond" w:cs="Times New Roman"/>
        </w:rPr>
        <w:tab/>
        <w:t>náměstí 14. října 1381/4, PSČ 150 22, Praha 5 - Smíchov</w:t>
      </w:r>
    </w:p>
    <w:p w14:paraId="630E6140" w14:textId="4AC77796" w:rsidR="0089730E" w:rsidRPr="0040387C" w:rsidRDefault="0089730E" w:rsidP="003D45AF">
      <w:pPr>
        <w:jc w:val="both"/>
        <w:rPr>
          <w:rFonts w:ascii="Garamond" w:hAnsi="Garamond" w:cs="Times New Roman"/>
        </w:rPr>
      </w:pPr>
      <w:r w:rsidRPr="0040387C">
        <w:rPr>
          <w:rFonts w:ascii="Garamond" w:hAnsi="Garamond" w:cs="Times New Roman"/>
        </w:rPr>
        <w:tab/>
        <w:t>zastoupená:</w:t>
      </w:r>
      <w:r w:rsidRPr="0040387C">
        <w:rPr>
          <w:rFonts w:ascii="Garamond" w:hAnsi="Garamond" w:cs="Times New Roman"/>
        </w:rPr>
        <w:tab/>
      </w:r>
      <w:r w:rsidRPr="0040387C">
        <w:rPr>
          <w:rFonts w:ascii="Garamond" w:hAnsi="Garamond" w:cs="Times New Roman"/>
        </w:rPr>
        <w:tab/>
      </w:r>
      <w:r w:rsidR="0003202C">
        <w:rPr>
          <w:rFonts w:cs="Arial"/>
          <w:szCs w:val="22"/>
        </w:rPr>
        <w:t>Bc. Lukášem Heroldem</w:t>
      </w:r>
      <w:r w:rsidR="0003202C" w:rsidRPr="00A03EF1">
        <w:rPr>
          <w:rFonts w:cs="Arial"/>
          <w:szCs w:val="22"/>
        </w:rPr>
        <w:t>, starost</w:t>
      </w:r>
      <w:r w:rsidR="0003202C">
        <w:rPr>
          <w:rFonts w:cs="Arial"/>
          <w:szCs w:val="22"/>
        </w:rPr>
        <w:t>ou</w:t>
      </w:r>
      <w:r w:rsidR="0003202C" w:rsidRPr="0040387C">
        <w:rPr>
          <w:rFonts w:ascii="Garamond" w:hAnsi="Garamond" w:cs="Times New Roman"/>
        </w:rPr>
        <w:t xml:space="preserve"> </w:t>
      </w:r>
      <w:r w:rsidR="005F3FF4" w:rsidRPr="0040387C">
        <w:rPr>
          <w:rFonts w:ascii="Garamond" w:hAnsi="Garamond" w:cs="Times New Roman"/>
        </w:rPr>
        <w:t>MČ Praha 5</w:t>
      </w:r>
    </w:p>
    <w:p w14:paraId="39B5CFF5" w14:textId="77777777" w:rsidR="0089730E" w:rsidRPr="0040387C" w:rsidRDefault="0089730E" w:rsidP="003D45AF">
      <w:pPr>
        <w:jc w:val="both"/>
        <w:rPr>
          <w:rFonts w:ascii="Garamond" w:hAnsi="Garamond" w:cs="Times New Roman"/>
        </w:rPr>
      </w:pPr>
      <w:r w:rsidRPr="0040387C">
        <w:rPr>
          <w:rFonts w:ascii="Garamond" w:hAnsi="Garamond" w:cs="Times New Roman"/>
        </w:rPr>
        <w:tab/>
        <w:t>IČ</w:t>
      </w:r>
      <w:r w:rsidR="004D250D" w:rsidRPr="0040387C">
        <w:rPr>
          <w:rFonts w:ascii="Garamond" w:hAnsi="Garamond" w:cs="Times New Roman"/>
        </w:rPr>
        <w:t>O</w:t>
      </w:r>
      <w:r w:rsidRPr="0040387C">
        <w:rPr>
          <w:rFonts w:ascii="Garamond" w:hAnsi="Garamond" w:cs="Times New Roman"/>
        </w:rPr>
        <w:t>:</w:t>
      </w:r>
      <w:r w:rsidRPr="0040387C">
        <w:rPr>
          <w:rFonts w:ascii="Garamond" w:hAnsi="Garamond" w:cs="Times New Roman"/>
        </w:rPr>
        <w:tab/>
      </w:r>
      <w:r w:rsidRPr="0040387C">
        <w:rPr>
          <w:rFonts w:ascii="Garamond" w:hAnsi="Garamond" w:cs="Times New Roman"/>
        </w:rPr>
        <w:tab/>
      </w:r>
      <w:r w:rsidRPr="0040387C">
        <w:rPr>
          <w:rFonts w:ascii="Garamond" w:hAnsi="Garamond" w:cs="Times New Roman"/>
        </w:rPr>
        <w:tab/>
        <w:t>00063631</w:t>
      </w:r>
    </w:p>
    <w:p w14:paraId="0EF7BF93" w14:textId="77777777" w:rsidR="0089730E" w:rsidRPr="0040387C" w:rsidRDefault="0089730E" w:rsidP="003D45AF">
      <w:pPr>
        <w:jc w:val="both"/>
        <w:rPr>
          <w:rFonts w:ascii="Garamond" w:hAnsi="Garamond" w:cs="Times New Roman"/>
        </w:rPr>
      </w:pPr>
      <w:r w:rsidRPr="0040387C">
        <w:rPr>
          <w:rFonts w:ascii="Garamond" w:hAnsi="Garamond" w:cs="Times New Roman"/>
        </w:rPr>
        <w:tab/>
        <w:t>DIČ:</w:t>
      </w:r>
      <w:r w:rsidRPr="0040387C">
        <w:rPr>
          <w:rFonts w:ascii="Garamond" w:hAnsi="Garamond" w:cs="Times New Roman"/>
        </w:rPr>
        <w:tab/>
      </w:r>
      <w:r w:rsidRPr="0040387C">
        <w:rPr>
          <w:rFonts w:ascii="Garamond" w:hAnsi="Garamond" w:cs="Times New Roman"/>
        </w:rPr>
        <w:tab/>
      </w:r>
      <w:r w:rsidRPr="0040387C">
        <w:rPr>
          <w:rFonts w:ascii="Garamond" w:hAnsi="Garamond" w:cs="Times New Roman"/>
        </w:rPr>
        <w:tab/>
        <w:t>CZ00063631</w:t>
      </w:r>
    </w:p>
    <w:p w14:paraId="517D2E83" w14:textId="77777777" w:rsidR="0089730E" w:rsidRPr="0040387C" w:rsidRDefault="0089730E" w:rsidP="003D45AF">
      <w:pPr>
        <w:jc w:val="both"/>
        <w:rPr>
          <w:rFonts w:ascii="Garamond" w:hAnsi="Garamond" w:cs="Times New Roman"/>
        </w:rPr>
      </w:pPr>
      <w:r w:rsidRPr="0040387C">
        <w:rPr>
          <w:rFonts w:ascii="Garamond" w:hAnsi="Garamond" w:cs="Times New Roman"/>
        </w:rPr>
        <w:tab/>
        <w:t>bankovní spojení:</w:t>
      </w:r>
      <w:r w:rsidRPr="0040387C">
        <w:rPr>
          <w:rFonts w:ascii="Garamond" w:hAnsi="Garamond" w:cs="Times New Roman"/>
        </w:rPr>
        <w:tab/>
        <w:t>Česká spořitelna a.s.</w:t>
      </w:r>
    </w:p>
    <w:p w14:paraId="4A6E35B3" w14:textId="77777777" w:rsidR="0089730E" w:rsidRPr="0040387C" w:rsidRDefault="0089730E" w:rsidP="003D45AF">
      <w:pPr>
        <w:jc w:val="both"/>
        <w:rPr>
          <w:rFonts w:ascii="Garamond" w:hAnsi="Garamond" w:cs="Times New Roman"/>
        </w:rPr>
      </w:pPr>
      <w:r w:rsidRPr="0040387C">
        <w:rPr>
          <w:rFonts w:ascii="Garamond" w:hAnsi="Garamond" w:cs="Times New Roman"/>
        </w:rPr>
        <w:tab/>
        <w:t>č. účtu:</w:t>
      </w:r>
      <w:r w:rsidRPr="0040387C">
        <w:rPr>
          <w:rFonts w:ascii="Garamond" w:hAnsi="Garamond" w:cs="Times New Roman"/>
        </w:rPr>
        <w:tab/>
      </w:r>
      <w:r w:rsidRPr="0040387C">
        <w:rPr>
          <w:rFonts w:ascii="Garamond" w:hAnsi="Garamond" w:cs="Times New Roman"/>
        </w:rPr>
        <w:tab/>
      </w:r>
      <w:r w:rsidR="00E14781" w:rsidRPr="0040387C">
        <w:rPr>
          <w:rFonts w:ascii="Garamond" w:hAnsi="Garamond" w:cs="Times New Roman"/>
        </w:rPr>
        <w:tab/>
      </w:r>
      <w:r w:rsidRPr="0040387C">
        <w:rPr>
          <w:rFonts w:ascii="Garamond" w:hAnsi="Garamond" w:cs="Times New Roman"/>
        </w:rPr>
        <w:t>27-2000857329/0800</w:t>
      </w:r>
    </w:p>
    <w:p w14:paraId="010EF344" w14:textId="77777777" w:rsidR="004D250D" w:rsidRPr="0040387C" w:rsidRDefault="004D250D" w:rsidP="003D45AF">
      <w:pPr>
        <w:jc w:val="both"/>
        <w:rPr>
          <w:rFonts w:ascii="Garamond" w:hAnsi="Garamond" w:cs="Times New Roman"/>
        </w:rPr>
      </w:pPr>
    </w:p>
    <w:p w14:paraId="35972603" w14:textId="77777777" w:rsidR="0089730E" w:rsidRPr="0040387C" w:rsidRDefault="0089730E" w:rsidP="003D45AF">
      <w:pPr>
        <w:jc w:val="both"/>
        <w:rPr>
          <w:rFonts w:ascii="Garamond" w:hAnsi="Garamond" w:cs="Times New Roman"/>
        </w:rPr>
      </w:pPr>
      <w:r w:rsidRPr="0040387C">
        <w:rPr>
          <w:rFonts w:ascii="Garamond" w:hAnsi="Garamond" w:cs="Times New Roman"/>
        </w:rPr>
        <w:t xml:space="preserve"> </w:t>
      </w:r>
      <w:r w:rsidR="00E14781" w:rsidRPr="0040387C">
        <w:rPr>
          <w:rFonts w:ascii="Garamond" w:hAnsi="Garamond" w:cs="Times New Roman"/>
        </w:rPr>
        <w:tab/>
      </w:r>
      <w:r w:rsidRPr="0040387C">
        <w:rPr>
          <w:rFonts w:ascii="Garamond" w:hAnsi="Garamond" w:cs="Times New Roman"/>
        </w:rPr>
        <w:t>(dále jen „</w:t>
      </w:r>
      <w:r w:rsidR="0070633C" w:rsidRPr="0040387C">
        <w:rPr>
          <w:rFonts w:ascii="Garamond" w:hAnsi="Garamond" w:cs="Times New Roman"/>
          <w:b/>
        </w:rPr>
        <w:t>O</w:t>
      </w:r>
      <w:r w:rsidRPr="0040387C">
        <w:rPr>
          <w:rFonts w:ascii="Garamond" w:hAnsi="Garamond" w:cs="Times New Roman"/>
          <w:b/>
        </w:rPr>
        <w:t>bjednatel</w:t>
      </w:r>
      <w:r w:rsidRPr="0040387C">
        <w:rPr>
          <w:rFonts w:ascii="Garamond" w:hAnsi="Garamond" w:cs="Times New Roman"/>
        </w:rPr>
        <w:t>“)</w:t>
      </w:r>
    </w:p>
    <w:p w14:paraId="0299FE50" w14:textId="77777777" w:rsidR="0089730E" w:rsidRPr="0040387C" w:rsidRDefault="0089730E" w:rsidP="003D45AF">
      <w:pPr>
        <w:jc w:val="both"/>
        <w:rPr>
          <w:rFonts w:ascii="Garamond" w:hAnsi="Garamond" w:cs="Times New Roman"/>
        </w:rPr>
      </w:pPr>
    </w:p>
    <w:p w14:paraId="68BDEAFF" w14:textId="5C098BD0" w:rsidR="0089730E" w:rsidRPr="00B37524" w:rsidRDefault="0089730E" w:rsidP="00B37524">
      <w:pPr>
        <w:pStyle w:val="Odstavecseseznamem"/>
        <w:numPr>
          <w:ilvl w:val="1"/>
          <w:numId w:val="8"/>
        </w:numPr>
        <w:rPr>
          <w:rFonts w:ascii="Garamond" w:eastAsia="Calibri" w:hAnsi="Garamond" w:cs="Times New Roman"/>
          <w:b/>
          <w:szCs w:val="20"/>
        </w:rPr>
      </w:pPr>
      <w:r w:rsidRPr="00B37524">
        <w:rPr>
          <w:rFonts w:ascii="Garamond" w:hAnsi="Garamond" w:cs="Times New Roman"/>
        </w:rPr>
        <w:t>Zhotovitel:</w:t>
      </w:r>
      <w:r w:rsidRPr="00B37524">
        <w:rPr>
          <w:rFonts w:ascii="Garamond" w:hAnsi="Garamond" w:cs="Times New Roman"/>
        </w:rPr>
        <w:tab/>
      </w:r>
      <w:r w:rsidR="00976A98" w:rsidRPr="00B37524">
        <w:rPr>
          <w:rFonts w:ascii="Garamond" w:hAnsi="Garamond" w:cs="Times New Roman"/>
        </w:rPr>
        <w:tab/>
      </w:r>
      <w:r w:rsidR="0003202C" w:rsidRPr="00D74BFD">
        <w:rPr>
          <w:bCs/>
          <w:sz w:val="22"/>
          <w:highlight w:val="yellow"/>
        </w:rPr>
        <w:t>[DOPLNÍ ÚČASTNÍK]</w:t>
      </w:r>
    </w:p>
    <w:p w14:paraId="58ED31B9" w14:textId="08DAFF3D" w:rsidR="0089730E" w:rsidRPr="0040387C" w:rsidRDefault="0089730E" w:rsidP="003D45AF">
      <w:pPr>
        <w:jc w:val="both"/>
        <w:rPr>
          <w:rFonts w:ascii="Garamond" w:eastAsia="Calibri" w:hAnsi="Garamond" w:cs="Times New Roman"/>
        </w:rPr>
      </w:pPr>
      <w:r w:rsidRPr="0040387C">
        <w:rPr>
          <w:rFonts w:ascii="Garamond" w:eastAsia="Calibri" w:hAnsi="Garamond" w:cs="Times New Roman"/>
          <w:lang w:val="x-none"/>
        </w:rPr>
        <w:tab/>
        <w:t>se sídlem:</w:t>
      </w:r>
      <w:r w:rsidRPr="0040387C">
        <w:rPr>
          <w:rFonts w:ascii="Garamond" w:eastAsia="Calibri" w:hAnsi="Garamond" w:cs="Times New Roman"/>
          <w:lang w:val="x-none"/>
        </w:rPr>
        <w:tab/>
      </w:r>
      <w:r w:rsidR="00976A98" w:rsidRPr="0040387C">
        <w:rPr>
          <w:rFonts w:ascii="Garamond" w:eastAsia="Calibri" w:hAnsi="Garamond" w:cs="Times New Roman"/>
          <w:lang w:val="x-none"/>
        </w:rPr>
        <w:tab/>
      </w:r>
      <w:r w:rsidR="0003202C" w:rsidRPr="00D74BFD">
        <w:rPr>
          <w:bCs/>
          <w:sz w:val="22"/>
          <w:highlight w:val="yellow"/>
        </w:rPr>
        <w:t>[DOPLNÍ ÚČASTNÍK]</w:t>
      </w:r>
    </w:p>
    <w:p w14:paraId="1E996512" w14:textId="12421BC1" w:rsidR="0089730E" w:rsidRPr="0040387C" w:rsidRDefault="0089730E" w:rsidP="003D45AF">
      <w:pPr>
        <w:jc w:val="both"/>
        <w:rPr>
          <w:rFonts w:ascii="Garamond" w:eastAsia="Calibri" w:hAnsi="Garamond" w:cs="Times New Roman"/>
        </w:rPr>
      </w:pPr>
      <w:r w:rsidRPr="0040387C">
        <w:rPr>
          <w:rFonts w:ascii="Garamond" w:eastAsia="Calibri" w:hAnsi="Garamond" w:cs="Times New Roman"/>
          <w:lang w:val="x-none"/>
        </w:rPr>
        <w:tab/>
        <w:t>zastoupená:</w:t>
      </w:r>
      <w:r w:rsidRPr="0040387C">
        <w:rPr>
          <w:rFonts w:ascii="Garamond" w:eastAsia="Calibri" w:hAnsi="Garamond" w:cs="Times New Roman"/>
          <w:lang w:val="x-none"/>
        </w:rPr>
        <w:tab/>
      </w:r>
      <w:r w:rsidR="00976A98" w:rsidRPr="0040387C">
        <w:rPr>
          <w:rFonts w:ascii="Garamond" w:eastAsia="Calibri" w:hAnsi="Garamond" w:cs="Times New Roman"/>
          <w:lang w:val="x-none"/>
        </w:rPr>
        <w:tab/>
      </w:r>
      <w:r w:rsidR="0003202C" w:rsidRPr="00D74BFD">
        <w:rPr>
          <w:bCs/>
          <w:sz w:val="22"/>
          <w:highlight w:val="yellow"/>
        </w:rPr>
        <w:t>[DOPLNÍ ÚČASTNÍK]</w:t>
      </w:r>
    </w:p>
    <w:p w14:paraId="7DC7155D" w14:textId="6FC3A7C0" w:rsidR="0089730E" w:rsidRPr="0040387C" w:rsidRDefault="0089730E" w:rsidP="003D45AF">
      <w:pPr>
        <w:jc w:val="both"/>
        <w:rPr>
          <w:rFonts w:ascii="Garamond" w:eastAsia="Calibri" w:hAnsi="Garamond" w:cs="Times New Roman"/>
        </w:rPr>
      </w:pPr>
      <w:r w:rsidRPr="0040387C">
        <w:rPr>
          <w:rFonts w:ascii="Garamond" w:eastAsia="Calibri" w:hAnsi="Garamond" w:cs="Times New Roman"/>
          <w:lang w:val="x-none"/>
        </w:rPr>
        <w:tab/>
        <w:t>IČ</w:t>
      </w:r>
      <w:r w:rsidR="00E14781" w:rsidRPr="0040387C">
        <w:rPr>
          <w:rFonts w:ascii="Garamond" w:eastAsia="Calibri" w:hAnsi="Garamond" w:cs="Times New Roman"/>
          <w:lang w:val="x-none"/>
        </w:rPr>
        <w:t>O</w:t>
      </w:r>
      <w:r w:rsidRPr="0040387C">
        <w:rPr>
          <w:rFonts w:ascii="Garamond" w:eastAsia="Calibri" w:hAnsi="Garamond" w:cs="Times New Roman"/>
          <w:lang w:val="x-none"/>
        </w:rPr>
        <w:t>:</w:t>
      </w:r>
      <w:r w:rsidRPr="0040387C">
        <w:rPr>
          <w:rFonts w:ascii="Garamond" w:eastAsia="Calibri" w:hAnsi="Garamond" w:cs="Times New Roman"/>
          <w:lang w:val="x-none"/>
        </w:rPr>
        <w:tab/>
      </w:r>
      <w:r w:rsidRPr="0040387C">
        <w:rPr>
          <w:rFonts w:ascii="Garamond" w:eastAsia="Calibri" w:hAnsi="Garamond" w:cs="Times New Roman"/>
          <w:lang w:val="x-none"/>
        </w:rPr>
        <w:tab/>
      </w:r>
      <w:r w:rsidR="00976A98" w:rsidRPr="0040387C">
        <w:rPr>
          <w:rFonts w:ascii="Garamond" w:eastAsia="Calibri" w:hAnsi="Garamond" w:cs="Times New Roman"/>
          <w:lang w:val="x-none"/>
        </w:rPr>
        <w:tab/>
      </w:r>
      <w:r w:rsidR="0003202C" w:rsidRPr="00D74BFD">
        <w:rPr>
          <w:bCs/>
          <w:sz w:val="22"/>
          <w:highlight w:val="yellow"/>
        </w:rPr>
        <w:t>[DOPLNÍ ÚČASTNÍK]</w:t>
      </w:r>
      <w:r w:rsidR="00D15338">
        <w:rPr>
          <w:rFonts w:ascii="Garamond" w:eastAsia="Calibri" w:hAnsi="Garamond" w:cs="Times New Roman"/>
        </w:rPr>
        <w:t xml:space="preserve"> </w:t>
      </w:r>
    </w:p>
    <w:p w14:paraId="598B88F8" w14:textId="74BF3DD7" w:rsidR="0089730E" w:rsidRPr="0040387C" w:rsidRDefault="0089730E" w:rsidP="003D45AF">
      <w:pPr>
        <w:jc w:val="both"/>
        <w:rPr>
          <w:rFonts w:ascii="Garamond" w:eastAsia="Calibri" w:hAnsi="Garamond" w:cs="Times New Roman"/>
        </w:rPr>
      </w:pPr>
      <w:r w:rsidRPr="0040387C">
        <w:rPr>
          <w:rFonts w:ascii="Garamond" w:eastAsia="Calibri" w:hAnsi="Garamond" w:cs="Times New Roman"/>
          <w:lang w:val="x-none"/>
        </w:rPr>
        <w:tab/>
        <w:t>DIČ:</w:t>
      </w:r>
      <w:r w:rsidRPr="0040387C">
        <w:rPr>
          <w:rFonts w:ascii="Garamond" w:eastAsia="Calibri" w:hAnsi="Garamond" w:cs="Times New Roman"/>
          <w:lang w:val="x-none"/>
        </w:rPr>
        <w:tab/>
      </w:r>
      <w:r w:rsidRPr="0040387C">
        <w:rPr>
          <w:rFonts w:ascii="Garamond" w:eastAsia="Calibri" w:hAnsi="Garamond" w:cs="Times New Roman"/>
          <w:lang w:val="x-none"/>
        </w:rPr>
        <w:tab/>
      </w:r>
      <w:r w:rsidR="00976A98" w:rsidRPr="0040387C">
        <w:rPr>
          <w:rFonts w:ascii="Garamond" w:eastAsia="Calibri" w:hAnsi="Garamond" w:cs="Times New Roman"/>
          <w:lang w:val="x-none"/>
        </w:rPr>
        <w:tab/>
      </w:r>
      <w:r w:rsidR="0003202C" w:rsidRPr="00D74BFD">
        <w:rPr>
          <w:bCs/>
          <w:sz w:val="22"/>
          <w:highlight w:val="yellow"/>
        </w:rPr>
        <w:t>[DOPLNÍ ÚČASTNÍK]</w:t>
      </w:r>
    </w:p>
    <w:p w14:paraId="5912796B" w14:textId="09CA3648" w:rsidR="004874F4" w:rsidRPr="0040387C" w:rsidRDefault="0089730E" w:rsidP="003D45AF">
      <w:pPr>
        <w:jc w:val="both"/>
        <w:rPr>
          <w:rFonts w:ascii="Garamond" w:eastAsia="Calibri" w:hAnsi="Garamond" w:cs="Times New Roman"/>
        </w:rPr>
      </w:pPr>
      <w:r w:rsidRPr="0040387C">
        <w:rPr>
          <w:rFonts w:ascii="Garamond" w:eastAsia="Calibri" w:hAnsi="Garamond" w:cs="Times New Roman"/>
          <w:lang w:val="x-none"/>
        </w:rPr>
        <w:tab/>
        <w:t>bankovní spojení:</w:t>
      </w:r>
      <w:r w:rsidR="00D70F4E" w:rsidRPr="0040387C">
        <w:rPr>
          <w:rFonts w:ascii="Garamond" w:eastAsia="Calibri" w:hAnsi="Garamond" w:cs="Times New Roman"/>
        </w:rPr>
        <w:t>.</w:t>
      </w:r>
      <w:r w:rsidRPr="0040387C">
        <w:rPr>
          <w:rFonts w:ascii="Garamond" w:eastAsia="Calibri" w:hAnsi="Garamond" w:cs="Times New Roman"/>
          <w:lang w:val="x-none"/>
        </w:rPr>
        <w:tab/>
      </w:r>
      <w:r w:rsidR="0003202C" w:rsidRPr="00D74BFD">
        <w:rPr>
          <w:bCs/>
          <w:sz w:val="22"/>
          <w:highlight w:val="yellow"/>
        </w:rPr>
        <w:t>[DOPLNÍ ÚČASTNÍK]</w:t>
      </w:r>
    </w:p>
    <w:p w14:paraId="34C8EA38" w14:textId="3200917C" w:rsidR="0089730E" w:rsidRPr="0040387C" w:rsidRDefault="0089730E" w:rsidP="003D45AF">
      <w:pPr>
        <w:jc w:val="both"/>
        <w:rPr>
          <w:rFonts w:ascii="Garamond" w:eastAsia="Calibri" w:hAnsi="Garamond" w:cs="Times New Roman"/>
          <w:b/>
        </w:rPr>
      </w:pPr>
      <w:r w:rsidRPr="0040387C">
        <w:rPr>
          <w:rFonts w:ascii="Garamond" w:eastAsia="Calibri" w:hAnsi="Garamond" w:cs="Times New Roman"/>
          <w:lang w:val="x-none"/>
        </w:rPr>
        <w:tab/>
        <w:t>č. účtu:</w:t>
      </w:r>
      <w:r w:rsidRPr="0040387C">
        <w:rPr>
          <w:rFonts w:ascii="Garamond" w:eastAsia="Calibri" w:hAnsi="Garamond" w:cs="Times New Roman"/>
          <w:lang w:val="x-none"/>
        </w:rPr>
        <w:tab/>
      </w:r>
      <w:r w:rsidR="00832B7F" w:rsidRPr="0040387C">
        <w:rPr>
          <w:rFonts w:ascii="Garamond" w:eastAsia="Calibri" w:hAnsi="Garamond" w:cs="Times New Roman"/>
        </w:rPr>
        <w:tab/>
      </w:r>
      <w:r w:rsidR="00C04231" w:rsidRPr="0040387C">
        <w:rPr>
          <w:rFonts w:ascii="Garamond" w:eastAsia="Calibri" w:hAnsi="Garamond" w:cs="Times New Roman"/>
        </w:rPr>
        <w:tab/>
      </w:r>
      <w:r w:rsidR="0003202C" w:rsidRPr="00D74BFD">
        <w:rPr>
          <w:bCs/>
          <w:sz w:val="22"/>
          <w:highlight w:val="yellow"/>
        </w:rPr>
        <w:t>[DOPLNÍ ÚČASTNÍK]</w:t>
      </w:r>
    </w:p>
    <w:p w14:paraId="1ACE32D9" w14:textId="77777777" w:rsidR="004D250D" w:rsidRPr="0040387C" w:rsidRDefault="00164606" w:rsidP="003D45AF">
      <w:pPr>
        <w:ind w:left="348"/>
        <w:jc w:val="both"/>
        <w:rPr>
          <w:rFonts w:ascii="Garamond" w:hAnsi="Garamond" w:cs="Times New Roman"/>
          <w:highlight w:val="yellow"/>
        </w:rPr>
      </w:pPr>
      <w:r w:rsidRPr="0040387C">
        <w:rPr>
          <w:rFonts w:ascii="Garamond" w:hAnsi="Garamond" w:cs="Times New Roman"/>
          <w:highlight w:val="yellow"/>
        </w:rPr>
        <w:t xml:space="preserve"> </w:t>
      </w:r>
    </w:p>
    <w:p w14:paraId="738173C3" w14:textId="77777777" w:rsidR="0089730E" w:rsidRPr="0040387C" w:rsidRDefault="00164606" w:rsidP="003D45AF">
      <w:pPr>
        <w:ind w:left="-360" w:firstLine="708"/>
        <w:jc w:val="both"/>
        <w:rPr>
          <w:rFonts w:ascii="Garamond" w:hAnsi="Garamond" w:cs="Times New Roman"/>
        </w:rPr>
      </w:pPr>
      <w:r w:rsidRPr="0040387C">
        <w:rPr>
          <w:rFonts w:ascii="Garamond" w:hAnsi="Garamond" w:cs="Times New Roman"/>
        </w:rPr>
        <w:t xml:space="preserve">      </w:t>
      </w:r>
      <w:r w:rsidR="0089730E" w:rsidRPr="0040387C">
        <w:rPr>
          <w:rFonts w:ascii="Garamond" w:hAnsi="Garamond" w:cs="Times New Roman"/>
        </w:rPr>
        <w:t>(dále jen „</w:t>
      </w:r>
      <w:r w:rsidR="0070633C" w:rsidRPr="0040387C">
        <w:rPr>
          <w:rFonts w:ascii="Garamond" w:hAnsi="Garamond" w:cs="Times New Roman"/>
          <w:b/>
        </w:rPr>
        <w:t>Z</w:t>
      </w:r>
      <w:r w:rsidR="0089730E" w:rsidRPr="0040387C">
        <w:rPr>
          <w:rFonts w:ascii="Garamond" w:hAnsi="Garamond" w:cs="Times New Roman"/>
          <w:b/>
        </w:rPr>
        <w:t>hotovitel</w:t>
      </w:r>
      <w:r w:rsidR="0089730E" w:rsidRPr="0040387C">
        <w:rPr>
          <w:rFonts w:ascii="Garamond" w:hAnsi="Garamond" w:cs="Times New Roman"/>
        </w:rPr>
        <w:t>“)</w:t>
      </w:r>
    </w:p>
    <w:p w14:paraId="4843043D" w14:textId="77777777" w:rsidR="00FE079F" w:rsidRPr="0040387C" w:rsidRDefault="00FE079F" w:rsidP="003D45AF">
      <w:pPr>
        <w:ind w:left="-360" w:firstLine="708"/>
        <w:jc w:val="both"/>
        <w:rPr>
          <w:rFonts w:ascii="Garamond" w:hAnsi="Garamond" w:cs="Times New Roman"/>
        </w:rPr>
      </w:pPr>
    </w:p>
    <w:p w14:paraId="4E067080" w14:textId="77777777" w:rsidR="00164606" w:rsidRPr="0040387C" w:rsidRDefault="00FE079F" w:rsidP="00DF25EF">
      <w:pPr>
        <w:ind w:left="-360" w:firstLine="708"/>
        <w:jc w:val="both"/>
        <w:rPr>
          <w:rFonts w:ascii="Garamond" w:hAnsi="Garamond" w:cs="Times New Roman"/>
        </w:rPr>
      </w:pPr>
      <w:r w:rsidRPr="0040387C">
        <w:rPr>
          <w:rFonts w:ascii="Garamond" w:hAnsi="Garamond" w:cs="Times New Roman"/>
        </w:rPr>
        <w:t xml:space="preserve">      (společně dále </w:t>
      </w:r>
      <w:r w:rsidR="007F19FE" w:rsidRPr="0040387C">
        <w:rPr>
          <w:rFonts w:ascii="Garamond" w:hAnsi="Garamond" w:cs="Times New Roman"/>
        </w:rPr>
        <w:t>též</w:t>
      </w:r>
      <w:r w:rsidRPr="0040387C">
        <w:rPr>
          <w:rFonts w:ascii="Garamond" w:hAnsi="Garamond" w:cs="Times New Roman"/>
        </w:rPr>
        <w:t xml:space="preserve"> </w:t>
      </w:r>
      <w:r w:rsidR="006649F1" w:rsidRPr="0040387C">
        <w:rPr>
          <w:rFonts w:ascii="Garamond" w:hAnsi="Garamond" w:cs="Times New Roman"/>
        </w:rPr>
        <w:t>„</w:t>
      </w:r>
      <w:r w:rsidRPr="0040387C">
        <w:rPr>
          <w:rFonts w:ascii="Garamond" w:hAnsi="Garamond" w:cs="Times New Roman"/>
          <w:b/>
        </w:rPr>
        <w:t>Smluvní strany</w:t>
      </w:r>
      <w:r w:rsidRPr="0040387C">
        <w:rPr>
          <w:rFonts w:ascii="Garamond" w:hAnsi="Garamond" w:cs="Times New Roman"/>
        </w:rPr>
        <w:t xml:space="preserve">“ nebo jednotlivě také </w:t>
      </w:r>
      <w:r w:rsidR="007F19FE" w:rsidRPr="0040387C">
        <w:rPr>
          <w:rFonts w:ascii="Garamond" w:hAnsi="Garamond" w:cs="Times New Roman"/>
        </w:rPr>
        <w:t>též</w:t>
      </w:r>
      <w:r w:rsidRPr="0040387C">
        <w:rPr>
          <w:rFonts w:ascii="Garamond" w:hAnsi="Garamond" w:cs="Times New Roman"/>
        </w:rPr>
        <w:t xml:space="preserve"> </w:t>
      </w:r>
      <w:r w:rsidR="006649F1" w:rsidRPr="0040387C">
        <w:rPr>
          <w:rFonts w:ascii="Garamond" w:hAnsi="Garamond" w:cs="Times New Roman"/>
        </w:rPr>
        <w:t>„</w:t>
      </w:r>
      <w:r w:rsidRPr="0040387C">
        <w:rPr>
          <w:rFonts w:ascii="Garamond" w:hAnsi="Garamond" w:cs="Times New Roman"/>
          <w:b/>
        </w:rPr>
        <w:t>Smluvní strana</w:t>
      </w:r>
      <w:r w:rsidRPr="0040387C">
        <w:rPr>
          <w:rFonts w:ascii="Garamond" w:hAnsi="Garamond" w:cs="Times New Roman"/>
        </w:rPr>
        <w:t>“)</w:t>
      </w:r>
    </w:p>
    <w:p w14:paraId="290E44E1" w14:textId="77777777" w:rsidR="00251F3F" w:rsidRPr="0040387C" w:rsidRDefault="00251F3F" w:rsidP="003D45AF">
      <w:pPr>
        <w:ind w:left="-360" w:firstLine="708"/>
        <w:jc w:val="both"/>
        <w:rPr>
          <w:rFonts w:ascii="Garamond" w:hAnsi="Garamond" w:cs="Times New Roman"/>
        </w:rPr>
      </w:pPr>
    </w:p>
    <w:p w14:paraId="23752729" w14:textId="77777777" w:rsidR="00590F26" w:rsidRPr="0040387C" w:rsidRDefault="000F2FB1" w:rsidP="00C768CA">
      <w:pPr>
        <w:pStyle w:val="Podtitul1"/>
        <w:tabs>
          <w:tab w:val="left" w:pos="851"/>
          <w:tab w:val="left" w:pos="1560"/>
        </w:tabs>
        <w:rPr>
          <w:rFonts w:ascii="Garamond" w:hAnsi="Garamond" w:cs="Times New Roman"/>
        </w:rPr>
      </w:pPr>
      <w:r w:rsidRPr="0040387C">
        <w:rPr>
          <w:rFonts w:ascii="Garamond" w:hAnsi="Garamond" w:cs="Times New Roman"/>
          <w:bCs/>
          <w:szCs w:val="24"/>
          <w:lang w:val="cs-CZ"/>
        </w:rPr>
        <w:t xml:space="preserve">1.3.      </w:t>
      </w:r>
      <w:r w:rsidR="00556558" w:rsidRPr="0040387C">
        <w:rPr>
          <w:rFonts w:ascii="Garamond" w:hAnsi="Garamond" w:cs="Times New Roman"/>
        </w:rPr>
        <w:t xml:space="preserve">Oprávněné osoby </w:t>
      </w:r>
    </w:p>
    <w:p w14:paraId="606C04F1" w14:textId="77777777" w:rsidR="00590F26" w:rsidRPr="0040387C" w:rsidRDefault="00590F26" w:rsidP="00C768CA">
      <w:pPr>
        <w:pStyle w:val="Podtitul1"/>
        <w:tabs>
          <w:tab w:val="left" w:pos="851"/>
          <w:tab w:val="left" w:pos="1560"/>
        </w:tabs>
        <w:rPr>
          <w:rFonts w:ascii="Garamond" w:hAnsi="Garamond" w:cs="Times New Roman"/>
        </w:rPr>
      </w:pPr>
    </w:p>
    <w:p w14:paraId="2B068278" w14:textId="77777777" w:rsidR="0089730E" w:rsidRPr="0040387C" w:rsidRDefault="00590F26" w:rsidP="00343363">
      <w:pPr>
        <w:numPr>
          <w:ilvl w:val="2"/>
          <w:numId w:val="9"/>
        </w:numPr>
        <w:tabs>
          <w:tab w:val="left" w:pos="851"/>
          <w:tab w:val="left" w:pos="1560"/>
        </w:tabs>
        <w:jc w:val="both"/>
        <w:rPr>
          <w:rFonts w:ascii="Garamond" w:hAnsi="Garamond" w:cs="Times New Roman"/>
          <w:b/>
        </w:rPr>
      </w:pPr>
      <w:r w:rsidRPr="0040387C">
        <w:rPr>
          <w:rStyle w:val="Siln"/>
          <w:rFonts w:ascii="Garamond" w:hAnsi="Garamond" w:cs="Times New Roman"/>
          <w:b/>
        </w:rPr>
        <w:t xml:space="preserve">Oprávněné osoby za </w:t>
      </w:r>
      <w:r w:rsidR="0070633C" w:rsidRPr="0040387C">
        <w:rPr>
          <w:rFonts w:ascii="Garamond" w:hAnsi="Garamond" w:cs="Times New Roman"/>
          <w:b/>
        </w:rPr>
        <w:t>O</w:t>
      </w:r>
      <w:r w:rsidR="0089730E" w:rsidRPr="0040387C">
        <w:rPr>
          <w:rFonts w:ascii="Garamond" w:hAnsi="Garamond" w:cs="Times New Roman"/>
          <w:b/>
        </w:rPr>
        <w:t>bjednatele:</w:t>
      </w:r>
    </w:p>
    <w:p w14:paraId="33C8052B" w14:textId="2D6CAE51" w:rsidR="0089730E" w:rsidRPr="0040387C" w:rsidRDefault="00E14781" w:rsidP="003D45AF">
      <w:pPr>
        <w:rPr>
          <w:rFonts w:ascii="Garamond" w:hAnsi="Garamond" w:cs="Times New Roman"/>
        </w:rPr>
      </w:pPr>
      <w:r w:rsidRPr="0040387C">
        <w:rPr>
          <w:rFonts w:ascii="Garamond" w:hAnsi="Garamond" w:cs="Times New Roman"/>
        </w:rPr>
        <w:tab/>
      </w:r>
      <w:r w:rsidR="000F2FB1" w:rsidRPr="0040387C">
        <w:rPr>
          <w:rFonts w:ascii="Garamond" w:hAnsi="Garamond" w:cs="Times New Roman"/>
        </w:rPr>
        <w:tab/>
      </w:r>
      <w:r w:rsidRPr="0040387C">
        <w:rPr>
          <w:rFonts w:ascii="Garamond" w:hAnsi="Garamond" w:cs="Times New Roman"/>
        </w:rPr>
        <w:t xml:space="preserve"> </w:t>
      </w:r>
      <w:r w:rsidR="004C4B73" w:rsidRPr="0040387C">
        <w:rPr>
          <w:rFonts w:ascii="Garamond" w:hAnsi="Garamond" w:cs="Times New Roman"/>
        </w:rPr>
        <w:t>ve věcech smluvních:</w:t>
      </w:r>
      <w:r w:rsidRPr="0040387C">
        <w:rPr>
          <w:rFonts w:ascii="Garamond" w:hAnsi="Garamond" w:cs="Times New Roman"/>
        </w:rPr>
        <w:tab/>
      </w:r>
      <w:r w:rsidR="0003202C">
        <w:rPr>
          <w:rFonts w:cs="Arial"/>
          <w:szCs w:val="22"/>
        </w:rPr>
        <w:t>Bc. Lukáš Herold</w:t>
      </w:r>
      <w:r w:rsidR="0003202C" w:rsidRPr="00A03EF1">
        <w:rPr>
          <w:rFonts w:cs="Arial"/>
          <w:szCs w:val="22"/>
        </w:rPr>
        <w:t>, starost</w:t>
      </w:r>
      <w:r w:rsidR="0003202C">
        <w:rPr>
          <w:rFonts w:cs="Arial"/>
          <w:szCs w:val="22"/>
        </w:rPr>
        <w:t>a</w:t>
      </w:r>
      <w:r w:rsidR="0003202C" w:rsidRPr="0040387C">
        <w:rPr>
          <w:rFonts w:ascii="Garamond" w:hAnsi="Garamond" w:cs="Times New Roman"/>
        </w:rPr>
        <w:t xml:space="preserve"> MČ Praha 5</w:t>
      </w:r>
      <w:r w:rsidR="007D607F" w:rsidRPr="0040387C">
        <w:rPr>
          <w:rFonts w:ascii="Garamond" w:hAnsi="Garamond" w:cs="Times New Roman"/>
        </w:rPr>
        <w:t>,</w:t>
      </w:r>
    </w:p>
    <w:p w14:paraId="1B7B18B7" w14:textId="77777777" w:rsidR="004C23C8" w:rsidRPr="0040387C" w:rsidRDefault="00E14781" w:rsidP="003D45AF">
      <w:pPr>
        <w:pStyle w:val="Zkladntext"/>
        <w:jc w:val="left"/>
        <w:rPr>
          <w:rStyle w:val="Siln"/>
          <w:rFonts w:ascii="Garamond" w:hAnsi="Garamond"/>
        </w:rPr>
      </w:pPr>
      <w:r w:rsidRPr="0040387C">
        <w:rPr>
          <w:rFonts w:ascii="Garamond" w:hAnsi="Garamond" w:cs="Times New Roman"/>
        </w:rPr>
        <w:tab/>
        <w:t xml:space="preserve"> </w:t>
      </w:r>
      <w:r w:rsidR="000F2FB1" w:rsidRPr="0040387C">
        <w:rPr>
          <w:rFonts w:ascii="Garamond" w:hAnsi="Garamond" w:cs="Times New Roman"/>
        </w:rPr>
        <w:tab/>
        <w:t xml:space="preserve"> v</w:t>
      </w:r>
      <w:r w:rsidR="0089730E" w:rsidRPr="0040387C">
        <w:rPr>
          <w:rFonts w:ascii="Garamond" w:hAnsi="Garamond" w:cs="Times New Roman"/>
        </w:rPr>
        <w:t xml:space="preserve">e věcech </w:t>
      </w:r>
      <w:r w:rsidR="004C23C8" w:rsidRPr="0040387C">
        <w:rPr>
          <w:rFonts w:ascii="Garamond" w:hAnsi="Garamond" w:cs="Times New Roman"/>
        </w:rPr>
        <w:t>administrativně-</w:t>
      </w:r>
      <w:r w:rsidR="0089730E" w:rsidRPr="0040387C">
        <w:rPr>
          <w:rFonts w:ascii="Garamond" w:hAnsi="Garamond" w:cs="Times New Roman"/>
        </w:rPr>
        <w:t>technických</w:t>
      </w:r>
      <w:r w:rsidR="0089730E" w:rsidRPr="0040387C">
        <w:rPr>
          <w:rStyle w:val="Siln"/>
          <w:rFonts w:ascii="Garamond" w:hAnsi="Garamond"/>
        </w:rPr>
        <w:t xml:space="preserve">: </w:t>
      </w:r>
      <w:r w:rsidRPr="0040387C">
        <w:rPr>
          <w:rStyle w:val="Siln"/>
          <w:rFonts w:ascii="Garamond" w:hAnsi="Garamond"/>
        </w:rPr>
        <w:tab/>
      </w:r>
    </w:p>
    <w:p w14:paraId="5C6FF301" w14:textId="615E2F4B" w:rsidR="000E302C" w:rsidRPr="0040387C" w:rsidRDefault="00AE757C" w:rsidP="00B056A3">
      <w:pPr>
        <w:pStyle w:val="Zkladntext"/>
        <w:ind w:left="2410"/>
        <w:jc w:val="left"/>
        <w:rPr>
          <w:rFonts w:ascii="Garamond" w:hAnsi="Garamond" w:cs="Times New Roman"/>
        </w:rPr>
      </w:pPr>
      <w:bookmarkStart w:id="4" w:name="_Hlk67577744"/>
      <w:r w:rsidRPr="0040387C">
        <w:rPr>
          <w:rFonts w:ascii="Garamond" w:hAnsi="Garamond" w:cs="Times New Roman"/>
        </w:rPr>
        <w:t xml:space="preserve">Bc. </w:t>
      </w:r>
      <w:r w:rsidR="002D10D1">
        <w:rPr>
          <w:rFonts w:ascii="Garamond" w:hAnsi="Garamond" w:cs="Times New Roman"/>
        </w:rPr>
        <w:t>Gabriela Hulová</w:t>
      </w:r>
      <w:r w:rsidRPr="0040387C">
        <w:rPr>
          <w:rFonts w:ascii="Garamond" w:hAnsi="Garamond" w:cs="Times New Roman"/>
        </w:rPr>
        <w:t xml:space="preserve">, </w:t>
      </w:r>
      <w:bookmarkStart w:id="5" w:name="_Hlk212710838"/>
      <w:r w:rsidR="00E14781" w:rsidRPr="0040387C">
        <w:rPr>
          <w:rFonts w:ascii="Garamond" w:hAnsi="Garamond" w:cs="Times New Roman"/>
        </w:rPr>
        <w:t xml:space="preserve">vedoucí </w:t>
      </w:r>
      <w:r w:rsidR="002D10D1">
        <w:rPr>
          <w:rFonts w:ascii="Garamond" w:hAnsi="Garamond" w:cs="Times New Roman"/>
        </w:rPr>
        <w:t>Oddělení správy veřejného prostranství a zeleně</w:t>
      </w:r>
      <w:r w:rsidR="00E14781" w:rsidRPr="0040387C">
        <w:rPr>
          <w:rFonts w:ascii="Garamond" w:hAnsi="Garamond" w:cs="Times New Roman"/>
        </w:rPr>
        <w:t>,</w:t>
      </w:r>
      <w:r w:rsidR="0089730E" w:rsidRPr="0040387C">
        <w:rPr>
          <w:rFonts w:ascii="Garamond" w:hAnsi="Garamond" w:cs="Times New Roman"/>
        </w:rPr>
        <w:t xml:space="preserve">  </w:t>
      </w:r>
    </w:p>
    <w:p w14:paraId="4DCA54FD" w14:textId="24C01AD0" w:rsidR="00E14781" w:rsidRDefault="00832B7F" w:rsidP="00B056A3">
      <w:pPr>
        <w:pStyle w:val="Zkladntext"/>
        <w:ind w:left="2410"/>
        <w:jc w:val="left"/>
        <w:rPr>
          <w:rFonts w:ascii="Garamond" w:hAnsi="Garamond" w:cs="Times New Roman"/>
        </w:rPr>
      </w:pPr>
      <w:r w:rsidRPr="0040387C">
        <w:rPr>
          <w:rFonts w:ascii="Garamond" w:hAnsi="Garamond" w:cs="Times New Roman"/>
        </w:rPr>
        <w:t xml:space="preserve">tel.: </w:t>
      </w:r>
      <w:r w:rsidR="00AE757C" w:rsidRPr="0040387C">
        <w:rPr>
          <w:rFonts w:ascii="Garamond" w:hAnsi="Garamond" w:cs="Times New Roman"/>
        </w:rPr>
        <w:t xml:space="preserve">257 000 </w:t>
      </w:r>
      <w:r w:rsidR="002D10D1">
        <w:rPr>
          <w:rFonts w:ascii="Garamond" w:hAnsi="Garamond" w:cs="Times New Roman"/>
        </w:rPr>
        <w:t>124</w:t>
      </w:r>
      <w:r w:rsidR="00E14781" w:rsidRPr="0040387C">
        <w:rPr>
          <w:rFonts w:ascii="Garamond" w:hAnsi="Garamond" w:cs="Times New Roman"/>
        </w:rPr>
        <w:t>, e-mail:</w:t>
      </w:r>
      <w:r w:rsidR="002D10D1">
        <w:rPr>
          <w:rFonts w:ascii="Garamond" w:hAnsi="Garamond" w:cs="Times New Roman"/>
        </w:rPr>
        <w:t xml:space="preserve"> gabriela.hulova</w:t>
      </w:r>
      <w:r w:rsidR="002D10D1" w:rsidRPr="002D10D1">
        <w:rPr>
          <w:rFonts w:ascii="Garamond" w:hAnsi="Garamond" w:cs="Times New Roman"/>
        </w:rPr>
        <w:t>@praha5.cz</w:t>
      </w:r>
      <w:r w:rsidR="007D607F" w:rsidRPr="0040387C">
        <w:rPr>
          <w:rFonts w:ascii="Garamond" w:hAnsi="Garamond" w:cs="Times New Roman"/>
        </w:rPr>
        <w:t>,</w:t>
      </w:r>
    </w:p>
    <w:bookmarkEnd w:id="4"/>
    <w:bookmarkEnd w:id="5"/>
    <w:p w14:paraId="08C55A87" w14:textId="77777777" w:rsidR="00832B7F" w:rsidRPr="0040387C" w:rsidRDefault="00832B7F" w:rsidP="003D45AF">
      <w:pPr>
        <w:pStyle w:val="Zkladntext"/>
        <w:ind w:left="-708"/>
        <w:jc w:val="left"/>
        <w:rPr>
          <w:rFonts w:ascii="Garamond" w:hAnsi="Garamond" w:cs="Times New Roman"/>
        </w:rPr>
      </w:pPr>
    </w:p>
    <w:p w14:paraId="162E96EE" w14:textId="7D767B07" w:rsidR="0035762C" w:rsidRPr="0040387C" w:rsidRDefault="0089730E" w:rsidP="00343363">
      <w:pPr>
        <w:numPr>
          <w:ilvl w:val="2"/>
          <w:numId w:val="9"/>
        </w:numPr>
        <w:jc w:val="both"/>
        <w:rPr>
          <w:rStyle w:val="Siln"/>
          <w:rFonts w:ascii="Garamond" w:hAnsi="Garamond" w:cs="Times New Roman"/>
          <w:i/>
        </w:rPr>
      </w:pPr>
      <w:r w:rsidRPr="0040387C">
        <w:rPr>
          <w:rStyle w:val="Siln"/>
          <w:rFonts w:ascii="Garamond" w:hAnsi="Garamond" w:cs="Times New Roman"/>
        </w:rPr>
        <w:t xml:space="preserve">Při operativním technickém řízení činnosti </w:t>
      </w:r>
      <w:r w:rsidR="008E15BB">
        <w:rPr>
          <w:rStyle w:val="Siln"/>
          <w:rFonts w:ascii="Garamond" w:hAnsi="Garamond" w:cs="Times New Roman"/>
        </w:rPr>
        <w:t>v Místě plnění</w:t>
      </w:r>
      <w:r w:rsidRPr="0040387C">
        <w:rPr>
          <w:rStyle w:val="Siln"/>
          <w:rFonts w:ascii="Garamond" w:hAnsi="Garamond" w:cs="Times New Roman"/>
        </w:rPr>
        <w:t xml:space="preserve">, potvrzování provedených </w:t>
      </w:r>
      <w:r w:rsidR="00164606" w:rsidRPr="0040387C">
        <w:rPr>
          <w:rStyle w:val="Siln"/>
          <w:rFonts w:ascii="Garamond" w:hAnsi="Garamond" w:cs="Times New Roman"/>
        </w:rPr>
        <w:t xml:space="preserve">prací, </w:t>
      </w:r>
      <w:proofErr w:type="spellStart"/>
      <w:r w:rsidRPr="0040387C">
        <w:rPr>
          <w:rStyle w:val="Siln"/>
          <w:rFonts w:ascii="Garamond" w:hAnsi="Garamond" w:cs="Times New Roman"/>
        </w:rPr>
        <w:t>odsouhlasování</w:t>
      </w:r>
      <w:proofErr w:type="spellEnd"/>
      <w:r w:rsidRPr="0040387C">
        <w:rPr>
          <w:rStyle w:val="Siln"/>
          <w:rFonts w:ascii="Garamond" w:hAnsi="Garamond" w:cs="Times New Roman"/>
        </w:rPr>
        <w:t xml:space="preserve"> výše </w:t>
      </w:r>
      <w:r w:rsidR="00F15C2C" w:rsidRPr="0040387C">
        <w:rPr>
          <w:rStyle w:val="Siln"/>
          <w:rFonts w:ascii="Garamond" w:hAnsi="Garamond" w:cs="Times New Roman"/>
        </w:rPr>
        <w:t>F</w:t>
      </w:r>
      <w:r w:rsidRPr="0040387C">
        <w:rPr>
          <w:rStyle w:val="Siln"/>
          <w:rFonts w:ascii="Garamond" w:hAnsi="Garamond" w:cs="Times New Roman"/>
        </w:rPr>
        <w:t xml:space="preserve">aktur, potvrzování protokolů o předání a převzetí zastupuje </w:t>
      </w:r>
      <w:r w:rsidR="00F15C2C" w:rsidRPr="0040387C">
        <w:rPr>
          <w:rStyle w:val="Siln"/>
          <w:rFonts w:ascii="Garamond" w:hAnsi="Garamond" w:cs="Times New Roman"/>
        </w:rPr>
        <w:t>O</w:t>
      </w:r>
      <w:r w:rsidRPr="0040387C">
        <w:rPr>
          <w:rStyle w:val="Siln"/>
          <w:rFonts w:ascii="Garamond" w:hAnsi="Garamond" w:cs="Times New Roman"/>
        </w:rPr>
        <w:t>bjednatele</w:t>
      </w:r>
      <w:r w:rsidR="0035762C" w:rsidRPr="0040387C">
        <w:rPr>
          <w:rStyle w:val="Siln"/>
          <w:rFonts w:ascii="Garamond" w:hAnsi="Garamond" w:cs="Times New Roman"/>
        </w:rPr>
        <w:t>:</w:t>
      </w:r>
      <w:r w:rsidRPr="0040387C">
        <w:rPr>
          <w:rStyle w:val="Siln"/>
          <w:rFonts w:ascii="Garamond" w:hAnsi="Garamond" w:cs="Times New Roman"/>
        </w:rPr>
        <w:t xml:space="preserve"> </w:t>
      </w:r>
    </w:p>
    <w:p w14:paraId="65F8D44B" w14:textId="70DECDDE" w:rsidR="006649F1" w:rsidRPr="0040387C" w:rsidRDefault="006649F1" w:rsidP="000E302C">
      <w:pPr>
        <w:pStyle w:val="Zkladntext"/>
        <w:ind w:left="3544"/>
        <w:jc w:val="left"/>
        <w:rPr>
          <w:rFonts w:ascii="Garamond" w:hAnsi="Garamond" w:cs="Times New Roman"/>
        </w:rPr>
      </w:pPr>
    </w:p>
    <w:p w14:paraId="5A32C33C" w14:textId="77777777" w:rsidR="0080500B" w:rsidRPr="0080500B" w:rsidRDefault="0080500B" w:rsidP="0080500B">
      <w:pPr>
        <w:ind w:left="2410"/>
        <w:rPr>
          <w:rFonts w:ascii="Garamond" w:hAnsi="Garamond" w:cs="Times New Roman"/>
        </w:rPr>
      </w:pPr>
      <w:r w:rsidRPr="0080500B">
        <w:rPr>
          <w:rFonts w:ascii="Garamond" w:hAnsi="Garamond" w:cs="Times New Roman"/>
        </w:rPr>
        <w:t>Rudolf Otakar, technický pracovník Odboru správy veřejného prostranství a zeleně,</w:t>
      </w:r>
    </w:p>
    <w:p w14:paraId="6878B813" w14:textId="7A3AA497" w:rsidR="0080500B" w:rsidRPr="0080500B" w:rsidRDefault="0080500B" w:rsidP="0080500B">
      <w:pPr>
        <w:ind w:left="2410"/>
        <w:rPr>
          <w:rFonts w:ascii="Garamond" w:hAnsi="Garamond" w:cs="Times New Roman"/>
        </w:rPr>
      </w:pPr>
      <w:r w:rsidRPr="0080500B">
        <w:rPr>
          <w:rFonts w:ascii="Garamond" w:hAnsi="Garamond" w:cs="Times New Roman"/>
        </w:rPr>
        <w:t>tel.: 257 000 181, e-mail: otakar.rudolf@praha5.cz</w:t>
      </w:r>
      <w:r>
        <w:rPr>
          <w:rFonts w:ascii="Garamond" w:hAnsi="Garamond" w:cs="Times New Roman"/>
        </w:rPr>
        <w:t>,</w:t>
      </w:r>
      <w:hyperlink r:id="rId10" w:history="1"/>
    </w:p>
    <w:p w14:paraId="3E15D889" w14:textId="6C116E00" w:rsidR="0080500B" w:rsidRPr="0080500B" w:rsidRDefault="0080500B" w:rsidP="0080500B">
      <w:pPr>
        <w:pStyle w:val="Zkladntext"/>
        <w:ind w:left="2410"/>
        <w:rPr>
          <w:rFonts w:ascii="Garamond" w:hAnsi="Garamond" w:cs="Times New Roman"/>
        </w:rPr>
      </w:pPr>
      <w:r>
        <w:rPr>
          <w:rFonts w:ascii="Garamond" w:hAnsi="Garamond" w:cs="Times New Roman"/>
        </w:rPr>
        <w:t>Bc. Gabriela Hulová</w:t>
      </w:r>
      <w:r w:rsidR="00AE757C" w:rsidRPr="00003F55">
        <w:rPr>
          <w:rFonts w:ascii="Garamond" w:hAnsi="Garamond" w:cs="Times New Roman"/>
        </w:rPr>
        <w:t xml:space="preserve">, </w:t>
      </w:r>
      <w:r w:rsidRPr="0080500B">
        <w:rPr>
          <w:rFonts w:ascii="Garamond" w:hAnsi="Garamond" w:cs="Times New Roman"/>
        </w:rPr>
        <w:t xml:space="preserve">vedoucí Oddělení správy veřejného prostranství a zeleně,  </w:t>
      </w:r>
    </w:p>
    <w:p w14:paraId="0C5FAEC3" w14:textId="5AF96A1C" w:rsidR="00AE757C" w:rsidRPr="0040387C" w:rsidRDefault="0080500B" w:rsidP="0080500B">
      <w:pPr>
        <w:pStyle w:val="Zkladntext"/>
        <w:ind w:left="2410"/>
        <w:jc w:val="left"/>
        <w:rPr>
          <w:rFonts w:ascii="Garamond" w:hAnsi="Garamond" w:cs="Times New Roman"/>
        </w:rPr>
      </w:pPr>
      <w:r w:rsidRPr="0080500B">
        <w:rPr>
          <w:rFonts w:ascii="Garamond" w:hAnsi="Garamond" w:cs="Times New Roman"/>
        </w:rPr>
        <w:t>tel.: 257 000 124, e-mail: gabriela.hulova@praha5.cz</w:t>
      </w:r>
    </w:p>
    <w:p w14:paraId="0F85B19E" w14:textId="7CE73D9F" w:rsidR="000E302C" w:rsidRPr="0040387C" w:rsidRDefault="00373627" w:rsidP="000E302C">
      <w:pPr>
        <w:pStyle w:val="Zkladntext"/>
        <w:ind w:left="3544"/>
        <w:jc w:val="left"/>
        <w:rPr>
          <w:rFonts w:ascii="Garamond" w:hAnsi="Garamond" w:cs="Times New Roman"/>
        </w:rPr>
      </w:pPr>
      <w:hyperlink r:id="rId11" w:history="1"/>
    </w:p>
    <w:p w14:paraId="16FBACE7" w14:textId="77777777" w:rsidR="002008B2" w:rsidRPr="0040387C" w:rsidRDefault="002008B2" w:rsidP="002008B2">
      <w:pPr>
        <w:jc w:val="both"/>
        <w:rPr>
          <w:rStyle w:val="Siln"/>
          <w:rFonts w:ascii="Garamond" w:hAnsi="Garamond" w:cs="Times New Roman"/>
        </w:rPr>
      </w:pPr>
    </w:p>
    <w:p w14:paraId="5024DDBA" w14:textId="77777777" w:rsidR="004C23C8" w:rsidRPr="0040387C" w:rsidRDefault="004C23C8" w:rsidP="003D45AF">
      <w:pPr>
        <w:ind w:left="1428"/>
        <w:jc w:val="both"/>
        <w:rPr>
          <w:rStyle w:val="Siln"/>
          <w:rFonts w:ascii="Garamond" w:hAnsi="Garamond" w:cs="Times New Roman"/>
          <w:i/>
        </w:rPr>
      </w:pPr>
    </w:p>
    <w:p w14:paraId="315B112C" w14:textId="77777777" w:rsidR="000F2FB1" w:rsidRPr="0040387C" w:rsidRDefault="00556558" w:rsidP="00343363">
      <w:pPr>
        <w:numPr>
          <w:ilvl w:val="2"/>
          <w:numId w:val="9"/>
        </w:numPr>
        <w:tabs>
          <w:tab w:val="num" w:pos="1418"/>
        </w:tabs>
        <w:suppressAutoHyphens w:val="0"/>
        <w:jc w:val="both"/>
        <w:rPr>
          <w:rStyle w:val="Siln"/>
          <w:rFonts w:ascii="Garamond" w:hAnsi="Garamond"/>
          <w:b/>
        </w:rPr>
      </w:pPr>
      <w:r w:rsidRPr="0040387C">
        <w:rPr>
          <w:rStyle w:val="Siln"/>
          <w:rFonts w:ascii="Garamond" w:hAnsi="Garamond"/>
          <w:b/>
        </w:rPr>
        <w:t>Oprávněné osoby z</w:t>
      </w:r>
      <w:r w:rsidR="0070633C" w:rsidRPr="0040387C">
        <w:rPr>
          <w:rStyle w:val="Siln"/>
          <w:rFonts w:ascii="Garamond" w:hAnsi="Garamond"/>
          <w:b/>
        </w:rPr>
        <w:t>a Z</w:t>
      </w:r>
      <w:r w:rsidR="000F2FB1" w:rsidRPr="0040387C">
        <w:rPr>
          <w:rStyle w:val="Siln"/>
          <w:rFonts w:ascii="Garamond" w:hAnsi="Garamond"/>
          <w:b/>
        </w:rPr>
        <w:t>hotovitele:</w:t>
      </w:r>
    </w:p>
    <w:p w14:paraId="0DAE8E58" w14:textId="58BA2338" w:rsidR="004874F4" w:rsidRPr="0040387C" w:rsidRDefault="000F2FB1" w:rsidP="00F74D03">
      <w:pPr>
        <w:ind w:left="4956" w:hanging="2826"/>
        <w:jc w:val="both"/>
        <w:rPr>
          <w:rFonts w:ascii="Garamond" w:hAnsi="Garamond" w:cs="Times New Roman"/>
        </w:rPr>
      </w:pPr>
      <w:r w:rsidRPr="0040387C">
        <w:rPr>
          <w:rStyle w:val="Siln"/>
          <w:rFonts w:ascii="Garamond" w:hAnsi="Garamond"/>
        </w:rPr>
        <w:t>ve věcech smluvních:</w:t>
      </w:r>
      <w:r w:rsidRPr="0040387C">
        <w:rPr>
          <w:rStyle w:val="Siln"/>
          <w:rFonts w:ascii="Garamond" w:hAnsi="Garamond"/>
        </w:rPr>
        <w:tab/>
      </w:r>
      <w:r w:rsidR="0003202C" w:rsidRPr="00D74BFD">
        <w:rPr>
          <w:bCs/>
          <w:sz w:val="22"/>
          <w:highlight w:val="yellow"/>
        </w:rPr>
        <w:t>[DOPLNÍ ÚČASTNÍK]</w:t>
      </w:r>
      <w:r w:rsidR="0003202C">
        <w:rPr>
          <w:rFonts w:eastAsia="Calibri"/>
          <w:szCs w:val="22"/>
          <w:highlight w:val="yellow"/>
        </w:rPr>
        <w:t xml:space="preserve"> </w:t>
      </w:r>
      <w:r w:rsidR="00EA2191" w:rsidRPr="007A3073">
        <w:rPr>
          <w:rStyle w:val="Siln"/>
          <w:rFonts w:ascii="Garamond" w:hAnsi="Garamond"/>
        </w:rPr>
        <w:t>tel.:</w:t>
      </w:r>
      <w:r w:rsidR="00EA2191" w:rsidRPr="007A3073">
        <w:rPr>
          <w:rFonts w:ascii="Garamond" w:eastAsia="Calibri" w:hAnsi="Garamond" w:cs="Times New Roman"/>
        </w:rPr>
        <w:t xml:space="preserve"> </w:t>
      </w:r>
      <w:r w:rsidR="0003202C" w:rsidRPr="00D74BFD">
        <w:rPr>
          <w:bCs/>
          <w:sz w:val="22"/>
          <w:highlight w:val="yellow"/>
        </w:rPr>
        <w:t>[DOPLNÍ ÚČASTNÍK]</w:t>
      </w:r>
      <w:r w:rsidR="00EA2191" w:rsidRPr="007A3073">
        <w:rPr>
          <w:rStyle w:val="Siln"/>
          <w:rFonts w:ascii="Garamond" w:hAnsi="Garamond"/>
        </w:rPr>
        <w:t xml:space="preserve">, e-mail: </w:t>
      </w:r>
      <w:r w:rsidR="0003202C" w:rsidRPr="001B081E">
        <w:rPr>
          <w:rFonts w:eastAsia="Calibri"/>
          <w:szCs w:val="22"/>
          <w:highlight w:val="yellow"/>
        </w:rPr>
        <w:t>…………………….</w:t>
      </w:r>
      <w:r w:rsidR="00EA2191">
        <w:rPr>
          <w:rStyle w:val="Siln"/>
          <w:rFonts w:ascii="Garamond" w:hAnsi="Garamond"/>
        </w:rPr>
        <w:t xml:space="preserve"> </w:t>
      </w:r>
      <w:r w:rsidR="00EA2191" w:rsidRPr="002B5E47">
        <w:rPr>
          <w:rStyle w:val="Siln"/>
          <w:rFonts w:ascii="Garamond" w:hAnsi="Garamond"/>
          <w:highlight w:val="yellow"/>
        </w:rPr>
        <w:t xml:space="preserve"> </w:t>
      </w:r>
    </w:p>
    <w:p w14:paraId="7C9772C6" w14:textId="77777777" w:rsidR="000F2FB1" w:rsidRPr="0040387C" w:rsidRDefault="000F2FB1" w:rsidP="003D45AF">
      <w:pPr>
        <w:ind w:left="2124" w:hanging="714"/>
        <w:jc w:val="both"/>
        <w:rPr>
          <w:rStyle w:val="Siln"/>
          <w:rFonts w:ascii="Garamond" w:hAnsi="Garamond"/>
        </w:rPr>
      </w:pPr>
    </w:p>
    <w:p w14:paraId="591B0798" w14:textId="7F37ECAE" w:rsidR="004E5436" w:rsidRPr="0040387C" w:rsidRDefault="000F2FB1" w:rsidP="00F74D03">
      <w:pPr>
        <w:ind w:left="4944" w:hanging="2820"/>
        <w:jc w:val="both"/>
        <w:rPr>
          <w:rStyle w:val="Siln"/>
          <w:rFonts w:ascii="Garamond" w:hAnsi="Garamond"/>
        </w:rPr>
      </w:pPr>
      <w:r w:rsidRPr="0040387C">
        <w:rPr>
          <w:rStyle w:val="Siln"/>
          <w:rFonts w:ascii="Garamond" w:hAnsi="Garamond"/>
        </w:rPr>
        <w:t>ve věcech technických:</w:t>
      </w:r>
      <w:r w:rsidR="004874F4" w:rsidRPr="0040387C">
        <w:rPr>
          <w:rStyle w:val="Siln"/>
          <w:rFonts w:ascii="Garamond" w:hAnsi="Garamond"/>
        </w:rPr>
        <w:tab/>
      </w:r>
      <w:r w:rsidR="0003202C" w:rsidRPr="00D74BFD">
        <w:rPr>
          <w:bCs/>
          <w:sz w:val="22"/>
          <w:highlight w:val="yellow"/>
        </w:rPr>
        <w:t>[DOPLNÍ ÚČASTNÍK]</w:t>
      </w:r>
      <w:r w:rsidR="00A52204" w:rsidRPr="007A3073">
        <w:rPr>
          <w:rStyle w:val="Siln"/>
          <w:rFonts w:ascii="Garamond" w:hAnsi="Garamond"/>
        </w:rPr>
        <w:t>, tel.:</w:t>
      </w:r>
      <w:r w:rsidR="00A52204" w:rsidRPr="007A3073">
        <w:rPr>
          <w:rFonts w:ascii="Garamond" w:eastAsia="Calibri" w:hAnsi="Garamond" w:cs="Times New Roman"/>
        </w:rPr>
        <w:t xml:space="preserve"> </w:t>
      </w:r>
      <w:r w:rsidR="0003202C" w:rsidRPr="00D74BFD">
        <w:rPr>
          <w:bCs/>
          <w:sz w:val="22"/>
          <w:highlight w:val="yellow"/>
        </w:rPr>
        <w:t>[DOPLNÍ ÚČASTNÍK]</w:t>
      </w:r>
      <w:r w:rsidR="00A52204" w:rsidRPr="007A3073">
        <w:rPr>
          <w:rStyle w:val="Siln"/>
          <w:rFonts w:ascii="Garamond" w:hAnsi="Garamond"/>
        </w:rPr>
        <w:t xml:space="preserve">, e-mail: </w:t>
      </w:r>
      <w:r w:rsidR="0003202C" w:rsidRPr="00D74BFD">
        <w:rPr>
          <w:bCs/>
          <w:sz w:val="22"/>
          <w:highlight w:val="yellow"/>
        </w:rPr>
        <w:t>[DOPLNÍ ÚČASTNÍK]</w:t>
      </w:r>
    </w:p>
    <w:p w14:paraId="0176DCD3" w14:textId="77777777" w:rsidR="00832B7F" w:rsidRPr="0040387C" w:rsidRDefault="00832B7F" w:rsidP="002B4FDC">
      <w:pPr>
        <w:ind w:left="1416" w:firstLine="708"/>
        <w:jc w:val="both"/>
        <w:rPr>
          <w:rStyle w:val="Siln"/>
          <w:rFonts w:ascii="Garamond" w:hAnsi="Garamond"/>
        </w:rPr>
      </w:pPr>
    </w:p>
    <w:p w14:paraId="48022913" w14:textId="1C74B31B" w:rsidR="004874F4" w:rsidRPr="0040387C" w:rsidRDefault="004E5436" w:rsidP="00343363">
      <w:pPr>
        <w:numPr>
          <w:ilvl w:val="2"/>
          <w:numId w:val="9"/>
        </w:numPr>
        <w:jc w:val="both"/>
        <w:rPr>
          <w:rStyle w:val="Siln"/>
          <w:rFonts w:ascii="Garamond" w:hAnsi="Garamond"/>
        </w:rPr>
      </w:pPr>
      <w:r w:rsidRPr="0040387C">
        <w:rPr>
          <w:rStyle w:val="Siln"/>
          <w:rFonts w:ascii="Garamond" w:hAnsi="Garamond" w:cs="Times New Roman"/>
        </w:rPr>
        <w:t xml:space="preserve">Při operativním technickém řízení činnosti </w:t>
      </w:r>
      <w:r w:rsidR="00A33407">
        <w:rPr>
          <w:rStyle w:val="Siln"/>
          <w:rFonts w:ascii="Garamond" w:hAnsi="Garamond" w:cs="Times New Roman"/>
        </w:rPr>
        <w:t>v Místě plnění</w:t>
      </w:r>
      <w:r w:rsidRPr="0040387C">
        <w:rPr>
          <w:rStyle w:val="Siln"/>
          <w:rFonts w:ascii="Garamond" w:hAnsi="Garamond" w:cs="Times New Roman"/>
        </w:rPr>
        <w:t xml:space="preserve">, potvrzování provedených prací, </w:t>
      </w:r>
      <w:proofErr w:type="spellStart"/>
      <w:r w:rsidRPr="0040387C">
        <w:rPr>
          <w:rStyle w:val="Siln"/>
          <w:rFonts w:ascii="Garamond" w:hAnsi="Garamond" w:cs="Times New Roman"/>
        </w:rPr>
        <w:t>odsouhlasování</w:t>
      </w:r>
      <w:proofErr w:type="spellEnd"/>
      <w:r w:rsidRPr="0040387C">
        <w:rPr>
          <w:rStyle w:val="Siln"/>
          <w:rFonts w:ascii="Garamond" w:hAnsi="Garamond" w:cs="Times New Roman"/>
        </w:rPr>
        <w:t xml:space="preserve"> výše </w:t>
      </w:r>
      <w:r w:rsidR="00F15C2C" w:rsidRPr="0040387C">
        <w:rPr>
          <w:rStyle w:val="Siln"/>
          <w:rFonts w:ascii="Garamond" w:hAnsi="Garamond" w:cs="Times New Roman"/>
        </w:rPr>
        <w:t>F</w:t>
      </w:r>
      <w:r w:rsidRPr="0040387C">
        <w:rPr>
          <w:rStyle w:val="Siln"/>
          <w:rFonts w:ascii="Garamond" w:hAnsi="Garamond" w:cs="Times New Roman"/>
        </w:rPr>
        <w:t xml:space="preserve">aktur, potvrzování protokolů o předání a převzetí </w:t>
      </w:r>
      <w:r w:rsidR="00F15C2C" w:rsidRPr="0040387C">
        <w:rPr>
          <w:rStyle w:val="Siln"/>
          <w:rFonts w:ascii="Garamond" w:hAnsi="Garamond" w:cs="Times New Roman"/>
        </w:rPr>
        <w:t>D</w:t>
      </w:r>
      <w:r w:rsidRPr="0040387C">
        <w:rPr>
          <w:rStyle w:val="Siln"/>
          <w:rFonts w:ascii="Garamond" w:hAnsi="Garamond" w:cs="Times New Roman"/>
        </w:rPr>
        <w:t>íla provádí</w:t>
      </w:r>
      <w:r w:rsidR="001773A0" w:rsidRPr="0040387C">
        <w:rPr>
          <w:rStyle w:val="Siln"/>
          <w:rFonts w:ascii="Garamond" w:hAnsi="Garamond" w:cs="Times New Roman"/>
        </w:rPr>
        <w:t xml:space="preserve"> </w:t>
      </w:r>
      <w:r w:rsidR="0003202C" w:rsidRPr="00D74BFD">
        <w:rPr>
          <w:bCs/>
          <w:sz w:val="22"/>
          <w:highlight w:val="yellow"/>
        </w:rPr>
        <w:t>[DOPLNÍ ÚČASTNÍK]</w:t>
      </w:r>
      <w:r w:rsidR="0003202C">
        <w:rPr>
          <w:bCs/>
          <w:sz w:val="22"/>
        </w:rPr>
        <w:t>.</w:t>
      </w:r>
    </w:p>
    <w:p w14:paraId="6C897505" w14:textId="77777777" w:rsidR="00341DE6" w:rsidRPr="0040387C" w:rsidRDefault="00341DE6" w:rsidP="00E21DCC">
      <w:pPr>
        <w:jc w:val="both"/>
        <w:rPr>
          <w:rStyle w:val="Siln"/>
          <w:rFonts w:ascii="Garamond" w:hAnsi="Garamond" w:cs="Times New Roman"/>
        </w:rPr>
      </w:pPr>
    </w:p>
    <w:p w14:paraId="7BCA81F8" w14:textId="77777777" w:rsidR="00DF25EF" w:rsidRPr="0040387C" w:rsidRDefault="00DF25EF" w:rsidP="00E21DCC">
      <w:pPr>
        <w:jc w:val="both"/>
        <w:rPr>
          <w:rStyle w:val="Siln"/>
          <w:rFonts w:ascii="Garamond" w:hAnsi="Garamond" w:cs="Times New Roman"/>
        </w:rPr>
      </w:pPr>
    </w:p>
    <w:p w14:paraId="22E8FD7C" w14:textId="6C49BE4C" w:rsidR="0089730E" w:rsidRPr="0040387C" w:rsidRDefault="0089730E" w:rsidP="003D45AF">
      <w:pPr>
        <w:pStyle w:val="Nzev"/>
        <w:rPr>
          <w:rFonts w:ascii="Garamond" w:hAnsi="Garamond" w:cs="Times New Roman"/>
          <w:sz w:val="32"/>
          <w:szCs w:val="32"/>
        </w:rPr>
      </w:pPr>
      <w:r w:rsidRPr="0040387C">
        <w:rPr>
          <w:rFonts w:ascii="Garamond" w:hAnsi="Garamond" w:cs="Times New Roman"/>
          <w:sz w:val="32"/>
          <w:szCs w:val="32"/>
          <w:u w:val="none"/>
        </w:rPr>
        <w:t xml:space="preserve">2. </w:t>
      </w:r>
      <w:r w:rsidR="00C632DB" w:rsidRPr="0040387C">
        <w:rPr>
          <w:rFonts w:ascii="Garamond" w:hAnsi="Garamond" w:cs="Times New Roman"/>
          <w:sz w:val="32"/>
          <w:szCs w:val="32"/>
          <w:u w:val="none"/>
        </w:rPr>
        <w:t>Předmět</w:t>
      </w:r>
      <w:r w:rsidR="00C2293F" w:rsidRPr="0040387C">
        <w:rPr>
          <w:rFonts w:ascii="Garamond" w:hAnsi="Garamond" w:cs="Times New Roman"/>
          <w:sz w:val="32"/>
          <w:szCs w:val="32"/>
          <w:u w:val="none"/>
        </w:rPr>
        <w:t xml:space="preserve"> smlouvy</w:t>
      </w:r>
    </w:p>
    <w:p w14:paraId="5F513139" w14:textId="77777777" w:rsidR="00DF25EF" w:rsidRPr="0040387C" w:rsidRDefault="00DF25EF" w:rsidP="007B0DBE">
      <w:pPr>
        <w:rPr>
          <w:rFonts w:ascii="Garamond" w:hAnsi="Garamond"/>
        </w:rPr>
      </w:pPr>
    </w:p>
    <w:p w14:paraId="48440485" w14:textId="2CE9315C" w:rsidR="00B056A3" w:rsidRPr="0040387C" w:rsidRDefault="00C669A9" w:rsidP="00B056A3">
      <w:pPr>
        <w:pStyle w:val="Podtitul1"/>
        <w:numPr>
          <w:ilvl w:val="1"/>
          <w:numId w:val="10"/>
        </w:numPr>
        <w:tabs>
          <w:tab w:val="left" w:pos="567"/>
          <w:tab w:val="left" w:pos="2410"/>
        </w:tabs>
        <w:rPr>
          <w:rFonts w:ascii="Garamond" w:hAnsi="Garamond" w:cs="Times New Roman"/>
          <w:b w:val="0"/>
          <w:szCs w:val="24"/>
          <w:lang w:val="cs-CZ"/>
        </w:rPr>
      </w:pPr>
      <w:bookmarkStart w:id="6" w:name="_Ref377459287"/>
      <w:r w:rsidRPr="0040387C">
        <w:rPr>
          <w:rFonts w:ascii="Garamond" w:hAnsi="Garamond" w:cs="Times New Roman"/>
          <w:b w:val="0"/>
          <w:szCs w:val="24"/>
          <w:lang w:val="cs-CZ"/>
        </w:rPr>
        <w:t xml:space="preserve">   </w:t>
      </w:r>
      <w:r w:rsidR="00C37093" w:rsidRPr="0040387C">
        <w:rPr>
          <w:rFonts w:ascii="Garamond" w:hAnsi="Garamond" w:cs="Times New Roman"/>
          <w:b w:val="0"/>
          <w:szCs w:val="24"/>
          <w:lang w:val="cs-CZ"/>
        </w:rPr>
        <w:t xml:space="preserve">Předmětem této Smlouvy je závazek Zhotovitele na svůj náklad a nebezpečí provést dílo pro Objednatele spočívající </w:t>
      </w:r>
      <w:bookmarkEnd w:id="6"/>
      <w:r w:rsidR="00DF4FCC">
        <w:rPr>
          <w:rFonts w:ascii="Garamond" w:hAnsi="Garamond" w:cs="Times New Roman"/>
          <w:b w:val="0"/>
          <w:szCs w:val="24"/>
          <w:lang w:val="cs-CZ"/>
        </w:rPr>
        <w:t xml:space="preserve">v založení komunitní zahrady </w:t>
      </w:r>
      <w:r w:rsidR="00633E29">
        <w:rPr>
          <w:rFonts w:ascii="Garamond" w:hAnsi="Garamond" w:cs="Times New Roman"/>
          <w:b w:val="0"/>
          <w:szCs w:val="24"/>
          <w:lang w:val="cs-CZ"/>
        </w:rPr>
        <w:t>Smíchov</w:t>
      </w:r>
      <w:r w:rsidR="002E4945">
        <w:rPr>
          <w:rFonts w:ascii="Garamond" w:hAnsi="Garamond" w:cs="Times New Roman"/>
          <w:b w:val="0"/>
          <w:szCs w:val="24"/>
          <w:lang w:val="cs-CZ"/>
        </w:rPr>
        <w:t xml:space="preserve"> na pozemku </w:t>
      </w:r>
      <w:r w:rsidR="002E4945" w:rsidRPr="002E4945">
        <w:rPr>
          <w:rFonts w:ascii="Garamond" w:hAnsi="Garamond" w:cs="Times New Roman"/>
          <w:b w:val="0"/>
          <w:szCs w:val="24"/>
          <w:lang w:val="cs-CZ"/>
        </w:rPr>
        <w:t>3110/24 k.</w:t>
      </w:r>
      <w:r w:rsidR="00320EF4">
        <w:rPr>
          <w:rFonts w:ascii="Garamond" w:hAnsi="Garamond" w:cs="Times New Roman"/>
          <w:b w:val="0"/>
          <w:szCs w:val="24"/>
          <w:lang w:val="cs-CZ"/>
        </w:rPr>
        <w:t xml:space="preserve"> </w:t>
      </w:r>
      <w:proofErr w:type="spellStart"/>
      <w:r w:rsidR="002E4945" w:rsidRPr="002E4945">
        <w:rPr>
          <w:rFonts w:ascii="Garamond" w:hAnsi="Garamond" w:cs="Times New Roman"/>
          <w:b w:val="0"/>
          <w:szCs w:val="24"/>
          <w:lang w:val="cs-CZ"/>
        </w:rPr>
        <w:t>ú.</w:t>
      </w:r>
      <w:proofErr w:type="spellEnd"/>
      <w:r w:rsidR="002E4945" w:rsidRPr="002E4945">
        <w:rPr>
          <w:rFonts w:ascii="Garamond" w:hAnsi="Garamond" w:cs="Times New Roman"/>
          <w:b w:val="0"/>
          <w:szCs w:val="24"/>
          <w:lang w:val="cs-CZ"/>
        </w:rPr>
        <w:t xml:space="preserve"> Smíchov na Praze 5</w:t>
      </w:r>
      <w:r w:rsidR="0003202C" w:rsidRPr="0003202C">
        <w:rPr>
          <w:rFonts w:ascii="Garamond" w:hAnsi="Garamond" w:cs="Times New Roman"/>
          <w:b w:val="0"/>
          <w:szCs w:val="24"/>
          <w:lang w:val="cs-CZ"/>
        </w:rPr>
        <w:t xml:space="preserve">, </w:t>
      </w:r>
      <w:r w:rsidR="0003202C" w:rsidRPr="003E6FC8">
        <w:rPr>
          <w:rFonts w:ascii="Garamond" w:hAnsi="Garamond" w:cs="Times New Roman"/>
          <w:b w:val="0"/>
          <w:szCs w:val="24"/>
          <w:lang w:val="cs-CZ"/>
        </w:rPr>
        <w:t>specifikované touto Smlouvou včetně souvisejících činností (dále jen „Dílo“), a závazek Objednatele Dílo převzít a zaplatit za něj cenu uvedenou v</w:t>
      </w:r>
      <w:r w:rsidR="002E7C65">
        <w:rPr>
          <w:rFonts w:ascii="Garamond" w:hAnsi="Garamond" w:cs="Times New Roman"/>
          <w:b w:val="0"/>
          <w:szCs w:val="24"/>
          <w:lang w:val="cs-CZ"/>
        </w:rPr>
        <w:t> článku 4 této Smlouvy</w:t>
      </w:r>
      <w:r w:rsidR="0016218E" w:rsidRPr="0016218E">
        <w:rPr>
          <w:rFonts w:ascii="Garamond" w:hAnsi="Garamond"/>
          <w:b w:val="0"/>
          <w:color w:val="000000"/>
          <w:szCs w:val="24"/>
          <w:lang w:val="cs-CZ"/>
        </w:rPr>
        <w:t xml:space="preserve">. </w:t>
      </w:r>
      <w:r w:rsidR="00C37093" w:rsidRPr="0016218E">
        <w:rPr>
          <w:rFonts w:ascii="Garamond" w:hAnsi="Garamond" w:cs="Times New Roman"/>
          <w:b w:val="0"/>
          <w:szCs w:val="24"/>
          <w:lang w:val="cs-CZ"/>
        </w:rPr>
        <w:t>Dílo je realizováno metodou</w:t>
      </w:r>
      <w:r w:rsidR="00C37093" w:rsidRPr="0040387C">
        <w:rPr>
          <w:rFonts w:ascii="Garamond" w:hAnsi="Garamond" w:cs="Times New Roman"/>
          <w:b w:val="0"/>
          <w:szCs w:val="24"/>
          <w:lang w:val="cs-CZ"/>
        </w:rPr>
        <w:t xml:space="preserve"> Design &amp; </w:t>
      </w:r>
      <w:proofErr w:type="spellStart"/>
      <w:r w:rsidR="00C37093" w:rsidRPr="0040387C">
        <w:rPr>
          <w:rFonts w:ascii="Garamond" w:hAnsi="Garamond" w:cs="Times New Roman"/>
          <w:b w:val="0"/>
          <w:szCs w:val="24"/>
          <w:lang w:val="cs-CZ"/>
        </w:rPr>
        <w:t>Build</w:t>
      </w:r>
      <w:proofErr w:type="spellEnd"/>
      <w:r w:rsidR="007D607F" w:rsidRPr="0040387C">
        <w:rPr>
          <w:rFonts w:ascii="Garamond" w:hAnsi="Garamond" w:cs="Times New Roman"/>
          <w:b w:val="0"/>
          <w:szCs w:val="24"/>
          <w:lang w:val="cs-CZ"/>
        </w:rPr>
        <w:t>,</w:t>
      </w:r>
      <w:r w:rsidR="00C37093" w:rsidRPr="0040387C">
        <w:rPr>
          <w:rFonts w:ascii="Garamond" w:hAnsi="Garamond" w:cs="Times New Roman"/>
          <w:b w:val="0"/>
          <w:szCs w:val="24"/>
          <w:lang w:val="cs-CZ"/>
        </w:rPr>
        <w:t xml:space="preserve"> tj. dle parametrů vyjadřujících požadavky na výkon nebo funkci v souladu s § 89 odst. 1 písm. a) ZZVZ.</w:t>
      </w:r>
      <w:r w:rsidR="002E7C65">
        <w:rPr>
          <w:rFonts w:ascii="Garamond" w:hAnsi="Garamond" w:cs="Times New Roman"/>
          <w:b w:val="0"/>
          <w:szCs w:val="24"/>
          <w:lang w:val="cs-CZ"/>
        </w:rPr>
        <w:t xml:space="preserve"> </w:t>
      </w:r>
    </w:p>
    <w:p w14:paraId="7F4B8ADF" w14:textId="497A4130" w:rsidR="00151941" w:rsidRPr="004C4E2A" w:rsidRDefault="00C37093" w:rsidP="0088699B">
      <w:pPr>
        <w:pStyle w:val="Podtitul1"/>
        <w:numPr>
          <w:ilvl w:val="1"/>
          <w:numId w:val="10"/>
        </w:numPr>
        <w:rPr>
          <w:rFonts w:ascii="Garamond" w:hAnsi="Garamond" w:cs="Times New Roman"/>
          <w:szCs w:val="24"/>
          <w:lang w:val="cs-CZ"/>
        </w:rPr>
      </w:pPr>
      <w:r w:rsidRPr="004C4E2A">
        <w:rPr>
          <w:rFonts w:ascii="Garamond" w:hAnsi="Garamond" w:cs="Times New Roman"/>
          <w:szCs w:val="24"/>
          <w:lang w:val="cs-CZ"/>
        </w:rPr>
        <w:t>Součástí Díla j</w:t>
      </w:r>
      <w:r w:rsidR="00320EF4">
        <w:rPr>
          <w:rFonts w:ascii="Garamond" w:hAnsi="Garamond" w:cs="Times New Roman"/>
          <w:szCs w:val="24"/>
          <w:lang w:val="cs-CZ"/>
        </w:rPr>
        <w:t>sou</w:t>
      </w:r>
      <w:r w:rsidRPr="004C4E2A">
        <w:rPr>
          <w:rFonts w:ascii="Garamond" w:hAnsi="Garamond" w:cs="Times New Roman"/>
          <w:szCs w:val="24"/>
          <w:lang w:val="cs-CZ"/>
        </w:rPr>
        <w:t>:</w:t>
      </w:r>
    </w:p>
    <w:p w14:paraId="0C60AA4F" w14:textId="09175909" w:rsidR="00151941" w:rsidRPr="00074FF6" w:rsidRDefault="00BA21FD" w:rsidP="00595F6E">
      <w:pPr>
        <w:pStyle w:val="111odst"/>
        <w:numPr>
          <w:ilvl w:val="2"/>
          <w:numId w:val="10"/>
        </w:numPr>
        <w:ind w:left="1417"/>
        <w:jc w:val="both"/>
        <w:rPr>
          <w:rFonts w:ascii="Garamond" w:hAnsi="Garamond"/>
          <w:b/>
          <w:szCs w:val="24"/>
        </w:rPr>
      </w:pPr>
      <w:bookmarkStart w:id="7" w:name="_Hlk160017025"/>
      <w:r>
        <w:rPr>
          <w:rFonts w:ascii="Garamond" w:eastAsia="Calibri" w:hAnsi="Garamond"/>
          <w:bCs w:val="0"/>
          <w:color w:val="auto"/>
          <w:sz w:val="24"/>
          <w:szCs w:val="24"/>
          <w:lang w:eastAsia="ar-SA"/>
        </w:rPr>
        <w:t>Návrh realizace zahrad</w:t>
      </w:r>
      <w:r w:rsidR="0077739C">
        <w:rPr>
          <w:rFonts w:ascii="Garamond" w:eastAsia="Calibri" w:hAnsi="Garamond"/>
          <w:bCs w:val="0"/>
          <w:color w:val="auto"/>
          <w:sz w:val="24"/>
          <w:szCs w:val="24"/>
          <w:lang w:eastAsia="ar-SA"/>
        </w:rPr>
        <w:t>y</w:t>
      </w:r>
      <w:r>
        <w:rPr>
          <w:rFonts w:ascii="Garamond" w:eastAsia="Calibri" w:hAnsi="Garamond"/>
          <w:bCs w:val="0"/>
          <w:color w:val="auto"/>
          <w:sz w:val="24"/>
          <w:szCs w:val="24"/>
          <w:lang w:eastAsia="ar-SA"/>
        </w:rPr>
        <w:t>, který spočívá ve zpracování zahradně architektonické studie</w:t>
      </w:r>
      <w:bookmarkStart w:id="8" w:name="_Hlk212713197"/>
      <w:r w:rsidR="00151941" w:rsidRPr="004C4E2A">
        <w:rPr>
          <w:rFonts w:ascii="Garamond" w:eastAsia="Calibri" w:hAnsi="Garamond"/>
          <w:bCs w:val="0"/>
          <w:color w:val="auto"/>
          <w:sz w:val="24"/>
          <w:szCs w:val="24"/>
          <w:lang w:eastAsia="ar-SA"/>
        </w:rPr>
        <w:t>, řešení technických prvků a edukačních ploch</w:t>
      </w:r>
      <w:bookmarkEnd w:id="8"/>
      <w:r>
        <w:rPr>
          <w:rFonts w:ascii="Garamond" w:eastAsia="Calibri" w:hAnsi="Garamond"/>
          <w:bCs w:val="0"/>
          <w:color w:val="auto"/>
          <w:sz w:val="24"/>
          <w:szCs w:val="24"/>
          <w:lang w:eastAsia="ar-SA"/>
        </w:rPr>
        <w:t>, jehož součástí bude soupis prací</w:t>
      </w:r>
      <w:r w:rsidR="00503108">
        <w:rPr>
          <w:rFonts w:ascii="Garamond" w:eastAsia="Calibri" w:hAnsi="Garamond"/>
          <w:bCs w:val="0"/>
          <w:color w:val="auto"/>
          <w:sz w:val="24"/>
          <w:szCs w:val="24"/>
          <w:lang w:eastAsia="ar-SA"/>
        </w:rPr>
        <w:t xml:space="preserve"> a</w:t>
      </w:r>
      <w:r>
        <w:rPr>
          <w:rFonts w:ascii="Garamond" w:eastAsia="Calibri" w:hAnsi="Garamond"/>
          <w:bCs w:val="0"/>
          <w:color w:val="auto"/>
          <w:sz w:val="24"/>
          <w:szCs w:val="24"/>
          <w:lang w:eastAsia="ar-SA"/>
        </w:rPr>
        <w:t xml:space="preserve"> materiálů s výkazem výměr; </w:t>
      </w:r>
    </w:p>
    <w:p w14:paraId="32991B2A" w14:textId="64153723" w:rsidR="00BA21FD" w:rsidRPr="00074FF6" w:rsidRDefault="00BA21FD" w:rsidP="00595F6E">
      <w:pPr>
        <w:pStyle w:val="111odst"/>
        <w:numPr>
          <w:ilvl w:val="2"/>
          <w:numId w:val="10"/>
        </w:numPr>
        <w:ind w:left="1417"/>
        <w:jc w:val="both"/>
        <w:rPr>
          <w:rFonts w:ascii="Garamond" w:hAnsi="Garamond"/>
          <w:b/>
          <w:color w:val="auto"/>
          <w:sz w:val="24"/>
          <w:szCs w:val="24"/>
        </w:rPr>
      </w:pPr>
      <w:r w:rsidRPr="00074FF6">
        <w:rPr>
          <w:rFonts w:ascii="Garamond" w:hAnsi="Garamond"/>
          <w:color w:val="auto"/>
          <w:sz w:val="24"/>
          <w:szCs w:val="24"/>
        </w:rPr>
        <w:t>Projektový management</w:t>
      </w:r>
      <w:r w:rsidR="00D41FBB" w:rsidRPr="00074FF6">
        <w:rPr>
          <w:rFonts w:ascii="Garamond" w:hAnsi="Garamond"/>
          <w:color w:val="auto"/>
          <w:sz w:val="24"/>
          <w:szCs w:val="24"/>
        </w:rPr>
        <w:t>, který spočívá v řízení celého projektu</w:t>
      </w:r>
      <w:r w:rsidRPr="00074FF6">
        <w:rPr>
          <w:rFonts w:ascii="Garamond" w:hAnsi="Garamond"/>
          <w:color w:val="auto"/>
          <w:sz w:val="24"/>
          <w:szCs w:val="24"/>
        </w:rPr>
        <w:t>;</w:t>
      </w:r>
    </w:p>
    <w:p w14:paraId="291BC764" w14:textId="4FC66CAA" w:rsidR="00BA21FD" w:rsidRPr="00074FF6" w:rsidRDefault="00BA21FD" w:rsidP="00595F6E">
      <w:pPr>
        <w:pStyle w:val="111odst"/>
        <w:numPr>
          <w:ilvl w:val="2"/>
          <w:numId w:val="10"/>
        </w:numPr>
        <w:ind w:left="1417"/>
        <w:jc w:val="both"/>
        <w:rPr>
          <w:rFonts w:ascii="Garamond" w:hAnsi="Garamond"/>
          <w:color w:val="auto"/>
          <w:sz w:val="24"/>
          <w:szCs w:val="24"/>
        </w:rPr>
      </w:pPr>
      <w:r w:rsidRPr="00074FF6">
        <w:rPr>
          <w:rFonts w:ascii="Garamond" w:hAnsi="Garamond"/>
          <w:color w:val="auto"/>
          <w:sz w:val="24"/>
          <w:szCs w:val="24"/>
        </w:rPr>
        <w:t>Komunitní management</w:t>
      </w:r>
      <w:r w:rsidR="006D333A" w:rsidRPr="00074FF6">
        <w:rPr>
          <w:rFonts w:ascii="Garamond" w:hAnsi="Garamond"/>
          <w:color w:val="auto"/>
          <w:sz w:val="24"/>
          <w:szCs w:val="24"/>
        </w:rPr>
        <w:t xml:space="preserve">, který zejména spočívá v </w:t>
      </w:r>
      <w:r w:rsidR="006D333A" w:rsidRPr="00074FF6">
        <w:rPr>
          <w:rFonts w:ascii="Garamond" w:eastAsia="Calibri" w:hAnsi="Garamond"/>
          <w:color w:val="auto"/>
          <w:sz w:val="24"/>
          <w:szCs w:val="24"/>
        </w:rPr>
        <w:t xml:space="preserve">dotazníkovém šetření mezi občany MČ Praha 5, v následné práci s těmi občany, kteří mají zájem se aktivně podílet na chodu komunitní zahrady ve </w:t>
      </w:r>
      <w:r w:rsidR="006D333A" w:rsidRPr="00074FF6">
        <w:rPr>
          <w:rFonts w:ascii="Garamond" w:eastAsia="Calibri" w:hAnsi="Garamond"/>
          <w:color w:val="auto"/>
          <w:sz w:val="24"/>
          <w:szCs w:val="24"/>
        </w:rPr>
        <w:lastRenderedPageBreak/>
        <w:t xml:space="preserve">smyslu </w:t>
      </w:r>
      <w:proofErr w:type="spellStart"/>
      <w:r w:rsidR="006D333A" w:rsidRPr="00074FF6">
        <w:rPr>
          <w:rFonts w:ascii="Garamond" w:eastAsia="Calibri" w:hAnsi="Garamond"/>
          <w:color w:val="auto"/>
          <w:sz w:val="24"/>
          <w:szCs w:val="24"/>
        </w:rPr>
        <w:t>mentoringu</w:t>
      </w:r>
      <w:proofErr w:type="spellEnd"/>
      <w:r w:rsidR="006D333A" w:rsidRPr="00074FF6">
        <w:rPr>
          <w:rFonts w:ascii="Garamond" w:eastAsia="Calibri" w:hAnsi="Garamond"/>
          <w:color w:val="auto"/>
          <w:sz w:val="24"/>
          <w:szCs w:val="24"/>
        </w:rPr>
        <w:t xml:space="preserve"> ke správné péči a směřování zahrady, v provedení možnostmi financování chodu zahrady tak, aby byla udržitelná a nezatěžující MČ Praha 5</w:t>
      </w:r>
      <w:r w:rsidRPr="00074FF6">
        <w:rPr>
          <w:rFonts w:ascii="Garamond" w:hAnsi="Garamond"/>
          <w:color w:val="auto"/>
          <w:sz w:val="24"/>
          <w:szCs w:val="24"/>
        </w:rPr>
        <w:t>;</w:t>
      </w:r>
    </w:p>
    <w:p w14:paraId="56C3064E" w14:textId="5FBF741A" w:rsidR="00BA21FD" w:rsidRPr="00074FF6" w:rsidRDefault="00BA21FD" w:rsidP="00074FF6">
      <w:pPr>
        <w:pStyle w:val="111odst"/>
        <w:numPr>
          <w:ilvl w:val="2"/>
          <w:numId w:val="10"/>
        </w:numPr>
        <w:ind w:left="1417"/>
        <w:jc w:val="both"/>
        <w:rPr>
          <w:rFonts w:ascii="Garamond" w:hAnsi="Garamond"/>
          <w:color w:val="auto"/>
          <w:sz w:val="24"/>
          <w:szCs w:val="24"/>
        </w:rPr>
      </w:pPr>
      <w:r w:rsidRPr="00074FF6">
        <w:rPr>
          <w:rFonts w:ascii="Garamond" w:hAnsi="Garamond"/>
          <w:color w:val="auto"/>
          <w:sz w:val="24"/>
          <w:szCs w:val="24"/>
        </w:rPr>
        <w:t>Realizace zahrad</w:t>
      </w:r>
      <w:r w:rsidR="0077739C">
        <w:rPr>
          <w:rFonts w:ascii="Garamond" w:hAnsi="Garamond"/>
          <w:color w:val="auto"/>
          <w:sz w:val="24"/>
          <w:szCs w:val="24"/>
        </w:rPr>
        <w:t>y</w:t>
      </w:r>
      <w:r w:rsidR="00D41FBB" w:rsidRPr="00074FF6">
        <w:rPr>
          <w:rFonts w:ascii="Garamond" w:hAnsi="Garamond"/>
          <w:color w:val="auto"/>
          <w:sz w:val="24"/>
          <w:szCs w:val="24"/>
        </w:rPr>
        <w:t xml:space="preserve"> v souladu s návrhem podle článku 2.2.1. této Smlouvy</w:t>
      </w:r>
      <w:r w:rsidRPr="00074FF6">
        <w:rPr>
          <w:rFonts w:ascii="Garamond" w:hAnsi="Garamond"/>
          <w:color w:val="auto"/>
          <w:sz w:val="24"/>
          <w:szCs w:val="24"/>
        </w:rPr>
        <w:t>;</w:t>
      </w:r>
    </w:p>
    <w:p w14:paraId="333015B5" w14:textId="175187C1" w:rsidR="00FC423F" w:rsidRPr="002341E3" w:rsidRDefault="00320EF4" w:rsidP="0099613A">
      <w:pPr>
        <w:pStyle w:val="Odstavecseseznamem"/>
        <w:numPr>
          <w:ilvl w:val="2"/>
          <w:numId w:val="10"/>
        </w:numPr>
        <w:ind w:left="1418"/>
        <w:jc w:val="both"/>
        <w:rPr>
          <w:rFonts w:ascii="Garamond" w:eastAsia="Calibri" w:hAnsi="Garamond"/>
        </w:rPr>
      </w:pPr>
      <w:bookmarkStart w:id="9" w:name="_Hlk160015698"/>
      <w:r w:rsidRPr="00B37CC8">
        <w:rPr>
          <w:rFonts w:ascii="Garamond" w:eastAsia="Calibri" w:hAnsi="Garamond" w:cs="Times New Roman"/>
        </w:rPr>
        <w:t>D</w:t>
      </w:r>
      <w:r w:rsidR="00931763" w:rsidRPr="00B37CC8">
        <w:rPr>
          <w:rFonts w:ascii="Garamond" w:eastAsia="Calibri" w:hAnsi="Garamond" w:cs="Times New Roman"/>
        </w:rPr>
        <w:t>alší činnosti a dokumentace výslovně v této Smlouvě neuvedené, ale nezbytné pro Dílo.</w:t>
      </w:r>
    </w:p>
    <w:p w14:paraId="7E6D5477" w14:textId="77777777" w:rsidR="006D333A" w:rsidRDefault="006D333A" w:rsidP="00595F6E">
      <w:pPr>
        <w:pStyle w:val="Podtitul1"/>
        <w:tabs>
          <w:tab w:val="left" w:pos="567"/>
          <w:tab w:val="left" w:pos="2410"/>
        </w:tabs>
        <w:ind w:left="720" w:firstLine="0"/>
        <w:rPr>
          <w:rFonts w:ascii="Garamond" w:hAnsi="Garamond" w:cs="Times New Roman"/>
          <w:b w:val="0"/>
          <w:szCs w:val="24"/>
          <w:lang w:val="cs-CZ"/>
        </w:rPr>
      </w:pPr>
    </w:p>
    <w:p w14:paraId="63268B5F" w14:textId="4CAA74D2" w:rsidR="006D333A" w:rsidRPr="0040387C" w:rsidRDefault="006D333A" w:rsidP="00074FF6">
      <w:pPr>
        <w:pStyle w:val="Podtitul1"/>
        <w:tabs>
          <w:tab w:val="left" w:pos="567"/>
          <w:tab w:val="left" w:pos="2410"/>
        </w:tabs>
        <w:ind w:left="720" w:firstLine="0"/>
        <w:rPr>
          <w:rFonts w:ascii="Garamond" w:hAnsi="Garamond" w:cs="Times New Roman"/>
          <w:b w:val="0"/>
          <w:szCs w:val="24"/>
          <w:lang w:val="cs-CZ"/>
        </w:rPr>
      </w:pPr>
      <w:r>
        <w:rPr>
          <w:rFonts w:ascii="Garamond" w:hAnsi="Garamond" w:cs="Times New Roman"/>
          <w:b w:val="0"/>
          <w:szCs w:val="24"/>
          <w:lang w:val="cs-CZ"/>
        </w:rPr>
        <w:t>Zhotovitel se zavazuje realizovat Dílo v souladu s</w:t>
      </w:r>
      <w:r w:rsidR="00222F4E">
        <w:rPr>
          <w:rFonts w:ascii="Garamond" w:hAnsi="Garamond" w:cs="Times New Roman"/>
          <w:b w:val="0"/>
          <w:szCs w:val="24"/>
          <w:lang w:val="cs-CZ"/>
        </w:rPr>
        <w:t> Nabídkou na založení komunitní zahrady</w:t>
      </w:r>
      <w:r>
        <w:rPr>
          <w:rFonts w:ascii="Garamond" w:hAnsi="Garamond" w:cs="Times New Roman"/>
          <w:b w:val="0"/>
          <w:szCs w:val="24"/>
          <w:lang w:val="cs-CZ"/>
        </w:rPr>
        <w:t>, kter</w:t>
      </w:r>
      <w:r w:rsidR="00222F4E">
        <w:rPr>
          <w:rFonts w:ascii="Garamond" w:hAnsi="Garamond" w:cs="Times New Roman"/>
          <w:b w:val="0"/>
          <w:szCs w:val="24"/>
          <w:lang w:val="cs-CZ"/>
        </w:rPr>
        <w:t>á</w:t>
      </w:r>
      <w:r>
        <w:rPr>
          <w:rFonts w:ascii="Garamond" w:hAnsi="Garamond" w:cs="Times New Roman"/>
          <w:b w:val="0"/>
          <w:szCs w:val="24"/>
          <w:lang w:val="cs-CZ"/>
        </w:rPr>
        <w:t xml:space="preserve"> tvoří přílohu č. 1 této smlouvy a v souladu se Situačním zákresem lokalit</w:t>
      </w:r>
      <w:r w:rsidR="00222F4E">
        <w:rPr>
          <w:rFonts w:ascii="Garamond" w:hAnsi="Garamond" w:cs="Times New Roman"/>
          <w:b w:val="0"/>
          <w:szCs w:val="24"/>
          <w:lang w:val="cs-CZ"/>
        </w:rPr>
        <w:t>y</w:t>
      </w:r>
      <w:r>
        <w:rPr>
          <w:rFonts w:ascii="Garamond" w:hAnsi="Garamond" w:cs="Times New Roman"/>
          <w:b w:val="0"/>
          <w:szCs w:val="24"/>
          <w:lang w:val="cs-CZ"/>
        </w:rPr>
        <w:t xml:space="preserve">, který tvoří přílohu č. 8 této Smlouvy. </w:t>
      </w:r>
    </w:p>
    <w:p w14:paraId="7F7258C2" w14:textId="77777777" w:rsidR="00B80632" w:rsidRDefault="00FC423F">
      <w:pPr>
        <w:pStyle w:val="Podtitul1"/>
        <w:numPr>
          <w:ilvl w:val="1"/>
          <w:numId w:val="10"/>
        </w:numPr>
        <w:rPr>
          <w:rFonts w:ascii="Garamond" w:hAnsi="Garamond" w:cs="Times New Roman"/>
          <w:b w:val="0"/>
          <w:szCs w:val="24"/>
          <w:lang w:val="cs-CZ"/>
        </w:rPr>
      </w:pPr>
      <w:bookmarkStart w:id="10" w:name="_Ref54777355"/>
      <w:bookmarkEnd w:id="7"/>
      <w:bookmarkEnd w:id="9"/>
      <w:r w:rsidRPr="0040387C">
        <w:rPr>
          <w:rFonts w:ascii="Garamond" w:hAnsi="Garamond" w:cs="Times New Roman"/>
          <w:b w:val="0"/>
          <w:szCs w:val="24"/>
          <w:lang w:val="cs-CZ"/>
        </w:rPr>
        <w:t xml:space="preserve">Zhotovitel se zavazuje provést Dílo </w:t>
      </w:r>
      <w:bookmarkEnd w:id="10"/>
      <w:r w:rsidR="007F0DCD" w:rsidRPr="0040387C">
        <w:rPr>
          <w:rFonts w:ascii="Garamond" w:hAnsi="Garamond" w:cs="Times New Roman"/>
          <w:b w:val="0"/>
          <w:szCs w:val="24"/>
          <w:lang w:val="cs-CZ"/>
        </w:rPr>
        <w:t xml:space="preserve">v následujících lhůtách. </w:t>
      </w:r>
    </w:p>
    <w:p w14:paraId="1B50948F" w14:textId="77777777" w:rsidR="00C253B4" w:rsidRDefault="00C253B4" w:rsidP="0038478E">
      <w:pPr>
        <w:pStyle w:val="Podtitul1"/>
        <w:ind w:left="720" w:firstLine="0"/>
        <w:rPr>
          <w:rFonts w:ascii="Garamond" w:hAnsi="Garamond" w:cs="Times New Roman"/>
          <w:b w:val="0"/>
          <w:szCs w:val="24"/>
          <w:lang w:val="cs-CZ"/>
        </w:rPr>
      </w:pPr>
    </w:p>
    <w:p w14:paraId="10F61493" w14:textId="7D5FFC59" w:rsidR="00A35776" w:rsidRDefault="007F0DCD" w:rsidP="0038478E">
      <w:pPr>
        <w:pStyle w:val="Podtitul1"/>
        <w:ind w:left="720" w:firstLine="0"/>
        <w:rPr>
          <w:rFonts w:ascii="Garamond" w:hAnsi="Garamond" w:cs="Times New Roman"/>
          <w:b w:val="0"/>
          <w:szCs w:val="24"/>
          <w:lang w:val="cs-CZ"/>
        </w:rPr>
      </w:pPr>
      <w:r w:rsidRPr="0040387C">
        <w:rPr>
          <w:rFonts w:ascii="Garamond" w:hAnsi="Garamond" w:cs="Times New Roman"/>
          <w:b w:val="0"/>
          <w:szCs w:val="24"/>
          <w:lang w:val="cs-CZ"/>
        </w:rPr>
        <w:t xml:space="preserve">Zhotovitel započne s realizací Díla po nabytí účinnosti této Smlouvy. </w:t>
      </w:r>
    </w:p>
    <w:p w14:paraId="309404C4" w14:textId="3B30BFA8" w:rsidR="0095750D" w:rsidRDefault="007F0DCD" w:rsidP="0095750D">
      <w:pPr>
        <w:pStyle w:val="Odstavecseseznamem"/>
        <w:spacing w:before="120" w:after="120"/>
        <w:ind w:left="709"/>
        <w:jc w:val="both"/>
        <w:rPr>
          <w:rFonts w:ascii="Garamond" w:eastAsia="Calibri" w:hAnsi="Garamond" w:cs="Times New Roman"/>
        </w:rPr>
      </w:pPr>
      <w:r w:rsidRPr="0040387C">
        <w:rPr>
          <w:rFonts w:ascii="Garamond" w:hAnsi="Garamond"/>
        </w:rPr>
        <w:t>R</w:t>
      </w:r>
      <w:r w:rsidR="0003202C">
        <w:rPr>
          <w:rFonts w:ascii="Garamond" w:hAnsi="Garamond"/>
        </w:rPr>
        <w:t>ealizaci Díla podle článku 2.2.</w:t>
      </w:r>
      <w:r w:rsidR="007D6934">
        <w:rPr>
          <w:rFonts w:ascii="Garamond" w:hAnsi="Garamond"/>
        </w:rPr>
        <w:t>1</w:t>
      </w:r>
      <w:r w:rsidRPr="0040387C">
        <w:rPr>
          <w:rFonts w:ascii="Garamond" w:hAnsi="Garamond"/>
        </w:rPr>
        <w:t xml:space="preserve">. této Smlouvy se Zhotovitel zavazuje </w:t>
      </w:r>
      <w:r w:rsidR="003B55D0">
        <w:rPr>
          <w:rFonts w:ascii="Garamond" w:eastAsia="Calibri" w:hAnsi="Garamond" w:cs="Times New Roman"/>
        </w:rPr>
        <w:t>realizovat ve lhůtách stanovených v článku 8.6. této Smlouvy.</w:t>
      </w:r>
      <w:r w:rsidR="0095750D">
        <w:rPr>
          <w:rFonts w:ascii="Garamond" w:eastAsia="Calibri" w:hAnsi="Garamond" w:cs="Times New Roman"/>
        </w:rPr>
        <w:t xml:space="preserve">  </w:t>
      </w:r>
    </w:p>
    <w:p w14:paraId="457A7D27" w14:textId="2FFEBB00" w:rsidR="00C253B4" w:rsidRDefault="00C253B4" w:rsidP="0095750D">
      <w:pPr>
        <w:pStyle w:val="Odstavecseseznamem"/>
        <w:spacing w:before="120" w:after="120"/>
        <w:ind w:left="709"/>
        <w:jc w:val="both"/>
        <w:rPr>
          <w:rFonts w:ascii="Garamond" w:hAnsi="Garamond"/>
        </w:rPr>
      </w:pPr>
      <w:r>
        <w:rPr>
          <w:rFonts w:ascii="Garamond" w:hAnsi="Garamond"/>
        </w:rPr>
        <w:t>Dílo</w:t>
      </w:r>
      <w:r w:rsidR="003B55D0">
        <w:rPr>
          <w:rFonts w:ascii="Garamond" w:hAnsi="Garamond"/>
        </w:rPr>
        <w:t xml:space="preserve"> podle článku 2.2.2.</w:t>
      </w:r>
      <w:r>
        <w:rPr>
          <w:rFonts w:ascii="Garamond" w:hAnsi="Garamond"/>
        </w:rPr>
        <w:t xml:space="preserve"> této Smlouvy Zhotovitel vykonává průběžně po dobu trvání této Smlouvy.</w:t>
      </w:r>
    </w:p>
    <w:p w14:paraId="3B2ECE61" w14:textId="047FF027" w:rsidR="00C253B4" w:rsidRDefault="00C253B4" w:rsidP="0095750D">
      <w:pPr>
        <w:pStyle w:val="Odstavecseseznamem"/>
        <w:spacing w:before="120" w:after="120"/>
        <w:ind w:left="709"/>
        <w:jc w:val="both"/>
        <w:rPr>
          <w:rFonts w:ascii="Garamond" w:hAnsi="Garamond"/>
        </w:rPr>
      </w:pPr>
      <w:r>
        <w:rPr>
          <w:rFonts w:ascii="Garamond" w:hAnsi="Garamond"/>
        </w:rPr>
        <w:t>Dílo podle článku 2.2.3. této smlouvy Zhotovitel bude vykonávat na základě harmonogramu sjednaného s Objednatelem po nabytí účinnosti této Smlouvy</w:t>
      </w:r>
      <w:r w:rsidR="006D333A">
        <w:rPr>
          <w:rFonts w:ascii="Garamond" w:hAnsi="Garamond"/>
        </w:rPr>
        <w:t xml:space="preserve"> a musí být v celém rozsahu realizováno nejpozději do 31. 5. 2026.</w:t>
      </w:r>
    </w:p>
    <w:p w14:paraId="3C0EEB80" w14:textId="6CE9BFE5" w:rsidR="00C253B4" w:rsidRDefault="00C253B4" w:rsidP="0095750D">
      <w:pPr>
        <w:pStyle w:val="Odstavecseseznamem"/>
        <w:spacing w:before="120" w:after="120"/>
        <w:ind w:left="709"/>
        <w:jc w:val="both"/>
        <w:rPr>
          <w:rFonts w:ascii="Garamond" w:hAnsi="Garamond"/>
        </w:rPr>
      </w:pPr>
      <w:r>
        <w:rPr>
          <w:rFonts w:ascii="Garamond" w:hAnsi="Garamond"/>
        </w:rPr>
        <w:t xml:space="preserve">Dílo podle článku 2.2.4. Zhotovitel zahájí s převzetím Pracoviště podle článku 6. této Smlouvy a </w:t>
      </w:r>
      <w:r w:rsidR="006D333A">
        <w:rPr>
          <w:rFonts w:ascii="Garamond" w:hAnsi="Garamond"/>
        </w:rPr>
        <w:t>zavazuje</w:t>
      </w:r>
      <w:r>
        <w:rPr>
          <w:rFonts w:ascii="Garamond" w:hAnsi="Garamond"/>
        </w:rPr>
        <w:t xml:space="preserve"> se </w:t>
      </w:r>
      <w:r w:rsidR="006D333A">
        <w:rPr>
          <w:rFonts w:ascii="Garamond" w:hAnsi="Garamond"/>
        </w:rPr>
        <w:t>ho</w:t>
      </w:r>
      <w:r>
        <w:rPr>
          <w:rFonts w:ascii="Garamond" w:hAnsi="Garamond"/>
        </w:rPr>
        <w:t xml:space="preserve"> předat nejpozději do 31. 5. 2026.</w:t>
      </w:r>
    </w:p>
    <w:p w14:paraId="72EA5068" w14:textId="756CCD48" w:rsidR="00FC423F" w:rsidRPr="0040387C" w:rsidRDefault="00FC423F" w:rsidP="00343363">
      <w:pPr>
        <w:pStyle w:val="Podtitul1"/>
        <w:numPr>
          <w:ilvl w:val="1"/>
          <w:numId w:val="10"/>
        </w:numPr>
        <w:rPr>
          <w:rFonts w:ascii="Garamond" w:hAnsi="Garamond" w:cs="Times New Roman"/>
          <w:b w:val="0"/>
          <w:szCs w:val="24"/>
          <w:lang w:val="cs-CZ"/>
        </w:rPr>
      </w:pPr>
      <w:r w:rsidRPr="0040387C">
        <w:rPr>
          <w:rFonts w:ascii="Garamond" w:hAnsi="Garamond" w:cs="Times New Roman"/>
          <w:b w:val="0"/>
          <w:szCs w:val="24"/>
          <w:lang w:val="cs-CZ"/>
        </w:rPr>
        <w:t xml:space="preserve">Zhotovitel se zavazuje, že v rámci sjednaného Díla provede svým jménem, na své náklady a nebezpečí s náležitou odbornou péčí veškeré práce a dodávky, které jsou nezbytné k řádnému a včasnému dokončení Díla bez ohledu na to, zda jsou v této Smlouvě či jejích přílohách výslovně uvedeny. Pokud se ukáže nutnost dodání dodatečných materiálů, prací nebo služeb pro dosažení kompletnosti, provozuschopnosti, požadovaných vlastností a parametrů Díla a zajištění jeho plynulého, spolehlivého a bezpečného provozu v souladu s touto Smlouvou a účelem jeho použití, potom Zhotovitel dodá nebo provede potřebné materiály, práce nebo služby, a to na své vlastní náklady bez nároku na dodatečné zvýšení Ceny Díla sjednané v čl. </w:t>
      </w:r>
      <w:r w:rsidR="00155A2E" w:rsidRPr="0040387C">
        <w:rPr>
          <w:rFonts w:ascii="Garamond" w:hAnsi="Garamond" w:cs="Times New Roman"/>
          <w:b w:val="0"/>
          <w:szCs w:val="24"/>
          <w:lang w:val="cs-CZ"/>
        </w:rPr>
        <w:t>4.1</w:t>
      </w:r>
      <w:r w:rsidR="00141A1C" w:rsidRPr="0040387C">
        <w:rPr>
          <w:rFonts w:ascii="Garamond" w:hAnsi="Garamond" w:cs="Times New Roman"/>
          <w:b w:val="0"/>
          <w:szCs w:val="24"/>
          <w:lang w:val="cs-CZ"/>
        </w:rPr>
        <w:t>.</w:t>
      </w:r>
      <w:r w:rsidRPr="0040387C">
        <w:rPr>
          <w:rFonts w:ascii="Garamond" w:hAnsi="Garamond" w:cs="Times New Roman"/>
          <w:b w:val="0"/>
          <w:szCs w:val="24"/>
          <w:lang w:val="cs-CZ"/>
        </w:rPr>
        <w:t xml:space="preserve"> této Smlouvy. </w:t>
      </w:r>
      <w:r w:rsidR="00214981" w:rsidRPr="0040387C">
        <w:rPr>
          <w:rFonts w:ascii="Garamond" w:hAnsi="Garamond" w:cs="Times New Roman"/>
          <w:b w:val="0"/>
          <w:szCs w:val="24"/>
          <w:lang w:val="cs-CZ"/>
        </w:rPr>
        <w:t xml:space="preserve">Smluvní strany pro vyloučení všech pochybností ujednávají, že Cena Díla sjednaná v článku 4.1. Smlouvy je ujednána jako pevná částka ve smyslu </w:t>
      </w:r>
      <w:proofErr w:type="spellStart"/>
      <w:r w:rsidR="00214981" w:rsidRPr="0040387C">
        <w:rPr>
          <w:rFonts w:ascii="Garamond" w:hAnsi="Garamond" w:cs="Times New Roman"/>
          <w:b w:val="0"/>
          <w:szCs w:val="24"/>
          <w:lang w:val="cs-CZ"/>
        </w:rPr>
        <w:t>ust</w:t>
      </w:r>
      <w:proofErr w:type="spellEnd"/>
      <w:r w:rsidR="00214981" w:rsidRPr="0040387C">
        <w:rPr>
          <w:rFonts w:ascii="Garamond" w:hAnsi="Garamond" w:cs="Times New Roman"/>
          <w:b w:val="0"/>
          <w:szCs w:val="24"/>
          <w:lang w:val="cs-CZ"/>
        </w:rPr>
        <w:t>. § 2620 odst. 1 Občanského zákoníku.</w:t>
      </w:r>
      <w:r w:rsidR="00907A40" w:rsidRPr="0040387C">
        <w:rPr>
          <w:rFonts w:ascii="Garamond" w:hAnsi="Garamond" w:cs="Times New Roman"/>
          <w:b w:val="0"/>
          <w:szCs w:val="24"/>
          <w:lang w:val="cs-CZ"/>
        </w:rPr>
        <w:t xml:space="preserve"> Zhotovitel na sebe tímto také </w:t>
      </w:r>
      <w:r w:rsidR="00F663A1" w:rsidRPr="0040387C">
        <w:rPr>
          <w:rFonts w:ascii="Garamond" w:hAnsi="Garamond" w:cs="Times New Roman"/>
          <w:b w:val="0"/>
          <w:szCs w:val="24"/>
          <w:lang w:val="cs-CZ"/>
        </w:rPr>
        <w:t xml:space="preserve">výslovně </w:t>
      </w:r>
      <w:r w:rsidR="00907A40" w:rsidRPr="0040387C">
        <w:rPr>
          <w:rFonts w:ascii="Garamond" w:hAnsi="Garamond" w:cs="Times New Roman"/>
          <w:b w:val="0"/>
          <w:szCs w:val="24"/>
          <w:lang w:val="cs-CZ"/>
        </w:rPr>
        <w:t>přebírá nebezpečí změny okolností dle § 2620 odst. 2 Obč</w:t>
      </w:r>
      <w:r w:rsidR="00BD0E07" w:rsidRPr="0040387C">
        <w:rPr>
          <w:rFonts w:ascii="Garamond" w:hAnsi="Garamond" w:cs="Times New Roman"/>
          <w:b w:val="0"/>
          <w:szCs w:val="24"/>
          <w:lang w:val="cs-CZ"/>
        </w:rPr>
        <w:t>anského zákoníku.</w:t>
      </w:r>
      <w:r w:rsidR="00E0579E" w:rsidRPr="0040387C">
        <w:rPr>
          <w:rFonts w:ascii="Garamond" w:hAnsi="Garamond" w:cs="Times New Roman"/>
          <w:b w:val="0"/>
          <w:szCs w:val="24"/>
          <w:lang w:val="cs-CZ"/>
        </w:rPr>
        <w:t xml:space="preserve"> </w:t>
      </w:r>
    </w:p>
    <w:p w14:paraId="7729E635" w14:textId="77777777" w:rsidR="00343363" w:rsidRPr="0040387C" w:rsidRDefault="00343363" w:rsidP="00343363">
      <w:pPr>
        <w:pStyle w:val="Podtitul1"/>
        <w:numPr>
          <w:ilvl w:val="1"/>
          <w:numId w:val="10"/>
        </w:numPr>
        <w:rPr>
          <w:rFonts w:ascii="Garamond" w:hAnsi="Garamond" w:cs="Times New Roman"/>
          <w:b w:val="0"/>
          <w:szCs w:val="24"/>
          <w:lang w:val="cs-CZ"/>
        </w:rPr>
      </w:pPr>
      <w:r w:rsidRPr="0040387C">
        <w:rPr>
          <w:rFonts w:ascii="Garamond" w:hAnsi="Garamond" w:cs="Times New Roman"/>
          <w:b w:val="0"/>
          <w:szCs w:val="24"/>
          <w:lang w:val="cs-CZ"/>
        </w:rPr>
        <w:t xml:space="preserve">Zhotovitel se zavazuje provést Dílo v souladu s touto Smlouvou a pokyny Objednatele. Zhotovitel je povinen bezodkladně upozornit Objednatele na nevhodnost jeho pokynů, informací, dokumentace a podkladů k provedení Díla. Nesplní-li Zhotovitel tuto povinnost, je odpovědný za veškeré vady Díla a veškeré škody způsobené jeho postupem dle takových nevhodných pokynů, informací, dokumentace nebo podkladů k provedení Díla. </w:t>
      </w:r>
    </w:p>
    <w:p w14:paraId="11DA82B5" w14:textId="2F24517D" w:rsidR="00343363" w:rsidRPr="0040387C" w:rsidRDefault="00343363" w:rsidP="00343363">
      <w:pPr>
        <w:pStyle w:val="Podtitul1"/>
        <w:numPr>
          <w:ilvl w:val="1"/>
          <w:numId w:val="10"/>
        </w:numPr>
        <w:rPr>
          <w:rFonts w:ascii="Garamond" w:hAnsi="Garamond" w:cs="Times New Roman"/>
          <w:b w:val="0"/>
          <w:szCs w:val="24"/>
          <w:lang w:val="cs-CZ"/>
        </w:rPr>
      </w:pPr>
      <w:r w:rsidRPr="0040387C">
        <w:rPr>
          <w:rFonts w:ascii="Garamond" w:hAnsi="Garamond" w:cs="Times New Roman"/>
          <w:b w:val="0"/>
          <w:szCs w:val="24"/>
          <w:lang w:val="cs-CZ"/>
        </w:rPr>
        <w:t xml:space="preserve">Veškeré dodávky materiálů a zařízení v rámci této </w:t>
      </w:r>
      <w:r w:rsidR="00320EF4">
        <w:rPr>
          <w:rFonts w:ascii="Garamond" w:hAnsi="Garamond" w:cs="Times New Roman"/>
          <w:b w:val="0"/>
          <w:szCs w:val="24"/>
          <w:lang w:val="cs-CZ"/>
        </w:rPr>
        <w:t>S</w:t>
      </w:r>
      <w:r w:rsidRPr="0040387C">
        <w:rPr>
          <w:rFonts w:ascii="Garamond" w:hAnsi="Garamond" w:cs="Times New Roman"/>
          <w:b w:val="0"/>
          <w:szCs w:val="24"/>
          <w:lang w:val="cs-CZ"/>
        </w:rPr>
        <w:t>mlouvy musí být nové, originální a nepoužité.</w:t>
      </w:r>
    </w:p>
    <w:p w14:paraId="59AF8249" w14:textId="54718274" w:rsidR="00343363" w:rsidRPr="0040387C" w:rsidRDefault="00343363" w:rsidP="00343363">
      <w:pPr>
        <w:pStyle w:val="Podtitul1"/>
        <w:numPr>
          <w:ilvl w:val="1"/>
          <w:numId w:val="10"/>
        </w:numPr>
        <w:rPr>
          <w:rFonts w:ascii="Garamond" w:hAnsi="Garamond" w:cs="Times New Roman"/>
          <w:b w:val="0"/>
          <w:szCs w:val="24"/>
          <w:lang w:val="cs-CZ"/>
        </w:rPr>
      </w:pPr>
      <w:r w:rsidRPr="0040387C">
        <w:rPr>
          <w:rFonts w:ascii="Garamond" w:hAnsi="Garamond" w:cs="Times New Roman"/>
          <w:b w:val="0"/>
          <w:szCs w:val="24"/>
          <w:lang w:val="cs-CZ"/>
        </w:rPr>
        <w:t xml:space="preserve">Veškeré případné vícepráce, doplňky, rozšíření nebo jiné změny Díla včetně vypuštění částí Díla Zhotovitel provede v souladu s čl. </w:t>
      </w:r>
      <w:r w:rsidR="00155A2E" w:rsidRPr="0040387C">
        <w:rPr>
          <w:rFonts w:ascii="Garamond" w:hAnsi="Garamond" w:cs="Times New Roman"/>
          <w:b w:val="0"/>
          <w:szCs w:val="24"/>
          <w:lang w:val="cs-CZ"/>
        </w:rPr>
        <w:t>4.5</w:t>
      </w:r>
      <w:r w:rsidR="00141A1C" w:rsidRPr="0040387C">
        <w:rPr>
          <w:rFonts w:ascii="Garamond" w:hAnsi="Garamond" w:cs="Times New Roman"/>
          <w:b w:val="0"/>
          <w:szCs w:val="24"/>
          <w:lang w:val="cs-CZ"/>
        </w:rPr>
        <w:t>.</w:t>
      </w:r>
      <w:r w:rsidRPr="0040387C">
        <w:rPr>
          <w:rFonts w:ascii="Garamond" w:hAnsi="Garamond" w:cs="Times New Roman"/>
          <w:b w:val="0"/>
          <w:szCs w:val="24"/>
          <w:lang w:val="cs-CZ"/>
        </w:rPr>
        <w:t xml:space="preserve"> této Smlouvy.</w:t>
      </w:r>
    </w:p>
    <w:p w14:paraId="2CCBD133" w14:textId="77777777" w:rsidR="000F16C9" w:rsidRPr="0040387C" w:rsidRDefault="000F16C9" w:rsidP="000F16C9">
      <w:pPr>
        <w:pStyle w:val="Podtitul1"/>
        <w:numPr>
          <w:ilvl w:val="1"/>
          <w:numId w:val="10"/>
        </w:numPr>
        <w:rPr>
          <w:rFonts w:ascii="Garamond" w:hAnsi="Garamond" w:cs="Times New Roman"/>
          <w:b w:val="0"/>
          <w:szCs w:val="24"/>
          <w:lang w:val="cs-CZ"/>
        </w:rPr>
      </w:pPr>
      <w:r w:rsidRPr="0040387C">
        <w:rPr>
          <w:rFonts w:ascii="Garamond" w:hAnsi="Garamond" w:cs="Times New Roman"/>
          <w:b w:val="0"/>
          <w:szCs w:val="24"/>
          <w:lang w:val="cs-CZ"/>
        </w:rPr>
        <w:t xml:space="preserve">Věci potřebné k provedení a dokončení Díla je povinen opatřit Zhotovitel a jejich cena je zahrnuta v Ceně Díla. </w:t>
      </w:r>
    </w:p>
    <w:p w14:paraId="1CAB2408" w14:textId="21A66C64" w:rsidR="000F16C9" w:rsidRPr="0040387C" w:rsidRDefault="000F16C9" w:rsidP="000F16C9">
      <w:pPr>
        <w:pStyle w:val="Podtitul1"/>
        <w:numPr>
          <w:ilvl w:val="1"/>
          <w:numId w:val="10"/>
        </w:numPr>
        <w:rPr>
          <w:rFonts w:ascii="Garamond" w:hAnsi="Garamond" w:cs="Times New Roman"/>
          <w:b w:val="0"/>
          <w:szCs w:val="24"/>
          <w:lang w:val="cs-CZ"/>
        </w:rPr>
      </w:pPr>
      <w:r w:rsidRPr="0040387C">
        <w:rPr>
          <w:rFonts w:ascii="Garamond" w:hAnsi="Garamond" w:cs="Times New Roman"/>
          <w:b w:val="0"/>
          <w:szCs w:val="24"/>
          <w:lang w:val="cs-CZ"/>
        </w:rPr>
        <w:t xml:space="preserve">Objednatel se zavazuje zaplatit Zhotoviteli za řádně a včas dokončené a předané Dílo cenu sjednanou v čl. </w:t>
      </w:r>
      <w:r w:rsidR="00E33B97" w:rsidRPr="0040387C">
        <w:rPr>
          <w:rFonts w:ascii="Garamond" w:hAnsi="Garamond" w:cs="Times New Roman"/>
          <w:b w:val="0"/>
          <w:szCs w:val="24"/>
          <w:lang w:val="cs-CZ"/>
        </w:rPr>
        <w:t>4.1</w:t>
      </w:r>
      <w:r w:rsidR="00141A1C" w:rsidRPr="0040387C">
        <w:rPr>
          <w:rFonts w:ascii="Garamond" w:hAnsi="Garamond" w:cs="Times New Roman"/>
          <w:b w:val="0"/>
          <w:szCs w:val="24"/>
          <w:lang w:val="cs-CZ"/>
        </w:rPr>
        <w:t>.</w:t>
      </w:r>
      <w:r w:rsidRPr="0040387C">
        <w:rPr>
          <w:rFonts w:ascii="Garamond" w:hAnsi="Garamond" w:cs="Times New Roman"/>
          <w:b w:val="0"/>
          <w:szCs w:val="24"/>
          <w:lang w:val="cs-CZ"/>
        </w:rPr>
        <w:t xml:space="preserve"> této Smlouvy. </w:t>
      </w:r>
    </w:p>
    <w:p w14:paraId="5FD5FE4E" w14:textId="7E86A6DD" w:rsidR="006F53AD" w:rsidRDefault="006F53AD" w:rsidP="00D95004">
      <w:pPr>
        <w:rPr>
          <w:rFonts w:ascii="Garamond" w:hAnsi="Garamond"/>
        </w:rPr>
      </w:pPr>
    </w:p>
    <w:p w14:paraId="0EBC666C" w14:textId="6CB1F3B4" w:rsidR="001E3D3D" w:rsidRDefault="001E3D3D" w:rsidP="00D95004">
      <w:pPr>
        <w:rPr>
          <w:rFonts w:ascii="Garamond" w:hAnsi="Garamond"/>
        </w:rPr>
      </w:pPr>
    </w:p>
    <w:p w14:paraId="01DF429F" w14:textId="6D0B758C" w:rsidR="001E3D3D" w:rsidRDefault="001E3D3D" w:rsidP="00D95004">
      <w:pPr>
        <w:rPr>
          <w:rFonts w:ascii="Garamond" w:hAnsi="Garamond"/>
        </w:rPr>
      </w:pPr>
    </w:p>
    <w:p w14:paraId="6BA96702" w14:textId="5CE19EE7" w:rsidR="001E3D3D" w:rsidRDefault="001E3D3D" w:rsidP="00D95004">
      <w:pPr>
        <w:rPr>
          <w:rFonts w:ascii="Garamond" w:hAnsi="Garamond"/>
        </w:rPr>
      </w:pPr>
    </w:p>
    <w:p w14:paraId="5699E267" w14:textId="77777777" w:rsidR="001E3D3D" w:rsidRPr="0040387C" w:rsidRDefault="001E3D3D" w:rsidP="00D95004">
      <w:pPr>
        <w:rPr>
          <w:rFonts w:ascii="Garamond" w:hAnsi="Garamond"/>
        </w:rPr>
      </w:pPr>
    </w:p>
    <w:p w14:paraId="49602A6F" w14:textId="64C5B091" w:rsidR="0089730E" w:rsidRPr="0040387C" w:rsidRDefault="00076552" w:rsidP="00343363">
      <w:pPr>
        <w:pStyle w:val="Nzev"/>
        <w:numPr>
          <w:ilvl w:val="0"/>
          <w:numId w:val="10"/>
        </w:numPr>
        <w:rPr>
          <w:rFonts w:ascii="Garamond" w:hAnsi="Garamond" w:cs="Times New Roman"/>
          <w:sz w:val="32"/>
          <w:szCs w:val="32"/>
          <w:u w:val="none"/>
        </w:rPr>
      </w:pPr>
      <w:r w:rsidRPr="0040387C">
        <w:rPr>
          <w:rFonts w:ascii="Garamond" w:hAnsi="Garamond" w:cs="Times New Roman"/>
          <w:sz w:val="32"/>
          <w:szCs w:val="32"/>
          <w:u w:val="none"/>
        </w:rPr>
        <w:lastRenderedPageBreak/>
        <w:t xml:space="preserve">Místo plnění, </w:t>
      </w:r>
      <w:r w:rsidR="00A92F34" w:rsidRPr="0040387C">
        <w:rPr>
          <w:rFonts w:ascii="Garamond" w:hAnsi="Garamond" w:cs="Times New Roman"/>
          <w:sz w:val="32"/>
          <w:szCs w:val="32"/>
          <w:u w:val="none"/>
        </w:rPr>
        <w:t>Prohlášení zhotovitele</w:t>
      </w:r>
    </w:p>
    <w:p w14:paraId="0948BDB8" w14:textId="77777777" w:rsidR="00DE6183" w:rsidRPr="0040387C" w:rsidRDefault="00DE6183" w:rsidP="003D45AF">
      <w:pPr>
        <w:jc w:val="both"/>
        <w:rPr>
          <w:rFonts w:ascii="Garamond" w:hAnsi="Garamond" w:cs="Times New Roman"/>
          <w:b/>
          <w:u w:val="single"/>
        </w:rPr>
      </w:pPr>
    </w:p>
    <w:p w14:paraId="2B5A97CA" w14:textId="565C8BD4" w:rsidR="00C03DE2" w:rsidRPr="0040387C" w:rsidRDefault="00C03DE2" w:rsidP="003B0AAA">
      <w:pPr>
        <w:pStyle w:val="Zkladntextodsazen31"/>
        <w:numPr>
          <w:ilvl w:val="1"/>
          <w:numId w:val="3"/>
        </w:numPr>
        <w:tabs>
          <w:tab w:val="clear" w:pos="862"/>
          <w:tab w:val="num" w:pos="709"/>
        </w:tabs>
        <w:ind w:left="709" w:hanging="567"/>
        <w:rPr>
          <w:rFonts w:ascii="Garamond" w:hAnsi="Garamond" w:cs="Times New Roman"/>
        </w:rPr>
      </w:pPr>
      <w:r w:rsidRPr="0040387C">
        <w:rPr>
          <w:rStyle w:val="Siln"/>
          <w:rFonts w:ascii="Garamond" w:hAnsi="Garamond" w:cs="Times New Roman"/>
          <w:szCs w:val="24"/>
        </w:rPr>
        <w:t xml:space="preserve">Místem </w:t>
      </w:r>
      <w:r w:rsidRPr="0040387C">
        <w:rPr>
          <w:rStyle w:val="Siln"/>
          <w:rFonts w:ascii="Garamond" w:hAnsi="Garamond" w:cs="Times New Roman"/>
        </w:rPr>
        <w:t xml:space="preserve">plnění, provádění Díla </w:t>
      </w:r>
      <w:r w:rsidR="00907A40" w:rsidRPr="0040387C">
        <w:rPr>
          <w:rStyle w:val="Siln"/>
          <w:rFonts w:ascii="Garamond" w:hAnsi="Garamond" w:cs="Times New Roman"/>
        </w:rPr>
        <w:t>podle článku 2.2.</w:t>
      </w:r>
      <w:r w:rsidR="001E3D3D">
        <w:rPr>
          <w:rStyle w:val="Siln"/>
          <w:rFonts w:ascii="Garamond" w:hAnsi="Garamond" w:cs="Times New Roman"/>
        </w:rPr>
        <w:t>4</w:t>
      </w:r>
      <w:r w:rsidR="00907A40" w:rsidRPr="0040387C">
        <w:rPr>
          <w:rStyle w:val="Siln"/>
          <w:rFonts w:ascii="Garamond" w:hAnsi="Garamond" w:cs="Times New Roman"/>
        </w:rPr>
        <w:t xml:space="preserve">. této Smlouvy </w:t>
      </w:r>
      <w:r w:rsidRPr="0040387C">
        <w:rPr>
          <w:rStyle w:val="Siln"/>
          <w:rFonts w:ascii="Garamond" w:hAnsi="Garamond" w:cs="Times New Roman"/>
        </w:rPr>
        <w:t>j</w:t>
      </w:r>
      <w:r w:rsidR="00222F4E">
        <w:rPr>
          <w:rStyle w:val="Siln"/>
          <w:rFonts w:ascii="Garamond" w:hAnsi="Garamond" w:cs="Times New Roman"/>
        </w:rPr>
        <w:t>e</w:t>
      </w:r>
      <w:r w:rsidRPr="0040387C">
        <w:rPr>
          <w:rStyle w:val="Siln"/>
          <w:rFonts w:ascii="Garamond" w:hAnsi="Garamond" w:cs="Times New Roman"/>
        </w:rPr>
        <w:t xml:space="preserve"> </w:t>
      </w:r>
      <w:r w:rsidR="001E3D3D">
        <w:rPr>
          <w:rStyle w:val="Siln"/>
          <w:rFonts w:ascii="Garamond" w:hAnsi="Garamond" w:cs="Times New Roman"/>
        </w:rPr>
        <w:t>část p</w:t>
      </w:r>
      <w:r w:rsidR="00552C71">
        <w:rPr>
          <w:rStyle w:val="Siln"/>
          <w:rFonts w:ascii="Garamond" w:hAnsi="Garamond" w:cs="Times New Roman"/>
        </w:rPr>
        <w:t xml:space="preserve">ozemku </w:t>
      </w:r>
      <w:r w:rsidR="001E3D3D">
        <w:rPr>
          <w:rStyle w:val="Siln"/>
          <w:rFonts w:ascii="Garamond" w:hAnsi="Garamond" w:cs="Times New Roman"/>
        </w:rPr>
        <w:t xml:space="preserve">p. č. </w:t>
      </w:r>
      <w:r w:rsidR="00552C71" w:rsidRPr="009F47C6">
        <w:rPr>
          <w:rStyle w:val="Siln"/>
          <w:rFonts w:ascii="Garamond" w:hAnsi="Garamond" w:cs="Times New Roman"/>
        </w:rPr>
        <w:t xml:space="preserve">3110/24 </w:t>
      </w:r>
      <w:r w:rsidR="00991E8B">
        <w:rPr>
          <w:rStyle w:val="Siln"/>
          <w:rFonts w:ascii="Garamond" w:hAnsi="Garamond" w:cs="Times New Roman"/>
        </w:rPr>
        <w:t xml:space="preserve">v </w:t>
      </w:r>
      <w:r w:rsidR="00552C71" w:rsidRPr="009F47C6">
        <w:rPr>
          <w:rStyle w:val="Siln"/>
          <w:rFonts w:ascii="Garamond" w:hAnsi="Garamond" w:cs="Times New Roman"/>
        </w:rPr>
        <w:t>k.</w:t>
      </w:r>
      <w:r w:rsidR="00320EF4">
        <w:rPr>
          <w:rStyle w:val="Siln"/>
          <w:rFonts w:ascii="Garamond" w:hAnsi="Garamond" w:cs="Times New Roman"/>
        </w:rPr>
        <w:t xml:space="preserve"> </w:t>
      </w:r>
      <w:proofErr w:type="spellStart"/>
      <w:r w:rsidR="00552C71" w:rsidRPr="009F47C6">
        <w:rPr>
          <w:rStyle w:val="Siln"/>
          <w:rFonts w:ascii="Garamond" w:hAnsi="Garamond" w:cs="Times New Roman"/>
        </w:rPr>
        <w:t>ú.</w:t>
      </w:r>
      <w:proofErr w:type="spellEnd"/>
      <w:r w:rsidR="00552C71" w:rsidRPr="009F47C6">
        <w:rPr>
          <w:rStyle w:val="Siln"/>
          <w:rFonts w:ascii="Garamond" w:hAnsi="Garamond" w:cs="Times New Roman"/>
        </w:rPr>
        <w:t xml:space="preserve"> Smíchov</w:t>
      </w:r>
      <w:r w:rsidR="00552C71" w:rsidRPr="00D7068E">
        <w:rPr>
          <w:rStyle w:val="Siln"/>
          <w:rFonts w:ascii="Garamond" w:hAnsi="Garamond" w:cs="Times New Roman"/>
        </w:rPr>
        <w:t> </w:t>
      </w:r>
      <w:r w:rsidR="00552C71">
        <w:rPr>
          <w:rStyle w:val="Siln"/>
          <w:rFonts w:ascii="Garamond" w:hAnsi="Garamond" w:cs="Times New Roman"/>
        </w:rPr>
        <w:t xml:space="preserve">na </w:t>
      </w:r>
      <w:r w:rsidR="00552C71" w:rsidRPr="00D7068E">
        <w:rPr>
          <w:rStyle w:val="Siln"/>
          <w:rFonts w:ascii="Garamond" w:hAnsi="Garamond" w:cs="Times New Roman"/>
        </w:rPr>
        <w:t>Praze 5</w:t>
      </w:r>
      <w:r w:rsidRPr="0040387C">
        <w:rPr>
          <w:rStyle w:val="Siln"/>
          <w:rFonts w:ascii="Garamond" w:hAnsi="Garamond" w:cs="Times New Roman"/>
        </w:rPr>
        <w:t xml:space="preserve">, </w:t>
      </w:r>
      <w:r w:rsidR="00991E8B">
        <w:rPr>
          <w:rStyle w:val="Siln"/>
          <w:rFonts w:ascii="Garamond" w:hAnsi="Garamond" w:cs="Times New Roman"/>
        </w:rPr>
        <w:t>označen</w:t>
      </w:r>
      <w:r w:rsidR="00222F4E">
        <w:rPr>
          <w:rStyle w:val="Siln"/>
          <w:rFonts w:ascii="Garamond" w:hAnsi="Garamond" w:cs="Times New Roman"/>
        </w:rPr>
        <w:t>á</w:t>
      </w:r>
      <w:r w:rsidR="00991E8B">
        <w:rPr>
          <w:rStyle w:val="Siln"/>
          <w:rFonts w:ascii="Garamond" w:hAnsi="Garamond" w:cs="Times New Roman"/>
        </w:rPr>
        <w:t xml:space="preserve"> v Situačním zákresu lokalit</w:t>
      </w:r>
      <w:r w:rsidR="00222F4E">
        <w:rPr>
          <w:rStyle w:val="Siln"/>
          <w:rFonts w:ascii="Garamond" w:hAnsi="Garamond" w:cs="Times New Roman"/>
        </w:rPr>
        <w:t>y</w:t>
      </w:r>
      <w:r w:rsidR="00991E8B">
        <w:rPr>
          <w:rStyle w:val="Siln"/>
          <w:rFonts w:ascii="Garamond" w:hAnsi="Garamond" w:cs="Times New Roman"/>
        </w:rPr>
        <w:t>, kter</w:t>
      </w:r>
      <w:r w:rsidR="00222F4E">
        <w:rPr>
          <w:rStyle w:val="Siln"/>
          <w:rFonts w:ascii="Garamond" w:hAnsi="Garamond" w:cs="Times New Roman"/>
        </w:rPr>
        <w:t>á</w:t>
      </w:r>
      <w:r w:rsidR="00991E8B">
        <w:rPr>
          <w:rStyle w:val="Siln"/>
          <w:rFonts w:ascii="Garamond" w:hAnsi="Garamond" w:cs="Times New Roman"/>
        </w:rPr>
        <w:t xml:space="preserve"> tvoří přílohu č. 8 této Smlouvy </w:t>
      </w:r>
      <w:r w:rsidRPr="0040387C">
        <w:rPr>
          <w:rStyle w:val="Siln"/>
          <w:rFonts w:ascii="Garamond" w:hAnsi="Garamond" w:cs="Times New Roman"/>
          <w:szCs w:val="24"/>
        </w:rPr>
        <w:t>(dále též „</w:t>
      </w:r>
      <w:r w:rsidRPr="0040387C">
        <w:rPr>
          <w:rStyle w:val="Siln"/>
          <w:rFonts w:ascii="Garamond" w:hAnsi="Garamond" w:cs="Times New Roman"/>
          <w:b/>
          <w:bCs/>
          <w:szCs w:val="24"/>
        </w:rPr>
        <w:t>Místo plnění</w:t>
      </w:r>
      <w:r w:rsidRPr="0040387C">
        <w:rPr>
          <w:rStyle w:val="Siln"/>
          <w:rFonts w:ascii="Garamond" w:hAnsi="Garamond" w:cs="Times New Roman"/>
          <w:szCs w:val="24"/>
        </w:rPr>
        <w:t>“).</w:t>
      </w:r>
      <w:r w:rsidR="00EF1623">
        <w:rPr>
          <w:rStyle w:val="Siln"/>
          <w:rFonts w:ascii="Garamond" w:hAnsi="Garamond" w:cs="Times New Roman"/>
          <w:szCs w:val="24"/>
        </w:rPr>
        <w:t xml:space="preserve"> Uveden</w:t>
      </w:r>
      <w:r w:rsidR="00991E8B">
        <w:rPr>
          <w:rStyle w:val="Siln"/>
          <w:rFonts w:ascii="Garamond" w:hAnsi="Garamond" w:cs="Times New Roman"/>
          <w:szCs w:val="24"/>
        </w:rPr>
        <w:t>é</w:t>
      </w:r>
      <w:r w:rsidR="00EF1623">
        <w:rPr>
          <w:rStyle w:val="Siln"/>
          <w:rFonts w:ascii="Garamond" w:hAnsi="Garamond" w:cs="Times New Roman"/>
          <w:szCs w:val="24"/>
        </w:rPr>
        <w:t xml:space="preserve"> </w:t>
      </w:r>
      <w:r w:rsidR="003322CC">
        <w:rPr>
          <w:rStyle w:val="Siln"/>
          <w:rFonts w:ascii="Garamond" w:hAnsi="Garamond" w:cs="Times New Roman"/>
          <w:szCs w:val="24"/>
        </w:rPr>
        <w:t>pozemk</w:t>
      </w:r>
      <w:r w:rsidR="00991E8B">
        <w:rPr>
          <w:rStyle w:val="Siln"/>
          <w:rFonts w:ascii="Garamond" w:hAnsi="Garamond" w:cs="Times New Roman"/>
          <w:szCs w:val="24"/>
        </w:rPr>
        <w:t>y</w:t>
      </w:r>
      <w:r w:rsidR="00EF1623">
        <w:rPr>
          <w:rStyle w:val="Siln"/>
          <w:rFonts w:ascii="Garamond" w:hAnsi="Garamond" w:cs="Times New Roman"/>
          <w:szCs w:val="24"/>
        </w:rPr>
        <w:t xml:space="preserve"> j</w:t>
      </w:r>
      <w:r w:rsidR="00991E8B">
        <w:rPr>
          <w:rStyle w:val="Siln"/>
          <w:rFonts w:ascii="Garamond" w:hAnsi="Garamond" w:cs="Times New Roman"/>
          <w:szCs w:val="24"/>
        </w:rPr>
        <w:t>sou</w:t>
      </w:r>
      <w:r w:rsidR="00EF1623">
        <w:rPr>
          <w:rStyle w:val="Siln"/>
          <w:rFonts w:ascii="Garamond" w:hAnsi="Garamond" w:cs="Times New Roman"/>
          <w:szCs w:val="24"/>
        </w:rPr>
        <w:t xml:space="preserve"> ve vlastnictví Hlavního města Prahy, ve svěřené správě Objednatele.</w:t>
      </w:r>
      <w:r w:rsidRPr="0040387C">
        <w:rPr>
          <w:rStyle w:val="Siln"/>
          <w:rFonts w:ascii="Garamond" w:hAnsi="Garamond" w:cs="Times New Roman"/>
          <w:szCs w:val="24"/>
        </w:rPr>
        <w:t xml:space="preserve"> </w:t>
      </w:r>
    </w:p>
    <w:p w14:paraId="70A83FE8" w14:textId="6099603A" w:rsidR="00C03DE2" w:rsidRPr="0040387C" w:rsidRDefault="00C03DE2" w:rsidP="00894F2C">
      <w:pPr>
        <w:pStyle w:val="Zkladntextodsazen31"/>
        <w:numPr>
          <w:ilvl w:val="1"/>
          <w:numId w:val="3"/>
        </w:numPr>
        <w:tabs>
          <w:tab w:val="num" w:pos="709"/>
        </w:tabs>
        <w:rPr>
          <w:rStyle w:val="Siln"/>
          <w:rFonts w:ascii="Garamond" w:hAnsi="Garamond" w:cs="Times New Roman"/>
        </w:rPr>
      </w:pPr>
      <w:r w:rsidRPr="0040387C">
        <w:rPr>
          <w:rStyle w:val="Siln"/>
          <w:rFonts w:ascii="Garamond" w:hAnsi="Garamond" w:cs="Times New Roman"/>
          <w:szCs w:val="24"/>
        </w:rPr>
        <w:t xml:space="preserve">Místo plnění dle článku </w:t>
      </w:r>
      <w:r w:rsidR="002F1101">
        <w:rPr>
          <w:rStyle w:val="Siln"/>
          <w:rFonts w:ascii="Garamond" w:hAnsi="Garamond" w:cs="Times New Roman"/>
          <w:szCs w:val="24"/>
        </w:rPr>
        <w:t>3</w:t>
      </w:r>
      <w:r w:rsidRPr="0040387C">
        <w:rPr>
          <w:rStyle w:val="Siln"/>
          <w:rFonts w:ascii="Garamond" w:hAnsi="Garamond" w:cs="Times New Roman"/>
          <w:szCs w:val="24"/>
        </w:rPr>
        <w:t xml:space="preserve"> odstavce </w:t>
      </w:r>
      <w:r w:rsidR="002F1101">
        <w:rPr>
          <w:rStyle w:val="Siln"/>
          <w:rFonts w:ascii="Garamond" w:hAnsi="Garamond" w:cs="Times New Roman"/>
          <w:szCs w:val="24"/>
        </w:rPr>
        <w:t>3</w:t>
      </w:r>
      <w:r w:rsidRPr="0040387C">
        <w:rPr>
          <w:rStyle w:val="Siln"/>
          <w:rFonts w:ascii="Garamond" w:hAnsi="Garamond" w:cs="Times New Roman"/>
          <w:szCs w:val="24"/>
        </w:rPr>
        <w:t xml:space="preserve">.1. </w:t>
      </w:r>
      <w:r w:rsidR="003322CC">
        <w:rPr>
          <w:rStyle w:val="Siln"/>
          <w:rFonts w:ascii="Garamond" w:hAnsi="Garamond" w:cs="Times New Roman"/>
          <w:szCs w:val="24"/>
        </w:rPr>
        <w:t xml:space="preserve">této Smlouvy </w:t>
      </w:r>
      <w:r w:rsidRPr="0040387C">
        <w:rPr>
          <w:rStyle w:val="Siln"/>
          <w:rFonts w:ascii="Garamond" w:hAnsi="Garamond" w:cs="Times New Roman"/>
          <w:szCs w:val="24"/>
        </w:rPr>
        <w:t>je i místem předání a převzetí řádně provedeného Díla.</w:t>
      </w:r>
    </w:p>
    <w:p w14:paraId="46A2E3B5" w14:textId="75455BDD" w:rsidR="00232DB2" w:rsidRPr="0040387C" w:rsidRDefault="00A92F34" w:rsidP="00894F2C">
      <w:pPr>
        <w:pStyle w:val="Zkladntextodsazen31"/>
        <w:numPr>
          <w:ilvl w:val="1"/>
          <w:numId w:val="3"/>
        </w:numPr>
        <w:tabs>
          <w:tab w:val="num" w:pos="709"/>
        </w:tabs>
        <w:rPr>
          <w:rStyle w:val="Siln"/>
          <w:rFonts w:ascii="Garamond" w:hAnsi="Garamond" w:cs="Times New Roman"/>
          <w:szCs w:val="24"/>
        </w:rPr>
      </w:pPr>
      <w:r w:rsidRPr="0040387C">
        <w:rPr>
          <w:rStyle w:val="Siln"/>
          <w:rFonts w:ascii="Garamond" w:hAnsi="Garamond" w:cs="Times New Roman"/>
          <w:szCs w:val="24"/>
        </w:rPr>
        <w:t>Zhotovitel prohlašuje, že:</w:t>
      </w:r>
    </w:p>
    <w:p w14:paraId="00E22553" w14:textId="4CDEB781" w:rsidR="00A92F34" w:rsidRPr="0040387C" w:rsidRDefault="00A92F34" w:rsidP="00B056A3">
      <w:pPr>
        <w:pStyle w:val="Zkladntextodsazen31"/>
        <w:numPr>
          <w:ilvl w:val="2"/>
          <w:numId w:val="3"/>
        </w:numPr>
        <w:tabs>
          <w:tab w:val="clear" w:pos="2138"/>
          <w:tab w:val="num" w:pos="1418"/>
        </w:tabs>
        <w:ind w:left="1418" w:hanging="709"/>
        <w:rPr>
          <w:rStyle w:val="Siln"/>
          <w:rFonts w:ascii="Garamond" w:hAnsi="Garamond" w:cs="Times New Roman"/>
          <w:szCs w:val="24"/>
        </w:rPr>
      </w:pPr>
      <w:r w:rsidRPr="0040387C">
        <w:rPr>
          <w:rStyle w:val="Siln"/>
          <w:rFonts w:ascii="Garamond" w:hAnsi="Garamond" w:cs="Times New Roman"/>
          <w:szCs w:val="24"/>
        </w:rPr>
        <w:t>je schopen Dílo za podmínek dohodnutých v této Smlouvě provést;</w:t>
      </w:r>
    </w:p>
    <w:p w14:paraId="120C5881" w14:textId="38A9164D" w:rsidR="00466B1F" w:rsidRPr="0040387C" w:rsidRDefault="00466B1F" w:rsidP="00B056A3">
      <w:pPr>
        <w:pStyle w:val="Odstavecseseznamem"/>
        <w:numPr>
          <w:ilvl w:val="2"/>
          <w:numId w:val="3"/>
        </w:numPr>
        <w:tabs>
          <w:tab w:val="clear" w:pos="2138"/>
          <w:tab w:val="num" w:pos="1418"/>
        </w:tabs>
        <w:ind w:left="1418" w:hanging="709"/>
        <w:jc w:val="both"/>
        <w:rPr>
          <w:rStyle w:val="Siln"/>
          <w:rFonts w:ascii="Garamond" w:hAnsi="Garamond" w:cs="Times New Roman"/>
        </w:rPr>
      </w:pPr>
      <w:r w:rsidRPr="0040387C">
        <w:rPr>
          <w:rStyle w:val="Siln"/>
          <w:rFonts w:ascii="Garamond" w:hAnsi="Garamond" w:cs="Times New Roman"/>
        </w:rPr>
        <w:t>disponuje všemi právními a technickými předpoklady, kapacitami a odbornými znalostmi</w:t>
      </w:r>
      <w:r w:rsidR="000E01CF">
        <w:rPr>
          <w:rStyle w:val="Siln"/>
          <w:rFonts w:ascii="Garamond" w:hAnsi="Garamond" w:cs="Times New Roman"/>
        </w:rPr>
        <w:t>, včetně</w:t>
      </w:r>
      <w:r w:rsidRPr="0040387C">
        <w:rPr>
          <w:rStyle w:val="Siln"/>
          <w:rFonts w:ascii="Garamond" w:hAnsi="Garamond" w:cs="Times New Roman"/>
        </w:rPr>
        <w:t xml:space="preserve"> všech předpisů, které jsou nutné k provedení Díla dle této Smlouvy a bude jimi disponovat minimálně po dobu provádění Díla dle této Smlouvy až do jeho řádného dokončení;</w:t>
      </w:r>
    </w:p>
    <w:p w14:paraId="79702523" w14:textId="61CB3C17" w:rsidR="00466B1F" w:rsidRPr="0040387C" w:rsidRDefault="00466B1F" w:rsidP="00B056A3">
      <w:pPr>
        <w:pStyle w:val="Odstavecseseznamem"/>
        <w:numPr>
          <w:ilvl w:val="2"/>
          <w:numId w:val="3"/>
        </w:numPr>
        <w:tabs>
          <w:tab w:val="clear" w:pos="2138"/>
          <w:tab w:val="num" w:pos="1418"/>
        </w:tabs>
        <w:ind w:left="1418" w:hanging="709"/>
        <w:jc w:val="both"/>
        <w:rPr>
          <w:rStyle w:val="Siln"/>
          <w:rFonts w:ascii="Garamond" w:hAnsi="Garamond" w:cs="Times New Roman"/>
        </w:rPr>
      </w:pPr>
      <w:r w:rsidRPr="0040387C">
        <w:rPr>
          <w:rStyle w:val="Siln"/>
          <w:rFonts w:ascii="Garamond" w:hAnsi="Garamond" w:cs="Times New Roman"/>
        </w:rPr>
        <w:t>před zahájením provádění Díla se důkladně seznámil a prostudoval veškeré dokumenty a podklady týkající se Díla</w:t>
      </w:r>
      <w:r w:rsidR="00EF1623">
        <w:rPr>
          <w:rStyle w:val="Siln"/>
          <w:rFonts w:ascii="Garamond" w:hAnsi="Garamond" w:cs="Times New Roman"/>
        </w:rPr>
        <w:t xml:space="preserve">, a </w:t>
      </w:r>
      <w:r w:rsidRPr="0040387C">
        <w:rPr>
          <w:rStyle w:val="Siln"/>
          <w:rFonts w:ascii="Garamond" w:hAnsi="Garamond" w:cs="Times New Roman"/>
        </w:rPr>
        <w:t>že v nich neshledává žádnou vadu ani jiný nedostatek, které by Zhotoviteli mohly bránit v řádném provedení Díla;</w:t>
      </w:r>
    </w:p>
    <w:p w14:paraId="399DF0C3" w14:textId="77777777" w:rsidR="001A2716" w:rsidRPr="0040387C" w:rsidRDefault="001A2716" w:rsidP="00B056A3">
      <w:pPr>
        <w:pStyle w:val="Odstavecseseznamem"/>
        <w:numPr>
          <w:ilvl w:val="2"/>
          <w:numId w:val="3"/>
        </w:numPr>
        <w:tabs>
          <w:tab w:val="clear" w:pos="2138"/>
          <w:tab w:val="num" w:pos="1418"/>
        </w:tabs>
        <w:ind w:left="1418" w:hanging="709"/>
        <w:jc w:val="both"/>
        <w:rPr>
          <w:rStyle w:val="Siln"/>
          <w:rFonts w:ascii="Garamond" w:hAnsi="Garamond" w:cs="Times New Roman"/>
        </w:rPr>
      </w:pPr>
      <w:r w:rsidRPr="0040387C">
        <w:rPr>
          <w:rStyle w:val="Siln"/>
          <w:rFonts w:ascii="Garamond" w:hAnsi="Garamond" w:cs="Times New Roman"/>
        </w:rPr>
        <w:t>jsou mu známy veškeré technické, kvalitativní a jiné podmínky nezbytné ke zhotovení Díla dle této Smlouvy;</w:t>
      </w:r>
    </w:p>
    <w:p w14:paraId="7B8EC4AE" w14:textId="77777777" w:rsidR="001A2716" w:rsidRPr="0040387C" w:rsidRDefault="001A2716" w:rsidP="00B056A3">
      <w:pPr>
        <w:pStyle w:val="Odstavecseseznamem"/>
        <w:numPr>
          <w:ilvl w:val="2"/>
          <w:numId w:val="3"/>
        </w:numPr>
        <w:tabs>
          <w:tab w:val="clear" w:pos="2138"/>
          <w:tab w:val="num" w:pos="1418"/>
        </w:tabs>
        <w:ind w:left="1418" w:hanging="709"/>
        <w:jc w:val="both"/>
        <w:rPr>
          <w:rStyle w:val="Siln"/>
          <w:rFonts w:ascii="Garamond" w:hAnsi="Garamond" w:cs="Times New Roman"/>
        </w:rPr>
      </w:pPr>
      <w:r w:rsidRPr="0040387C">
        <w:rPr>
          <w:rStyle w:val="Siln"/>
          <w:rFonts w:ascii="Garamond" w:hAnsi="Garamond" w:cs="Times New Roman"/>
        </w:rPr>
        <w:t>předmět této Smlouvy není plněním nemožným, a že tuto Smlouvu uzavřel po pečlivém zvážení všech možných důsledků;</w:t>
      </w:r>
    </w:p>
    <w:p w14:paraId="709D7050" w14:textId="7B64747B" w:rsidR="001A2716" w:rsidRPr="0040387C" w:rsidRDefault="001A2716" w:rsidP="00B056A3">
      <w:pPr>
        <w:pStyle w:val="Odstavecseseznamem"/>
        <w:numPr>
          <w:ilvl w:val="2"/>
          <w:numId w:val="3"/>
        </w:numPr>
        <w:tabs>
          <w:tab w:val="clear" w:pos="2138"/>
          <w:tab w:val="num" w:pos="1418"/>
        </w:tabs>
        <w:ind w:left="1418" w:hanging="709"/>
        <w:jc w:val="both"/>
        <w:rPr>
          <w:rStyle w:val="Siln"/>
          <w:rFonts w:ascii="Garamond" w:hAnsi="Garamond" w:cs="Times New Roman"/>
        </w:rPr>
      </w:pPr>
      <w:r w:rsidRPr="0040387C">
        <w:rPr>
          <w:rStyle w:val="Siln"/>
          <w:rFonts w:ascii="Garamond" w:hAnsi="Garamond" w:cs="Times New Roman"/>
        </w:rPr>
        <w:t xml:space="preserve">se důkladně a podrobně seznámil s rozsahem a povahou Díla dle této Smlouvy, se všemi podmínkami Díla a Místa plnění, jsou mu známy všechny potřebné technické, kvalitativní a specifické podmínky, za nichž se bude předmět této Smlouvy realizovat, a neshledal žádné překážky, které by mohly jakýmkoliv způsobem zabránit provedení Díla v termínu uvedeném v čl. </w:t>
      </w:r>
      <w:r w:rsidR="00C204CC" w:rsidRPr="0040387C">
        <w:rPr>
          <w:rStyle w:val="Siln"/>
          <w:rFonts w:ascii="Garamond" w:hAnsi="Garamond" w:cs="Times New Roman"/>
        </w:rPr>
        <w:t>2</w:t>
      </w:r>
      <w:r w:rsidRPr="0040387C">
        <w:rPr>
          <w:rStyle w:val="Siln"/>
          <w:rFonts w:ascii="Garamond" w:hAnsi="Garamond" w:cs="Times New Roman"/>
        </w:rPr>
        <w:t>.3</w:t>
      </w:r>
      <w:r w:rsidR="00141A1C" w:rsidRPr="0040387C">
        <w:rPr>
          <w:rStyle w:val="Siln"/>
          <w:rFonts w:ascii="Garamond" w:hAnsi="Garamond" w:cs="Times New Roman"/>
        </w:rPr>
        <w:t>.</w:t>
      </w:r>
      <w:r w:rsidRPr="0040387C">
        <w:rPr>
          <w:rStyle w:val="Siln"/>
          <w:rFonts w:ascii="Garamond" w:hAnsi="Garamond" w:cs="Times New Roman"/>
        </w:rPr>
        <w:t xml:space="preserve"> této Smlouvy, a v kvalitě stanovené dle této Smlouvy;</w:t>
      </w:r>
    </w:p>
    <w:p w14:paraId="24CF635B" w14:textId="3AB97785" w:rsidR="005D3325" w:rsidRPr="0040387C" w:rsidRDefault="005D3325" w:rsidP="00B056A3">
      <w:pPr>
        <w:pStyle w:val="Odstavecseseznamem"/>
        <w:numPr>
          <w:ilvl w:val="2"/>
          <w:numId w:val="3"/>
        </w:numPr>
        <w:tabs>
          <w:tab w:val="clear" w:pos="2138"/>
          <w:tab w:val="num" w:pos="1418"/>
        </w:tabs>
        <w:ind w:left="1418" w:hanging="709"/>
        <w:jc w:val="both"/>
        <w:rPr>
          <w:rStyle w:val="Siln"/>
          <w:rFonts w:ascii="Garamond" w:hAnsi="Garamond" w:cs="Times New Roman"/>
        </w:rPr>
      </w:pPr>
      <w:r w:rsidRPr="0040387C">
        <w:rPr>
          <w:rStyle w:val="Siln"/>
          <w:rFonts w:ascii="Garamond" w:hAnsi="Garamond" w:cs="Times New Roman"/>
        </w:rPr>
        <w:t xml:space="preserve">smluvená Cena Díla uvedená v čl. </w:t>
      </w:r>
      <w:r w:rsidR="00C204CC" w:rsidRPr="0040387C">
        <w:rPr>
          <w:rStyle w:val="Siln"/>
          <w:rFonts w:ascii="Garamond" w:hAnsi="Garamond" w:cs="Times New Roman"/>
        </w:rPr>
        <w:t>4</w:t>
      </w:r>
      <w:r w:rsidRPr="0040387C">
        <w:rPr>
          <w:rStyle w:val="Siln"/>
          <w:rFonts w:ascii="Garamond" w:hAnsi="Garamond" w:cs="Times New Roman"/>
        </w:rPr>
        <w:t>.1</w:t>
      </w:r>
      <w:r w:rsidR="008C633F" w:rsidRPr="0040387C">
        <w:rPr>
          <w:rStyle w:val="Siln"/>
          <w:rFonts w:ascii="Garamond" w:hAnsi="Garamond" w:cs="Times New Roman"/>
        </w:rPr>
        <w:t>.</w:t>
      </w:r>
      <w:r w:rsidRPr="0040387C">
        <w:rPr>
          <w:rStyle w:val="Siln"/>
          <w:rFonts w:ascii="Garamond" w:hAnsi="Garamond" w:cs="Times New Roman"/>
        </w:rPr>
        <w:t xml:space="preserve"> této Smlouvy je na zhotovení Díla dle této Smlouvy zcela dostatečná, pokrývající náklady Zhotovitele a umožňující Zhotoviteli dosáhnout přiměřeného zisku.</w:t>
      </w:r>
    </w:p>
    <w:p w14:paraId="1732A4D6" w14:textId="77777777" w:rsidR="00466B1F" w:rsidRPr="0040387C" w:rsidRDefault="00466B1F" w:rsidP="005D3325">
      <w:pPr>
        <w:pStyle w:val="Zkladntextodsazen31"/>
        <w:ind w:left="2138" w:firstLine="0"/>
        <w:rPr>
          <w:rStyle w:val="Siln"/>
          <w:rFonts w:ascii="Garamond" w:hAnsi="Garamond" w:cs="Times New Roman"/>
          <w:szCs w:val="24"/>
        </w:rPr>
      </w:pPr>
    </w:p>
    <w:p w14:paraId="72ADED49" w14:textId="765D25CA" w:rsidR="005D3325" w:rsidRPr="0040387C" w:rsidRDefault="005D3325" w:rsidP="005D3325">
      <w:pPr>
        <w:pStyle w:val="Zkladntextodsazen31"/>
        <w:numPr>
          <w:ilvl w:val="1"/>
          <w:numId w:val="3"/>
        </w:numPr>
        <w:tabs>
          <w:tab w:val="clear" w:pos="862"/>
          <w:tab w:val="num" w:pos="709"/>
        </w:tabs>
        <w:ind w:left="709" w:hanging="709"/>
        <w:rPr>
          <w:rStyle w:val="Siln"/>
          <w:rFonts w:ascii="Garamond" w:hAnsi="Garamond" w:cs="Times New Roman"/>
          <w:szCs w:val="24"/>
        </w:rPr>
      </w:pPr>
      <w:r w:rsidRPr="0040387C">
        <w:rPr>
          <w:rStyle w:val="Siln"/>
          <w:rFonts w:ascii="Garamond" w:hAnsi="Garamond" w:cs="Times New Roman"/>
          <w:szCs w:val="24"/>
        </w:rPr>
        <w:t>Ukáže-li se v průběhu realizace Díla, že podmínky, o nichž Zhotovitel prohlásil, že se s nimi seznámil dle čl</w:t>
      </w:r>
      <w:r w:rsidR="00C166A1">
        <w:rPr>
          <w:rStyle w:val="Siln"/>
          <w:rFonts w:ascii="Garamond" w:hAnsi="Garamond" w:cs="Times New Roman"/>
          <w:szCs w:val="24"/>
        </w:rPr>
        <w:t>ánku</w:t>
      </w:r>
      <w:r w:rsidRPr="0040387C">
        <w:rPr>
          <w:rStyle w:val="Siln"/>
          <w:rFonts w:ascii="Garamond" w:hAnsi="Garamond" w:cs="Times New Roman"/>
          <w:szCs w:val="24"/>
        </w:rPr>
        <w:t xml:space="preserve"> </w:t>
      </w:r>
      <w:r w:rsidR="008814CE" w:rsidRPr="0040387C">
        <w:rPr>
          <w:rStyle w:val="Siln"/>
          <w:rFonts w:ascii="Garamond" w:hAnsi="Garamond" w:cs="Times New Roman"/>
          <w:szCs w:val="24"/>
        </w:rPr>
        <w:t>3</w:t>
      </w:r>
      <w:r w:rsidRPr="0040387C">
        <w:rPr>
          <w:rStyle w:val="Siln"/>
          <w:rFonts w:ascii="Garamond" w:hAnsi="Garamond" w:cs="Times New Roman"/>
          <w:szCs w:val="24"/>
        </w:rPr>
        <w:t xml:space="preserve"> této Smlouvy, neodpovídají takovému prohlášení Zhotovitele, nevzniknou Zhotoviteli v této souvislosti žádné nároky a zavazuje se Dílo dokončit za cenu dle čl. </w:t>
      </w:r>
      <w:r w:rsidR="008814CE" w:rsidRPr="0040387C">
        <w:rPr>
          <w:rStyle w:val="Siln"/>
          <w:rFonts w:ascii="Garamond" w:hAnsi="Garamond" w:cs="Times New Roman"/>
          <w:szCs w:val="24"/>
        </w:rPr>
        <w:t>4</w:t>
      </w:r>
      <w:r w:rsidRPr="0040387C">
        <w:rPr>
          <w:rStyle w:val="Siln"/>
          <w:rFonts w:ascii="Garamond" w:hAnsi="Garamond" w:cs="Times New Roman"/>
          <w:szCs w:val="24"/>
        </w:rPr>
        <w:t>.1</w:t>
      </w:r>
      <w:r w:rsidR="00141A1C" w:rsidRPr="0040387C">
        <w:rPr>
          <w:rStyle w:val="Siln"/>
          <w:rFonts w:ascii="Garamond" w:hAnsi="Garamond" w:cs="Times New Roman"/>
          <w:szCs w:val="24"/>
        </w:rPr>
        <w:t>.</w:t>
      </w:r>
      <w:r w:rsidRPr="0040387C">
        <w:rPr>
          <w:rStyle w:val="Siln"/>
          <w:rFonts w:ascii="Garamond" w:hAnsi="Garamond" w:cs="Times New Roman"/>
          <w:szCs w:val="24"/>
        </w:rPr>
        <w:t xml:space="preserve"> této Smlouvy a v termínu dle čl. </w:t>
      </w:r>
      <w:r w:rsidR="008814CE" w:rsidRPr="0040387C">
        <w:rPr>
          <w:rStyle w:val="Siln"/>
          <w:rFonts w:ascii="Garamond" w:hAnsi="Garamond" w:cs="Times New Roman"/>
          <w:szCs w:val="24"/>
        </w:rPr>
        <w:t>2</w:t>
      </w:r>
      <w:r w:rsidRPr="0040387C">
        <w:rPr>
          <w:rStyle w:val="Siln"/>
          <w:rFonts w:ascii="Garamond" w:hAnsi="Garamond" w:cs="Times New Roman"/>
          <w:szCs w:val="24"/>
        </w:rPr>
        <w:t>.3</w:t>
      </w:r>
      <w:r w:rsidR="00141A1C" w:rsidRPr="0040387C">
        <w:rPr>
          <w:rStyle w:val="Siln"/>
          <w:rFonts w:ascii="Garamond" w:hAnsi="Garamond" w:cs="Times New Roman"/>
          <w:szCs w:val="24"/>
        </w:rPr>
        <w:t>.</w:t>
      </w:r>
      <w:r w:rsidRPr="0040387C">
        <w:rPr>
          <w:rStyle w:val="Siln"/>
          <w:rFonts w:ascii="Garamond" w:hAnsi="Garamond" w:cs="Times New Roman"/>
          <w:szCs w:val="24"/>
        </w:rPr>
        <w:t xml:space="preserve"> této Smlouvy.</w:t>
      </w:r>
    </w:p>
    <w:p w14:paraId="2054CB7D" w14:textId="700F4376" w:rsidR="00725446" w:rsidRPr="0040387C" w:rsidRDefault="00725446" w:rsidP="00725446">
      <w:pPr>
        <w:pStyle w:val="Zkladntextodsazen31"/>
        <w:rPr>
          <w:rStyle w:val="Siln"/>
          <w:rFonts w:ascii="Garamond" w:hAnsi="Garamond" w:cs="Times New Roman"/>
          <w:szCs w:val="24"/>
        </w:rPr>
      </w:pPr>
    </w:p>
    <w:p w14:paraId="6C06CEC1" w14:textId="37D1DCF2" w:rsidR="0089730E" w:rsidRPr="0040387C" w:rsidRDefault="007F2866" w:rsidP="00136CBE">
      <w:pPr>
        <w:pStyle w:val="Nzev"/>
        <w:rPr>
          <w:rFonts w:ascii="Garamond" w:hAnsi="Garamond" w:cs="Times New Roman"/>
          <w:sz w:val="32"/>
          <w:szCs w:val="32"/>
          <w:u w:val="none"/>
        </w:rPr>
      </w:pPr>
      <w:r w:rsidRPr="0040387C">
        <w:rPr>
          <w:rFonts w:ascii="Garamond" w:hAnsi="Garamond" w:cs="Times New Roman"/>
          <w:sz w:val="32"/>
          <w:szCs w:val="32"/>
          <w:u w:val="none"/>
        </w:rPr>
        <w:t xml:space="preserve">4. </w:t>
      </w:r>
      <w:r w:rsidR="00242899" w:rsidRPr="0040387C">
        <w:rPr>
          <w:rFonts w:ascii="Garamond" w:hAnsi="Garamond" w:cs="Times New Roman"/>
          <w:sz w:val="32"/>
          <w:szCs w:val="32"/>
          <w:u w:val="none"/>
        </w:rPr>
        <w:t>Cena Díla</w:t>
      </w:r>
    </w:p>
    <w:p w14:paraId="5C36A8C3" w14:textId="77777777" w:rsidR="007B0DBE" w:rsidRPr="0040387C" w:rsidRDefault="007B0DBE" w:rsidP="0036232A">
      <w:pPr>
        <w:ind w:left="142"/>
        <w:rPr>
          <w:rFonts w:ascii="Garamond" w:hAnsi="Garamond"/>
        </w:rPr>
      </w:pPr>
    </w:p>
    <w:p w14:paraId="0428BF43" w14:textId="77777777" w:rsidR="00BC23D2" w:rsidRPr="0040387C" w:rsidRDefault="00BC23D2" w:rsidP="00BC23D2">
      <w:pPr>
        <w:pStyle w:val="Zkladntextodsazen31"/>
        <w:numPr>
          <w:ilvl w:val="1"/>
          <w:numId w:val="4"/>
        </w:numPr>
        <w:tabs>
          <w:tab w:val="left" w:pos="709"/>
        </w:tabs>
        <w:rPr>
          <w:rStyle w:val="Siln"/>
          <w:rFonts w:ascii="Garamond" w:hAnsi="Garamond" w:cs="Times New Roman"/>
          <w:szCs w:val="24"/>
        </w:rPr>
      </w:pPr>
      <w:r w:rsidRPr="0040387C">
        <w:rPr>
          <w:rStyle w:val="Siln"/>
          <w:rFonts w:ascii="Garamond" w:hAnsi="Garamond" w:cs="Times New Roman"/>
          <w:szCs w:val="24"/>
        </w:rPr>
        <w:t xml:space="preserve">Smluvní strany se dohodly, že cena za řádně a včas dokončené a předané Dílo dle této Smlouvy činí: </w:t>
      </w:r>
    </w:p>
    <w:p w14:paraId="1C683AA8" w14:textId="77777777" w:rsidR="003B0AAA" w:rsidRPr="0040387C" w:rsidRDefault="003B0AAA" w:rsidP="003B0AAA">
      <w:pPr>
        <w:pStyle w:val="Zkladntextodsazen31"/>
        <w:tabs>
          <w:tab w:val="left" w:pos="709"/>
        </w:tabs>
        <w:ind w:left="709" w:firstLine="0"/>
        <w:rPr>
          <w:rFonts w:ascii="Garamond" w:eastAsia="Calibri" w:hAnsi="Garamond" w:cs="Times New Roman"/>
          <w:highlight w:val="yellow"/>
        </w:rPr>
      </w:pPr>
    </w:p>
    <w:p w14:paraId="4EC89EF2" w14:textId="78D166AF" w:rsidR="003B0AAA" w:rsidRPr="0040387C" w:rsidRDefault="003B0AAA" w:rsidP="003B0AAA">
      <w:pPr>
        <w:pStyle w:val="Zkladntextodsazen31"/>
        <w:tabs>
          <w:tab w:val="left" w:pos="709"/>
        </w:tabs>
        <w:ind w:left="709" w:firstLine="0"/>
        <w:rPr>
          <w:rStyle w:val="Siln"/>
          <w:rFonts w:ascii="Garamond" w:hAnsi="Garamond" w:cs="Times New Roman"/>
          <w:szCs w:val="24"/>
        </w:rPr>
      </w:pPr>
      <w:r w:rsidRPr="0040387C">
        <w:rPr>
          <w:rFonts w:ascii="Garamond" w:eastAsia="Calibri" w:hAnsi="Garamond" w:cs="Times New Roman"/>
        </w:rPr>
        <w:t>Cena celkem bez DPH:</w:t>
      </w:r>
      <w:r w:rsidRPr="0040387C">
        <w:rPr>
          <w:rFonts w:ascii="Garamond" w:eastAsia="Calibri" w:hAnsi="Garamond" w:cs="Times New Roman"/>
        </w:rPr>
        <w:tab/>
      </w:r>
      <w:r w:rsidRPr="0040387C">
        <w:rPr>
          <w:rFonts w:ascii="Garamond" w:eastAsia="Calibri" w:hAnsi="Garamond" w:cs="Times New Roman"/>
        </w:rPr>
        <w:tab/>
      </w:r>
      <w:r w:rsidR="0003202C" w:rsidRPr="00D74BFD">
        <w:rPr>
          <w:bCs/>
          <w:sz w:val="22"/>
          <w:highlight w:val="yellow"/>
        </w:rPr>
        <w:t>[DOPLNÍ ÚČASTNÍK]</w:t>
      </w:r>
      <w:r w:rsidR="00BC23D2" w:rsidRPr="0040387C">
        <w:rPr>
          <w:rStyle w:val="Siln"/>
          <w:rFonts w:ascii="Garamond" w:hAnsi="Garamond" w:cs="Times New Roman"/>
          <w:szCs w:val="24"/>
        </w:rPr>
        <w:t xml:space="preserve">Kč </w:t>
      </w:r>
      <w:r w:rsidR="003B7031">
        <w:rPr>
          <w:rStyle w:val="Siln"/>
          <w:rFonts w:ascii="Garamond" w:hAnsi="Garamond" w:cs="Times New Roman"/>
          <w:szCs w:val="24"/>
        </w:rPr>
        <w:t xml:space="preserve"> </w:t>
      </w:r>
    </w:p>
    <w:p w14:paraId="6FAAC2B4" w14:textId="57D58878" w:rsidR="003B0AAA" w:rsidRPr="0040387C" w:rsidRDefault="003B0AAA" w:rsidP="003B0AAA">
      <w:pPr>
        <w:pStyle w:val="Zkladntextodsazen31"/>
        <w:tabs>
          <w:tab w:val="left" w:pos="709"/>
        </w:tabs>
        <w:ind w:left="709" w:firstLine="0"/>
        <w:rPr>
          <w:rStyle w:val="Siln"/>
          <w:rFonts w:ascii="Garamond" w:hAnsi="Garamond" w:cs="Times New Roman"/>
          <w:szCs w:val="24"/>
        </w:rPr>
      </w:pPr>
      <w:r w:rsidRPr="0040387C">
        <w:rPr>
          <w:rStyle w:val="Siln"/>
          <w:rFonts w:ascii="Garamond" w:hAnsi="Garamond" w:cs="Times New Roman"/>
          <w:szCs w:val="24"/>
        </w:rPr>
        <w:t>DPH:</w:t>
      </w:r>
      <w:r w:rsidRPr="0040387C">
        <w:rPr>
          <w:rStyle w:val="Siln"/>
          <w:rFonts w:ascii="Garamond" w:hAnsi="Garamond" w:cs="Times New Roman"/>
          <w:szCs w:val="24"/>
        </w:rPr>
        <w:tab/>
      </w:r>
      <w:r w:rsidR="00A876A9">
        <w:rPr>
          <w:rStyle w:val="Siln"/>
          <w:rFonts w:ascii="Garamond" w:hAnsi="Garamond" w:cs="Times New Roman"/>
          <w:szCs w:val="24"/>
        </w:rPr>
        <w:tab/>
      </w:r>
      <w:r w:rsidR="00A876A9">
        <w:rPr>
          <w:rStyle w:val="Siln"/>
          <w:rFonts w:ascii="Garamond" w:hAnsi="Garamond" w:cs="Times New Roman"/>
          <w:szCs w:val="24"/>
        </w:rPr>
        <w:tab/>
      </w:r>
      <w:r w:rsidR="00A876A9">
        <w:rPr>
          <w:rStyle w:val="Siln"/>
          <w:rFonts w:ascii="Garamond" w:hAnsi="Garamond" w:cs="Times New Roman"/>
          <w:szCs w:val="24"/>
        </w:rPr>
        <w:tab/>
      </w:r>
      <w:r w:rsidR="00A876A9">
        <w:rPr>
          <w:rStyle w:val="Siln"/>
          <w:rFonts w:ascii="Garamond" w:hAnsi="Garamond" w:cs="Times New Roman"/>
          <w:szCs w:val="24"/>
        </w:rPr>
        <w:tab/>
      </w:r>
      <w:r w:rsidR="0003202C" w:rsidRPr="00D74BFD">
        <w:rPr>
          <w:bCs/>
          <w:sz w:val="22"/>
          <w:highlight w:val="yellow"/>
        </w:rPr>
        <w:t>[DOPLNÍ ÚČASTNÍK]</w:t>
      </w:r>
      <w:r w:rsidRPr="0040387C">
        <w:rPr>
          <w:rStyle w:val="Siln"/>
          <w:rFonts w:ascii="Garamond" w:hAnsi="Garamond" w:cs="Times New Roman"/>
          <w:szCs w:val="24"/>
        </w:rPr>
        <w:t>Kč</w:t>
      </w:r>
    </w:p>
    <w:p w14:paraId="437B9B7F" w14:textId="35B1B529" w:rsidR="003B0AAA" w:rsidRPr="0040387C" w:rsidRDefault="003B0AAA" w:rsidP="003B0AAA">
      <w:pPr>
        <w:pStyle w:val="Zkladntextodsazen31"/>
        <w:tabs>
          <w:tab w:val="left" w:pos="709"/>
        </w:tabs>
        <w:ind w:left="709" w:firstLine="0"/>
        <w:rPr>
          <w:rStyle w:val="Siln"/>
          <w:rFonts w:ascii="Garamond" w:hAnsi="Garamond" w:cs="Times New Roman"/>
          <w:szCs w:val="24"/>
        </w:rPr>
      </w:pPr>
      <w:r w:rsidRPr="0040387C">
        <w:rPr>
          <w:rStyle w:val="Siln"/>
          <w:rFonts w:ascii="Garamond" w:hAnsi="Garamond" w:cs="Times New Roman"/>
          <w:szCs w:val="24"/>
        </w:rPr>
        <w:t>Cena celkem včetně DPH:</w:t>
      </w:r>
      <w:r w:rsidRPr="0040387C">
        <w:rPr>
          <w:rStyle w:val="Siln"/>
          <w:rFonts w:ascii="Garamond" w:hAnsi="Garamond" w:cs="Times New Roman"/>
          <w:szCs w:val="24"/>
        </w:rPr>
        <w:tab/>
      </w:r>
      <w:r w:rsidRPr="0040387C">
        <w:rPr>
          <w:rStyle w:val="Siln"/>
          <w:rFonts w:ascii="Garamond" w:hAnsi="Garamond" w:cs="Times New Roman"/>
          <w:szCs w:val="24"/>
        </w:rPr>
        <w:tab/>
      </w:r>
      <w:r w:rsidR="0003202C" w:rsidRPr="00D74BFD">
        <w:rPr>
          <w:bCs/>
          <w:sz w:val="22"/>
          <w:highlight w:val="yellow"/>
        </w:rPr>
        <w:t>[DOPLNÍ ÚČASTNÍK]</w:t>
      </w:r>
      <w:r w:rsidRPr="0040387C">
        <w:rPr>
          <w:rStyle w:val="Siln"/>
          <w:rFonts w:ascii="Garamond" w:hAnsi="Garamond" w:cs="Times New Roman"/>
          <w:szCs w:val="24"/>
        </w:rPr>
        <w:t xml:space="preserve">Kč </w:t>
      </w:r>
      <w:r w:rsidR="00B45149">
        <w:rPr>
          <w:rStyle w:val="Siln"/>
          <w:rFonts w:ascii="Garamond" w:hAnsi="Garamond" w:cs="Times New Roman"/>
          <w:szCs w:val="24"/>
        </w:rPr>
        <w:t xml:space="preserve"> </w:t>
      </w:r>
    </w:p>
    <w:p w14:paraId="14EAAA03" w14:textId="77777777" w:rsidR="003B0AAA" w:rsidRPr="0040387C" w:rsidRDefault="003B0AAA" w:rsidP="003B0AAA">
      <w:pPr>
        <w:pStyle w:val="Zkladntextodsazen31"/>
        <w:tabs>
          <w:tab w:val="left" w:pos="709"/>
        </w:tabs>
        <w:ind w:left="709" w:firstLine="0"/>
        <w:rPr>
          <w:rStyle w:val="Siln"/>
          <w:rFonts w:ascii="Garamond" w:hAnsi="Garamond" w:cs="Times New Roman"/>
          <w:szCs w:val="24"/>
        </w:rPr>
      </w:pPr>
    </w:p>
    <w:p w14:paraId="5BE6E995" w14:textId="1143E14F" w:rsidR="00BC23D2" w:rsidRPr="0040387C" w:rsidRDefault="00BC23D2" w:rsidP="003B0AAA">
      <w:pPr>
        <w:pStyle w:val="Zkladntextodsazen31"/>
        <w:tabs>
          <w:tab w:val="left" w:pos="709"/>
        </w:tabs>
        <w:ind w:left="709" w:firstLine="0"/>
        <w:rPr>
          <w:rStyle w:val="Siln"/>
          <w:rFonts w:ascii="Garamond" w:hAnsi="Garamond" w:cs="Times New Roman"/>
          <w:szCs w:val="24"/>
        </w:rPr>
      </w:pPr>
      <w:r w:rsidRPr="0040387C">
        <w:rPr>
          <w:rStyle w:val="Siln"/>
          <w:rFonts w:ascii="Garamond" w:hAnsi="Garamond" w:cs="Times New Roman"/>
          <w:szCs w:val="24"/>
        </w:rPr>
        <w:t xml:space="preserve">(slovy: </w:t>
      </w:r>
      <w:r w:rsidR="0003202C" w:rsidRPr="00D74BFD">
        <w:rPr>
          <w:bCs/>
          <w:sz w:val="22"/>
          <w:highlight w:val="yellow"/>
        </w:rPr>
        <w:t>[DOPLNÍ ÚČASTNÍK]</w:t>
      </w:r>
      <w:r w:rsidR="00EF1623">
        <w:rPr>
          <w:rFonts w:ascii="Garamond" w:eastAsia="Calibri" w:hAnsi="Garamond" w:cs="Times New Roman"/>
        </w:rPr>
        <w:t xml:space="preserve"> korun českých</w:t>
      </w:r>
      <w:r w:rsidR="009637A6">
        <w:rPr>
          <w:rFonts w:ascii="Garamond" w:eastAsia="Calibri" w:hAnsi="Garamond" w:cs="Times New Roman"/>
        </w:rPr>
        <w:t xml:space="preserve"> </w:t>
      </w:r>
      <w:r w:rsidR="003B0AAA" w:rsidRPr="0040387C">
        <w:rPr>
          <w:rStyle w:val="Siln"/>
          <w:rFonts w:ascii="Garamond" w:hAnsi="Garamond" w:cs="Times New Roman"/>
          <w:szCs w:val="24"/>
        </w:rPr>
        <w:t>bez DPH</w:t>
      </w:r>
      <w:r w:rsidRPr="0040387C">
        <w:rPr>
          <w:rStyle w:val="Siln"/>
          <w:rFonts w:ascii="Garamond" w:hAnsi="Garamond" w:cs="Times New Roman"/>
          <w:szCs w:val="24"/>
        </w:rPr>
        <w:t xml:space="preserve">) </w:t>
      </w:r>
    </w:p>
    <w:p w14:paraId="1F8EFCD4" w14:textId="77777777" w:rsidR="00BC23D2" w:rsidRPr="0040387C" w:rsidRDefault="00BC23D2" w:rsidP="00BC23D2">
      <w:pPr>
        <w:pStyle w:val="Zkladntextodsazen31"/>
        <w:tabs>
          <w:tab w:val="left" w:pos="709"/>
        </w:tabs>
        <w:ind w:left="862" w:firstLine="0"/>
        <w:rPr>
          <w:rStyle w:val="Siln"/>
          <w:rFonts w:ascii="Garamond" w:hAnsi="Garamond" w:cs="Times New Roman"/>
          <w:szCs w:val="24"/>
        </w:rPr>
      </w:pPr>
    </w:p>
    <w:p w14:paraId="449BEAF2" w14:textId="547DF234" w:rsidR="00BC23D2" w:rsidRPr="0040387C" w:rsidRDefault="00BC23D2" w:rsidP="003B0AAA">
      <w:pPr>
        <w:pStyle w:val="Zkladntextodsazen31"/>
        <w:tabs>
          <w:tab w:val="left" w:pos="709"/>
        </w:tabs>
        <w:ind w:left="709" w:firstLine="0"/>
        <w:rPr>
          <w:rStyle w:val="Siln"/>
          <w:rFonts w:ascii="Garamond" w:hAnsi="Garamond" w:cs="Times New Roman"/>
          <w:szCs w:val="24"/>
        </w:rPr>
      </w:pPr>
      <w:r w:rsidRPr="0040387C">
        <w:rPr>
          <w:rStyle w:val="Siln"/>
          <w:rFonts w:ascii="Garamond" w:hAnsi="Garamond" w:cs="Times New Roman"/>
          <w:szCs w:val="24"/>
        </w:rPr>
        <w:t>(dále jen „</w:t>
      </w:r>
      <w:r w:rsidRPr="0040387C">
        <w:rPr>
          <w:rStyle w:val="Siln"/>
          <w:rFonts w:ascii="Garamond" w:hAnsi="Garamond" w:cs="Times New Roman"/>
          <w:b/>
          <w:szCs w:val="24"/>
        </w:rPr>
        <w:t>Cena Díla</w:t>
      </w:r>
      <w:r w:rsidRPr="0040387C">
        <w:rPr>
          <w:rStyle w:val="Siln"/>
          <w:rFonts w:ascii="Garamond" w:hAnsi="Garamond" w:cs="Times New Roman"/>
          <w:szCs w:val="24"/>
        </w:rPr>
        <w:t xml:space="preserve">“). </w:t>
      </w:r>
    </w:p>
    <w:p w14:paraId="493DD87B" w14:textId="676440DE" w:rsidR="00BC23D2" w:rsidRPr="0040387C" w:rsidRDefault="00894F2C" w:rsidP="00DE775C">
      <w:pPr>
        <w:pStyle w:val="Zkladntextodsazen31"/>
        <w:numPr>
          <w:ilvl w:val="1"/>
          <w:numId w:val="4"/>
        </w:numPr>
        <w:tabs>
          <w:tab w:val="clear" w:pos="862"/>
          <w:tab w:val="left" w:pos="709"/>
        </w:tabs>
        <w:ind w:left="709" w:hanging="652"/>
        <w:rPr>
          <w:rStyle w:val="Siln"/>
          <w:rFonts w:ascii="Garamond" w:hAnsi="Garamond" w:cs="Times New Roman"/>
          <w:szCs w:val="24"/>
        </w:rPr>
      </w:pPr>
      <w:r w:rsidRPr="0040387C">
        <w:rPr>
          <w:rStyle w:val="Zvraznn1"/>
          <w:rFonts w:ascii="Garamond" w:hAnsi="Garamond"/>
        </w:rPr>
        <w:t>Cena dle čl. 4 odst. 4. 1. této Smlouvy může být upravena v případě změny příslušných daňových předpisů v průběhu realizace Díla. V tomto případě bude cena dle této Smlouvy upravena podle výše sazeb DPH platných ke dni vzniku zdanitelného plnění</w:t>
      </w:r>
      <w:r w:rsidRPr="0040387C">
        <w:rPr>
          <w:rStyle w:val="Siln"/>
          <w:rFonts w:ascii="Garamond" w:hAnsi="Garamond" w:cs="Times New Roman"/>
        </w:rPr>
        <w:t>.</w:t>
      </w:r>
    </w:p>
    <w:p w14:paraId="189ACB58" w14:textId="2CCF40B4" w:rsidR="001162A0" w:rsidRPr="0040387C" w:rsidRDefault="001162A0" w:rsidP="00DE775C">
      <w:pPr>
        <w:pStyle w:val="Odstavecseseznamem"/>
        <w:numPr>
          <w:ilvl w:val="1"/>
          <w:numId w:val="4"/>
        </w:numPr>
        <w:tabs>
          <w:tab w:val="clear" w:pos="862"/>
          <w:tab w:val="num" w:pos="709"/>
        </w:tabs>
        <w:ind w:left="709" w:hanging="652"/>
        <w:jc w:val="both"/>
        <w:rPr>
          <w:rStyle w:val="Zvraznn1"/>
          <w:rFonts w:ascii="Garamond" w:hAnsi="Garamond" w:cs="Times New Roman"/>
          <w:szCs w:val="20"/>
        </w:rPr>
      </w:pPr>
      <w:r w:rsidRPr="0040387C">
        <w:rPr>
          <w:rStyle w:val="Zvraznn1"/>
          <w:rFonts w:ascii="Garamond" w:hAnsi="Garamond" w:cs="Times New Roman"/>
          <w:szCs w:val="20"/>
        </w:rPr>
        <w:lastRenderedPageBreak/>
        <w:t xml:space="preserve">Cena Díla je dohodnuta jako cena maximální, kterou je možné překročit jen za podmínek sjednaných v této Smlouvě. Cena Díla obsahuje všechny nákladové složky nezbytné k řádnému dokončení a předání Díla v termínu a kvalitě dle této Smlouvy (zejména materiál, mzdy, ostatní přímé náklady, </w:t>
      </w:r>
      <w:r w:rsidR="00A70B0B">
        <w:rPr>
          <w:rStyle w:val="Zvraznn1"/>
          <w:rFonts w:ascii="Garamond" w:hAnsi="Garamond" w:cs="Times New Roman"/>
          <w:szCs w:val="20"/>
        </w:rPr>
        <w:t>p</w:t>
      </w:r>
      <w:r w:rsidRPr="0040387C">
        <w:rPr>
          <w:rStyle w:val="Zvraznn1"/>
          <w:rFonts w:ascii="Garamond" w:hAnsi="Garamond" w:cs="Times New Roman"/>
          <w:szCs w:val="20"/>
        </w:rPr>
        <w:t>rovozní náklady, správní poplatky</w:t>
      </w:r>
      <w:r w:rsidR="00CD27F6" w:rsidRPr="0040387C">
        <w:rPr>
          <w:rStyle w:val="Zvraznn1"/>
          <w:rFonts w:ascii="Garamond" w:hAnsi="Garamond" w:cs="Times New Roman"/>
          <w:szCs w:val="20"/>
        </w:rPr>
        <w:t>,</w:t>
      </w:r>
      <w:r w:rsidRPr="0040387C">
        <w:rPr>
          <w:rStyle w:val="Zvraznn1"/>
          <w:rFonts w:ascii="Garamond" w:hAnsi="Garamond" w:cs="Times New Roman"/>
          <w:szCs w:val="20"/>
        </w:rPr>
        <w:t xml:space="preserve"> pojistné, ztratné apod.), včetně nákladů na pomocné práce, manipulace, dopravu</w:t>
      </w:r>
      <w:r w:rsidR="00CE4952">
        <w:rPr>
          <w:rStyle w:val="Zvraznn1"/>
          <w:rFonts w:ascii="Garamond" w:hAnsi="Garamond" w:cs="Times New Roman"/>
          <w:szCs w:val="20"/>
        </w:rPr>
        <w:t xml:space="preserve"> </w:t>
      </w:r>
      <w:r w:rsidRPr="0040387C">
        <w:rPr>
          <w:rStyle w:val="Zvraznn1"/>
          <w:rFonts w:ascii="Garamond" w:hAnsi="Garamond" w:cs="Times New Roman"/>
          <w:szCs w:val="20"/>
        </w:rPr>
        <w:t>apod.</w:t>
      </w:r>
      <w:r w:rsidR="00320EF4">
        <w:rPr>
          <w:rStyle w:val="Zvraznn1"/>
          <w:rFonts w:ascii="Garamond" w:hAnsi="Garamond" w:cs="Times New Roman"/>
          <w:szCs w:val="20"/>
        </w:rPr>
        <w:t>.</w:t>
      </w:r>
    </w:p>
    <w:p w14:paraId="098B11E4" w14:textId="7EA4C7FC" w:rsidR="00DE775C" w:rsidRPr="0040387C" w:rsidRDefault="00DE775C" w:rsidP="00F74D03">
      <w:pPr>
        <w:pStyle w:val="Odstavecseseznamem"/>
        <w:numPr>
          <w:ilvl w:val="1"/>
          <w:numId w:val="4"/>
        </w:numPr>
        <w:tabs>
          <w:tab w:val="clear" w:pos="862"/>
        </w:tabs>
        <w:ind w:left="709" w:hanging="652"/>
        <w:jc w:val="both"/>
        <w:rPr>
          <w:rStyle w:val="Zvraznn1"/>
          <w:rFonts w:ascii="Garamond" w:hAnsi="Garamond" w:cs="Times New Roman"/>
          <w:szCs w:val="20"/>
        </w:rPr>
      </w:pPr>
      <w:r w:rsidRPr="0040387C">
        <w:rPr>
          <w:rStyle w:val="Zvraznn1"/>
          <w:rFonts w:ascii="Garamond" w:hAnsi="Garamond" w:cs="Times New Roman"/>
          <w:szCs w:val="20"/>
        </w:rPr>
        <w:t xml:space="preserve">Pro vyloučení pochybností Smluvní strany stanoví, že jakékoliv změny cen materiálů použitých k zhotovení Díla nemají vliv na výši Ceny Díla sjednané v čl. </w:t>
      </w:r>
      <w:r w:rsidR="00C6388E" w:rsidRPr="0040387C">
        <w:rPr>
          <w:rStyle w:val="Zvraznn1"/>
          <w:rFonts w:ascii="Garamond" w:hAnsi="Garamond" w:cs="Times New Roman"/>
          <w:szCs w:val="20"/>
        </w:rPr>
        <w:t>4</w:t>
      </w:r>
      <w:r w:rsidRPr="0040387C">
        <w:rPr>
          <w:rStyle w:val="Zvraznn1"/>
          <w:rFonts w:ascii="Garamond" w:hAnsi="Garamond" w:cs="Times New Roman"/>
          <w:szCs w:val="20"/>
        </w:rPr>
        <w:t>.1</w:t>
      </w:r>
      <w:r w:rsidR="00141A1C" w:rsidRPr="0040387C">
        <w:rPr>
          <w:rStyle w:val="Zvraznn1"/>
          <w:rFonts w:ascii="Garamond" w:hAnsi="Garamond" w:cs="Times New Roman"/>
          <w:szCs w:val="20"/>
        </w:rPr>
        <w:t>.</w:t>
      </w:r>
      <w:r w:rsidRPr="0040387C">
        <w:rPr>
          <w:rStyle w:val="Zvraznn1"/>
          <w:rFonts w:ascii="Garamond" w:hAnsi="Garamond" w:cs="Times New Roman"/>
          <w:szCs w:val="20"/>
        </w:rPr>
        <w:t xml:space="preserve"> této Smlouvy.</w:t>
      </w:r>
    </w:p>
    <w:p w14:paraId="10153CBC" w14:textId="1EA9F815" w:rsidR="00082D64" w:rsidRPr="0040387C" w:rsidRDefault="00082D64" w:rsidP="00082D64">
      <w:pPr>
        <w:pStyle w:val="Odstavecseseznamem"/>
        <w:numPr>
          <w:ilvl w:val="1"/>
          <w:numId w:val="4"/>
        </w:numPr>
        <w:tabs>
          <w:tab w:val="clear" w:pos="862"/>
          <w:tab w:val="num" w:pos="709"/>
        </w:tabs>
        <w:ind w:left="709" w:hanging="652"/>
        <w:jc w:val="both"/>
        <w:rPr>
          <w:rStyle w:val="Zvraznn1"/>
          <w:rFonts w:ascii="Garamond" w:hAnsi="Garamond" w:cs="Times New Roman"/>
          <w:szCs w:val="20"/>
        </w:rPr>
      </w:pPr>
      <w:r w:rsidRPr="0040387C">
        <w:rPr>
          <w:rStyle w:val="Zvraznn1"/>
          <w:rFonts w:ascii="Garamond" w:hAnsi="Garamond" w:cs="Times New Roman"/>
          <w:szCs w:val="20"/>
        </w:rPr>
        <w:t xml:space="preserve">Veškeré vícepráce, doplňky, rozšíření nebo jiné změny Díla, které bude Objednatel požadovat po Zhotoviteli po uzavření této Smlouvy, musí být před jejich provedením odsouhlaseny formou písemného dodatku k této Smlouvě podepsaného oběma Smluvními stranami, ve kterém bude specifikován i způsob a termín jejich provedení, jejich cena a zohlednění v Ceně Díla. </w:t>
      </w:r>
      <w:r w:rsidR="00BD0E07" w:rsidRPr="0040387C">
        <w:rPr>
          <w:rStyle w:val="Zvraznn1"/>
          <w:rFonts w:ascii="Garamond" w:hAnsi="Garamond" w:cs="Times New Roman"/>
          <w:szCs w:val="20"/>
        </w:rPr>
        <w:t xml:space="preserve">Smluvní strany </w:t>
      </w:r>
      <w:r w:rsidR="00A87CE7" w:rsidRPr="0040387C">
        <w:rPr>
          <w:rStyle w:val="Zvraznn1"/>
          <w:rFonts w:ascii="Garamond" w:hAnsi="Garamond" w:cs="Times New Roman"/>
          <w:szCs w:val="20"/>
        </w:rPr>
        <w:t xml:space="preserve">pro vyloučení všech pochybností </w:t>
      </w:r>
      <w:r w:rsidR="00BD0E07" w:rsidRPr="0040387C">
        <w:rPr>
          <w:rStyle w:val="Zvraznn1"/>
          <w:rFonts w:ascii="Garamond" w:hAnsi="Garamond" w:cs="Times New Roman"/>
          <w:szCs w:val="20"/>
        </w:rPr>
        <w:t xml:space="preserve">sjednávají, že Objednatel je oprávněn požadovat změny Díla, </w:t>
      </w:r>
      <w:r w:rsidR="00A87CE7" w:rsidRPr="0040387C">
        <w:rPr>
          <w:rStyle w:val="Zvraznn1"/>
          <w:rFonts w:ascii="Garamond" w:hAnsi="Garamond" w:cs="Times New Roman"/>
          <w:szCs w:val="20"/>
        </w:rPr>
        <w:t xml:space="preserve">přičemž </w:t>
      </w:r>
      <w:r w:rsidR="00BD0E07" w:rsidRPr="0040387C">
        <w:rPr>
          <w:rStyle w:val="Zvraznn1"/>
          <w:rFonts w:ascii="Garamond" w:hAnsi="Garamond" w:cs="Times New Roman"/>
          <w:szCs w:val="20"/>
        </w:rPr>
        <w:t>v takovém případě platí, že:</w:t>
      </w:r>
    </w:p>
    <w:p w14:paraId="5CDF244B" w14:textId="45F4A8E1" w:rsidR="00082D64" w:rsidRPr="0040387C" w:rsidRDefault="00BD0E07" w:rsidP="00B056A3">
      <w:pPr>
        <w:pStyle w:val="Odstavecseseznamem"/>
        <w:numPr>
          <w:ilvl w:val="2"/>
          <w:numId w:val="4"/>
        </w:numPr>
        <w:tabs>
          <w:tab w:val="clear" w:pos="2138"/>
          <w:tab w:val="num" w:pos="1418"/>
        </w:tabs>
        <w:ind w:left="1418" w:hanging="709"/>
        <w:jc w:val="both"/>
        <w:rPr>
          <w:rStyle w:val="Zvraznn1"/>
          <w:rFonts w:ascii="Garamond" w:hAnsi="Garamond" w:cs="Times New Roman"/>
          <w:szCs w:val="20"/>
        </w:rPr>
      </w:pPr>
      <w:r w:rsidRPr="0040387C">
        <w:rPr>
          <w:rStyle w:val="Zvraznn1"/>
          <w:rFonts w:ascii="Garamond" w:hAnsi="Garamond" w:cs="Times New Roman"/>
          <w:szCs w:val="20"/>
        </w:rPr>
        <w:t>j</w:t>
      </w:r>
      <w:r w:rsidR="00082D64" w:rsidRPr="0040387C">
        <w:rPr>
          <w:rStyle w:val="Zvraznn1"/>
          <w:rFonts w:ascii="Garamond" w:hAnsi="Garamond" w:cs="Times New Roman"/>
          <w:szCs w:val="20"/>
        </w:rPr>
        <w:t xml:space="preserve">akékoliv vícepráce, doplňky, rozšíření nebo jiné změny Díla provedené Zhotovitelem bez předchozího odpovídajícího dodatku k této Smlouvě, nebudou považovány za vícepráce a Zhotoviteli nevznikne žádný nárok na zvýšení Ceny Díla, úhradu jakýchkoli nákladů spojených s provedením takových víceprací a změn ani na prodloužení termínů plnění; </w:t>
      </w:r>
    </w:p>
    <w:p w14:paraId="35EF3F17" w14:textId="47A2AC3C" w:rsidR="00082D64" w:rsidRPr="0040387C" w:rsidRDefault="00BD0E07" w:rsidP="00B056A3">
      <w:pPr>
        <w:pStyle w:val="Odstavecseseznamem"/>
        <w:numPr>
          <w:ilvl w:val="2"/>
          <w:numId w:val="4"/>
        </w:numPr>
        <w:tabs>
          <w:tab w:val="clear" w:pos="2138"/>
          <w:tab w:val="num" w:pos="1418"/>
        </w:tabs>
        <w:ind w:left="1418" w:hanging="709"/>
        <w:jc w:val="both"/>
        <w:rPr>
          <w:rStyle w:val="Zvraznn1"/>
          <w:rFonts w:ascii="Garamond" w:hAnsi="Garamond" w:cs="Times New Roman"/>
          <w:szCs w:val="20"/>
        </w:rPr>
      </w:pPr>
      <w:r w:rsidRPr="0040387C">
        <w:rPr>
          <w:rStyle w:val="Zvraznn1"/>
          <w:rFonts w:ascii="Garamond" w:hAnsi="Garamond" w:cs="Times New Roman"/>
          <w:szCs w:val="20"/>
        </w:rPr>
        <w:t>v</w:t>
      </w:r>
      <w:r w:rsidR="00082D64" w:rsidRPr="0040387C">
        <w:rPr>
          <w:rStyle w:val="Zvraznn1"/>
          <w:rFonts w:ascii="Garamond" w:hAnsi="Garamond" w:cs="Times New Roman"/>
          <w:szCs w:val="20"/>
        </w:rPr>
        <w:t xml:space="preserve">ícepráce, doplňky, rozšíření nebo jiné změny Díla provedené Zhotovitelem na základě odpovídajícího dodatku k této Smlouvě, budou považovány za vícepráce a budou oceněny dle čl. </w:t>
      </w:r>
      <w:r w:rsidR="007F16AF" w:rsidRPr="0040387C">
        <w:rPr>
          <w:rStyle w:val="Zvraznn1"/>
          <w:rFonts w:ascii="Garamond" w:hAnsi="Garamond" w:cs="Times New Roman"/>
          <w:szCs w:val="20"/>
        </w:rPr>
        <w:t>4</w:t>
      </w:r>
      <w:r w:rsidR="00082D64" w:rsidRPr="0040387C">
        <w:rPr>
          <w:rStyle w:val="Zvraznn1"/>
          <w:rFonts w:ascii="Garamond" w:hAnsi="Garamond" w:cs="Times New Roman"/>
          <w:szCs w:val="20"/>
        </w:rPr>
        <w:t>.6</w:t>
      </w:r>
      <w:r w:rsidR="00141A1C" w:rsidRPr="0040387C">
        <w:rPr>
          <w:rStyle w:val="Zvraznn1"/>
          <w:rFonts w:ascii="Garamond" w:hAnsi="Garamond" w:cs="Times New Roman"/>
          <w:szCs w:val="20"/>
        </w:rPr>
        <w:t>.</w:t>
      </w:r>
      <w:r w:rsidR="00082D64" w:rsidRPr="0040387C">
        <w:rPr>
          <w:rStyle w:val="Zvraznn1"/>
          <w:rFonts w:ascii="Garamond" w:hAnsi="Garamond" w:cs="Times New Roman"/>
          <w:szCs w:val="20"/>
        </w:rPr>
        <w:t xml:space="preserve"> této Smlouvy</w:t>
      </w:r>
      <w:r w:rsidRPr="0040387C">
        <w:rPr>
          <w:rStyle w:val="Zvraznn1"/>
          <w:rFonts w:ascii="Garamond" w:hAnsi="Garamond" w:cs="Times New Roman"/>
          <w:szCs w:val="20"/>
        </w:rPr>
        <w:t>;</w:t>
      </w:r>
    </w:p>
    <w:p w14:paraId="0A3A9A50" w14:textId="5A49362E" w:rsidR="00650444" w:rsidRPr="0040387C" w:rsidRDefault="00BD0E07" w:rsidP="00B056A3">
      <w:pPr>
        <w:pStyle w:val="Odstavecseseznamem"/>
        <w:numPr>
          <w:ilvl w:val="2"/>
          <w:numId w:val="4"/>
        </w:numPr>
        <w:tabs>
          <w:tab w:val="clear" w:pos="2138"/>
          <w:tab w:val="num" w:pos="1418"/>
        </w:tabs>
        <w:ind w:left="1418" w:hanging="709"/>
        <w:jc w:val="both"/>
        <w:rPr>
          <w:rStyle w:val="Zvraznn1"/>
          <w:rFonts w:ascii="Garamond" w:hAnsi="Garamond" w:cs="Times New Roman"/>
          <w:szCs w:val="20"/>
        </w:rPr>
      </w:pPr>
      <w:r w:rsidRPr="0040387C">
        <w:rPr>
          <w:rStyle w:val="Zvraznn1"/>
          <w:rFonts w:ascii="Garamond" w:hAnsi="Garamond" w:cs="Times New Roman"/>
          <w:szCs w:val="20"/>
        </w:rPr>
        <w:t>p</w:t>
      </w:r>
      <w:r w:rsidR="00650444" w:rsidRPr="0040387C">
        <w:rPr>
          <w:rStyle w:val="Zvraznn1"/>
          <w:rFonts w:ascii="Garamond" w:hAnsi="Garamond" w:cs="Times New Roman"/>
          <w:szCs w:val="20"/>
        </w:rPr>
        <w:t xml:space="preserve">ráce a plnění, které </w:t>
      </w:r>
      <w:r w:rsidR="00A87CE7" w:rsidRPr="0040387C">
        <w:rPr>
          <w:rStyle w:val="Zvraznn1"/>
          <w:rFonts w:ascii="Garamond" w:hAnsi="Garamond" w:cs="Times New Roman"/>
          <w:szCs w:val="20"/>
        </w:rPr>
        <w:t xml:space="preserve">na základě požadavku Objednatele </w:t>
      </w:r>
      <w:r w:rsidR="00650444" w:rsidRPr="0040387C">
        <w:rPr>
          <w:rStyle w:val="Zvraznn1"/>
          <w:rFonts w:ascii="Garamond" w:hAnsi="Garamond" w:cs="Times New Roman"/>
          <w:szCs w:val="20"/>
        </w:rPr>
        <w:t>Zhotovitel realizuje v menším než dohodnutém nebo v nulovém rozsahu (</w:t>
      </w:r>
      <w:proofErr w:type="spellStart"/>
      <w:r w:rsidR="00650444" w:rsidRPr="0040387C">
        <w:rPr>
          <w:rStyle w:val="Zvraznn1"/>
          <w:rFonts w:ascii="Garamond" w:hAnsi="Garamond" w:cs="Times New Roman"/>
          <w:szCs w:val="20"/>
        </w:rPr>
        <w:t>méněpráce</w:t>
      </w:r>
      <w:proofErr w:type="spellEnd"/>
      <w:r w:rsidR="00650444" w:rsidRPr="0040387C">
        <w:rPr>
          <w:rStyle w:val="Zvraznn1"/>
          <w:rFonts w:ascii="Garamond" w:hAnsi="Garamond" w:cs="Times New Roman"/>
          <w:szCs w:val="20"/>
        </w:rPr>
        <w:t xml:space="preserve">), budou oceněny dle čl. </w:t>
      </w:r>
      <w:r w:rsidR="007F16AF" w:rsidRPr="0040387C">
        <w:rPr>
          <w:rStyle w:val="Zvraznn1"/>
          <w:rFonts w:ascii="Garamond" w:hAnsi="Garamond" w:cs="Times New Roman"/>
          <w:szCs w:val="20"/>
        </w:rPr>
        <w:t>4</w:t>
      </w:r>
      <w:r w:rsidR="00650444" w:rsidRPr="0040387C">
        <w:rPr>
          <w:rStyle w:val="Zvraznn1"/>
          <w:rFonts w:ascii="Garamond" w:hAnsi="Garamond" w:cs="Times New Roman"/>
          <w:szCs w:val="20"/>
        </w:rPr>
        <w:t>.6</w:t>
      </w:r>
      <w:r w:rsidR="00141A1C" w:rsidRPr="0040387C">
        <w:rPr>
          <w:rStyle w:val="Zvraznn1"/>
          <w:rFonts w:ascii="Garamond" w:hAnsi="Garamond" w:cs="Times New Roman"/>
          <w:szCs w:val="20"/>
        </w:rPr>
        <w:t>.</w:t>
      </w:r>
      <w:r w:rsidR="00650444" w:rsidRPr="0040387C">
        <w:rPr>
          <w:rStyle w:val="Zvraznn1"/>
          <w:rFonts w:ascii="Garamond" w:hAnsi="Garamond" w:cs="Times New Roman"/>
          <w:szCs w:val="20"/>
        </w:rPr>
        <w:t xml:space="preserve"> této Smlouvy</w:t>
      </w:r>
      <w:r w:rsidR="00A87CE7" w:rsidRPr="0040387C">
        <w:rPr>
          <w:rStyle w:val="Zvraznn1"/>
          <w:rFonts w:ascii="Garamond" w:hAnsi="Garamond" w:cs="Times New Roman"/>
          <w:szCs w:val="20"/>
        </w:rPr>
        <w:t xml:space="preserve"> a budou rovněž předmětem dodatku ke Smlouvě.</w:t>
      </w:r>
    </w:p>
    <w:p w14:paraId="37EE808F" w14:textId="156AAA88" w:rsidR="00650444" w:rsidRPr="0040387C" w:rsidRDefault="00650444" w:rsidP="00650444">
      <w:pPr>
        <w:pStyle w:val="Odstavecseseznamem"/>
        <w:numPr>
          <w:ilvl w:val="1"/>
          <w:numId w:val="4"/>
        </w:numPr>
        <w:tabs>
          <w:tab w:val="clear" w:pos="862"/>
          <w:tab w:val="num" w:pos="709"/>
        </w:tabs>
        <w:ind w:left="709" w:hanging="652"/>
        <w:jc w:val="both"/>
        <w:rPr>
          <w:rStyle w:val="Zvraznn1"/>
          <w:rFonts w:ascii="Garamond" w:hAnsi="Garamond" w:cs="Times New Roman"/>
          <w:szCs w:val="20"/>
        </w:rPr>
      </w:pPr>
      <w:r w:rsidRPr="0040387C">
        <w:rPr>
          <w:rStyle w:val="Zvraznn1"/>
          <w:rFonts w:ascii="Garamond" w:hAnsi="Garamond" w:cs="Times New Roman"/>
          <w:szCs w:val="20"/>
        </w:rPr>
        <w:t xml:space="preserve">Jakékoliv ocenění změny Díla podle čl. </w:t>
      </w:r>
      <w:r w:rsidR="007F16AF" w:rsidRPr="0040387C">
        <w:rPr>
          <w:rStyle w:val="Zvraznn1"/>
          <w:rFonts w:ascii="Garamond" w:hAnsi="Garamond" w:cs="Times New Roman"/>
          <w:szCs w:val="20"/>
        </w:rPr>
        <w:t>4</w:t>
      </w:r>
      <w:r w:rsidRPr="0040387C">
        <w:rPr>
          <w:rStyle w:val="Zvraznn1"/>
          <w:rFonts w:ascii="Garamond" w:hAnsi="Garamond" w:cs="Times New Roman"/>
          <w:szCs w:val="20"/>
        </w:rPr>
        <w:t>.5.2</w:t>
      </w:r>
      <w:r w:rsidR="00692D8E" w:rsidRPr="0040387C">
        <w:rPr>
          <w:rStyle w:val="Zvraznn1"/>
          <w:rFonts w:ascii="Garamond" w:hAnsi="Garamond" w:cs="Times New Roman"/>
          <w:szCs w:val="20"/>
        </w:rPr>
        <w:t>.</w:t>
      </w:r>
      <w:r w:rsidRPr="0040387C">
        <w:rPr>
          <w:rStyle w:val="Zvraznn1"/>
          <w:rFonts w:ascii="Garamond" w:hAnsi="Garamond" w:cs="Times New Roman"/>
          <w:szCs w:val="20"/>
        </w:rPr>
        <w:t xml:space="preserve"> a </w:t>
      </w:r>
      <w:r w:rsidR="007F16AF" w:rsidRPr="0040387C">
        <w:rPr>
          <w:rStyle w:val="Zvraznn1"/>
          <w:rFonts w:ascii="Garamond" w:hAnsi="Garamond" w:cs="Times New Roman"/>
          <w:szCs w:val="20"/>
        </w:rPr>
        <w:t>4</w:t>
      </w:r>
      <w:r w:rsidRPr="0040387C">
        <w:rPr>
          <w:rStyle w:val="Zvraznn1"/>
          <w:rFonts w:ascii="Garamond" w:hAnsi="Garamond" w:cs="Times New Roman"/>
          <w:szCs w:val="20"/>
        </w:rPr>
        <w:t>.5.3</w:t>
      </w:r>
      <w:r w:rsidR="00692D8E" w:rsidRPr="0040387C">
        <w:rPr>
          <w:rStyle w:val="Zvraznn1"/>
          <w:rFonts w:ascii="Garamond" w:hAnsi="Garamond" w:cs="Times New Roman"/>
          <w:szCs w:val="20"/>
        </w:rPr>
        <w:t>.</w:t>
      </w:r>
      <w:r w:rsidRPr="0040387C">
        <w:rPr>
          <w:rStyle w:val="Zvraznn1"/>
          <w:rFonts w:ascii="Garamond" w:hAnsi="Garamond" w:cs="Times New Roman"/>
          <w:szCs w:val="20"/>
        </w:rPr>
        <w:t xml:space="preserve"> Smlouvy bude vypočteno ohodnocením víceprací a </w:t>
      </w:r>
      <w:proofErr w:type="spellStart"/>
      <w:r w:rsidRPr="0040387C">
        <w:rPr>
          <w:rStyle w:val="Zvraznn1"/>
          <w:rFonts w:ascii="Garamond" w:hAnsi="Garamond" w:cs="Times New Roman"/>
          <w:szCs w:val="20"/>
        </w:rPr>
        <w:t>méněprací</w:t>
      </w:r>
      <w:proofErr w:type="spellEnd"/>
      <w:r w:rsidRPr="0040387C">
        <w:rPr>
          <w:rStyle w:val="Zvraznn1"/>
          <w:rFonts w:ascii="Garamond" w:hAnsi="Garamond" w:cs="Times New Roman"/>
          <w:szCs w:val="20"/>
        </w:rPr>
        <w:t xml:space="preserve"> na základě </w:t>
      </w:r>
      <w:r w:rsidR="0030319B" w:rsidRPr="0040387C">
        <w:rPr>
          <w:rStyle w:val="Zvraznn1"/>
          <w:rFonts w:ascii="Garamond" w:hAnsi="Garamond" w:cs="Times New Roman"/>
          <w:szCs w:val="20"/>
        </w:rPr>
        <w:t>schváleného</w:t>
      </w:r>
      <w:r w:rsidRPr="0040387C">
        <w:rPr>
          <w:rStyle w:val="Zvraznn1"/>
          <w:rFonts w:ascii="Garamond" w:hAnsi="Garamond" w:cs="Times New Roman"/>
          <w:szCs w:val="20"/>
        </w:rPr>
        <w:t xml:space="preserve"> soupis</w:t>
      </w:r>
      <w:r w:rsidR="0030319B" w:rsidRPr="0040387C">
        <w:rPr>
          <w:rStyle w:val="Zvraznn1"/>
          <w:rFonts w:ascii="Garamond" w:hAnsi="Garamond" w:cs="Times New Roman"/>
          <w:szCs w:val="20"/>
        </w:rPr>
        <w:t>u</w:t>
      </w:r>
      <w:r w:rsidRPr="0040387C">
        <w:rPr>
          <w:rStyle w:val="Zvraznn1"/>
          <w:rFonts w:ascii="Garamond" w:hAnsi="Garamond" w:cs="Times New Roman"/>
          <w:szCs w:val="20"/>
        </w:rPr>
        <w:t xml:space="preserve"> prací dle čl. </w:t>
      </w:r>
      <w:r w:rsidR="00991E8B">
        <w:rPr>
          <w:rStyle w:val="Zvraznn1"/>
          <w:rFonts w:ascii="Garamond" w:hAnsi="Garamond" w:cs="Times New Roman"/>
          <w:szCs w:val="20"/>
        </w:rPr>
        <w:t>8</w:t>
      </w:r>
      <w:r w:rsidRPr="0040387C">
        <w:rPr>
          <w:rStyle w:val="Zvraznn1"/>
          <w:rFonts w:ascii="Garamond" w:hAnsi="Garamond" w:cs="Times New Roman"/>
          <w:szCs w:val="20"/>
        </w:rPr>
        <w:t>.</w:t>
      </w:r>
      <w:r w:rsidR="00991E8B">
        <w:rPr>
          <w:rStyle w:val="Zvraznn1"/>
          <w:rFonts w:ascii="Garamond" w:hAnsi="Garamond" w:cs="Times New Roman"/>
          <w:szCs w:val="20"/>
        </w:rPr>
        <w:t>6</w:t>
      </w:r>
      <w:r w:rsidR="00194C87" w:rsidRPr="0040387C">
        <w:rPr>
          <w:rStyle w:val="Zvraznn1"/>
          <w:rFonts w:ascii="Garamond" w:hAnsi="Garamond" w:cs="Times New Roman"/>
          <w:szCs w:val="20"/>
        </w:rPr>
        <w:t>.</w:t>
      </w:r>
      <w:r w:rsidRPr="0040387C">
        <w:rPr>
          <w:rStyle w:val="Zvraznn1"/>
          <w:rFonts w:ascii="Garamond" w:hAnsi="Garamond" w:cs="Times New Roman"/>
          <w:szCs w:val="20"/>
        </w:rPr>
        <w:t xml:space="preserve"> této Smlouvy. Pokud se v takovém případě bude jednat o plnění, která nejsou uvedena v soupisu prací, budou pro jejich ocenění použity směrné ceny vydané ÚRS </w:t>
      </w:r>
      <w:r w:rsidR="00EF1623">
        <w:rPr>
          <w:rStyle w:val="Zvraznn1"/>
          <w:rFonts w:ascii="Garamond" w:hAnsi="Garamond" w:cs="Times New Roman"/>
          <w:szCs w:val="20"/>
        </w:rPr>
        <w:t>CZ</w:t>
      </w:r>
      <w:r w:rsidRPr="0040387C">
        <w:rPr>
          <w:rStyle w:val="Zvraznn1"/>
          <w:rFonts w:ascii="Garamond" w:hAnsi="Garamond" w:cs="Times New Roman"/>
          <w:szCs w:val="20"/>
        </w:rPr>
        <w:t>, a.</w:t>
      </w:r>
      <w:r w:rsidR="00EF1623">
        <w:rPr>
          <w:rStyle w:val="Zvraznn1"/>
          <w:rFonts w:ascii="Garamond" w:hAnsi="Garamond" w:cs="Times New Roman"/>
          <w:szCs w:val="20"/>
        </w:rPr>
        <w:t xml:space="preserve"> </w:t>
      </w:r>
      <w:r w:rsidRPr="0040387C">
        <w:rPr>
          <w:rStyle w:val="Zvraznn1"/>
          <w:rFonts w:ascii="Garamond" w:hAnsi="Garamond" w:cs="Times New Roman"/>
          <w:szCs w:val="20"/>
        </w:rPr>
        <w:t xml:space="preserve">s., které budou platné ke dni uzavření dodatku dle čl. </w:t>
      </w:r>
      <w:r w:rsidR="007F16AF" w:rsidRPr="0040387C">
        <w:rPr>
          <w:rStyle w:val="Zvraznn1"/>
          <w:rFonts w:ascii="Garamond" w:hAnsi="Garamond" w:cs="Times New Roman"/>
          <w:szCs w:val="20"/>
        </w:rPr>
        <w:t>4</w:t>
      </w:r>
      <w:r w:rsidRPr="0040387C">
        <w:rPr>
          <w:rStyle w:val="Zvraznn1"/>
          <w:rFonts w:ascii="Garamond" w:hAnsi="Garamond" w:cs="Times New Roman"/>
          <w:szCs w:val="20"/>
        </w:rPr>
        <w:t>.5</w:t>
      </w:r>
      <w:r w:rsidR="00194C87" w:rsidRPr="0040387C">
        <w:rPr>
          <w:rStyle w:val="Zvraznn1"/>
          <w:rFonts w:ascii="Garamond" w:hAnsi="Garamond" w:cs="Times New Roman"/>
          <w:szCs w:val="20"/>
        </w:rPr>
        <w:t>.</w:t>
      </w:r>
      <w:r w:rsidRPr="0040387C">
        <w:rPr>
          <w:rStyle w:val="Zvraznn1"/>
          <w:rFonts w:ascii="Garamond" w:hAnsi="Garamond" w:cs="Times New Roman"/>
          <w:szCs w:val="20"/>
        </w:rPr>
        <w:t xml:space="preserve"> této Smlouvy.</w:t>
      </w:r>
    </w:p>
    <w:p w14:paraId="514286AF" w14:textId="7AB0976A" w:rsidR="008C49BF" w:rsidRDefault="008C49BF" w:rsidP="003D45AF">
      <w:pPr>
        <w:jc w:val="both"/>
        <w:rPr>
          <w:rFonts w:ascii="Garamond" w:hAnsi="Garamond" w:cs="Times New Roman"/>
          <w:b/>
          <w:u w:val="single"/>
        </w:rPr>
      </w:pPr>
    </w:p>
    <w:p w14:paraId="63ADC234" w14:textId="77777777" w:rsidR="003322CC" w:rsidRPr="0040387C" w:rsidRDefault="003322CC" w:rsidP="003D45AF">
      <w:pPr>
        <w:jc w:val="both"/>
        <w:rPr>
          <w:rFonts w:ascii="Garamond" w:hAnsi="Garamond" w:cs="Times New Roman"/>
          <w:b/>
          <w:u w:val="single"/>
        </w:rPr>
      </w:pPr>
    </w:p>
    <w:p w14:paraId="0035BBF3" w14:textId="61C66809" w:rsidR="0089730E" w:rsidRPr="0040387C" w:rsidRDefault="00E51E2A" w:rsidP="003D45AF">
      <w:pPr>
        <w:pStyle w:val="Nzev"/>
        <w:rPr>
          <w:rFonts w:ascii="Garamond" w:hAnsi="Garamond" w:cs="Times New Roman"/>
          <w:sz w:val="32"/>
          <w:szCs w:val="32"/>
          <w:u w:val="none"/>
        </w:rPr>
      </w:pPr>
      <w:r w:rsidRPr="0040387C">
        <w:rPr>
          <w:rFonts w:ascii="Garamond" w:hAnsi="Garamond" w:cs="Times New Roman"/>
          <w:sz w:val="32"/>
          <w:szCs w:val="32"/>
          <w:u w:val="none"/>
        </w:rPr>
        <w:t>5</w:t>
      </w:r>
      <w:r w:rsidR="0089730E" w:rsidRPr="0040387C">
        <w:rPr>
          <w:rFonts w:ascii="Garamond" w:hAnsi="Garamond" w:cs="Times New Roman"/>
          <w:sz w:val="32"/>
          <w:szCs w:val="32"/>
          <w:u w:val="none"/>
        </w:rPr>
        <w:t xml:space="preserve">. </w:t>
      </w:r>
      <w:r w:rsidR="00650444" w:rsidRPr="0040387C">
        <w:rPr>
          <w:rFonts w:ascii="Garamond" w:hAnsi="Garamond" w:cs="Times New Roman"/>
          <w:sz w:val="32"/>
          <w:szCs w:val="32"/>
          <w:u w:val="none"/>
        </w:rPr>
        <w:t>Platební podmínky</w:t>
      </w:r>
    </w:p>
    <w:p w14:paraId="19E558EF" w14:textId="7881E483" w:rsidR="003322CC" w:rsidRDefault="003322CC" w:rsidP="00927998">
      <w:pPr>
        <w:pStyle w:val="Odstavecseseznamem"/>
        <w:ind w:left="862"/>
        <w:jc w:val="both"/>
        <w:rPr>
          <w:rStyle w:val="Siln"/>
          <w:rFonts w:ascii="Garamond" w:eastAsia="Calibri" w:hAnsi="Garamond" w:cs="Times New Roman"/>
          <w:bCs/>
          <w:color w:val="000000"/>
          <w:szCs w:val="20"/>
        </w:rPr>
      </w:pPr>
    </w:p>
    <w:p w14:paraId="46D62E07" w14:textId="43A90EAC" w:rsidR="00E90CB0" w:rsidRDefault="000C649C" w:rsidP="00E90CB0">
      <w:pPr>
        <w:numPr>
          <w:ilvl w:val="1"/>
          <w:numId w:val="49"/>
        </w:numPr>
        <w:jc w:val="both"/>
        <w:rPr>
          <w:rStyle w:val="Siln"/>
          <w:rFonts w:ascii="Garamond" w:hAnsi="Garamond"/>
        </w:rPr>
      </w:pPr>
      <w:r>
        <w:rPr>
          <w:rStyle w:val="Siln"/>
          <w:rFonts w:ascii="Garamond" w:hAnsi="Garamond" w:cs="Times New Roman"/>
        </w:rPr>
        <w:t xml:space="preserve">Cena Díla bude uhrazena jednorázově po předání Díla Objednateli bez veškerých vad a nedodělků, a to na základě faktury. Přílohou faktury musí být oboustranně podepsaný předávací protokol, jehož vzor tvoří přílohu č. 5 této Smlouvy, případně protokol o odstranění vad, jehož vzor tvoří přílohu č. 6 této Smlouvy. </w:t>
      </w:r>
    </w:p>
    <w:p w14:paraId="70DB5334" w14:textId="77777777" w:rsidR="00A1065B" w:rsidRDefault="00A1065B" w:rsidP="00A1065B">
      <w:pPr>
        <w:numPr>
          <w:ilvl w:val="1"/>
          <w:numId w:val="49"/>
        </w:numPr>
        <w:jc w:val="both"/>
        <w:rPr>
          <w:rStyle w:val="Siln"/>
          <w:rFonts w:ascii="Garamond" w:hAnsi="Garamond" w:cs="Times New Roman"/>
        </w:rPr>
      </w:pPr>
      <w:r>
        <w:rPr>
          <w:rStyle w:val="Siln"/>
          <w:rFonts w:ascii="Garamond" w:hAnsi="Garamond" w:cs="Times New Roman"/>
        </w:rPr>
        <w:t>Zhotovitel se zavazuje v</w:t>
      </w:r>
      <w:r w:rsidRPr="005956B4">
        <w:rPr>
          <w:rStyle w:val="Siln"/>
          <w:rFonts w:ascii="Garamond" w:hAnsi="Garamond" w:cs="Times New Roman"/>
        </w:rPr>
        <w:t xml:space="preserve">ystavit a doručit daňový doklad, a to do 15 dnů, nejpozději však </w:t>
      </w:r>
      <w:r>
        <w:rPr>
          <w:rStyle w:val="Siln"/>
          <w:rFonts w:ascii="Garamond" w:hAnsi="Garamond" w:cs="Times New Roman"/>
        </w:rPr>
        <w:br/>
      </w:r>
      <w:r w:rsidRPr="005956B4">
        <w:rPr>
          <w:rStyle w:val="Siln"/>
          <w:rFonts w:ascii="Garamond" w:hAnsi="Garamond" w:cs="Times New Roman"/>
        </w:rPr>
        <w:t>do 6. kalendářního dne následujícího měsíce, ode dne uskutečnění zdanitelného plnění (§ 2</w:t>
      </w:r>
      <w:r>
        <w:rPr>
          <w:rStyle w:val="Siln"/>
          <w:rFonts w:ascii="Garamond" w:hAnsi="Garamond" w:cs="Times New Roman"/>
        </w:rPr>
        <w:t>1</w:t>
      </w:r>
      <w:r w:rsidRPr="005956B4">
        <w:rPr>
          <w:rStyle w:val="Siln"/>
          <w:rFonts w:ascii="Garamond" w:hAnsi="Garamond" w:cs="Times New Roman"/>
        </w:rPr>
        <w:t xml:space="preserve"> zákona </w:t>
      </w:r>
      <w:r>
        <w:rPr>
          <w:rStyle w:val="Siln"/>
          <w:rFonts w:ascii="Garamond" w:hAnsi="Garamond" w:cs="Times New Roman"/>
        </w:rPr>
        <w:br/>
      </w:r>
      <w:r w:rsidRPr="005956B4">
        <w:rPr>
          <w:rStyle w:val="Siln"/>
          <w:rFonts w:ascii="Garamond" w:hAnsi="Garamond" w:cs="Times New Roman"/>
        </w:rPr>
        <w:t>o DPH) se všemi náležitostmi běžného daňového dokladu podle § 2</w:t>
      </w:r>
      <w:r>
        <w:rPr>
          <w:rStyle w:val="Siln"/>
          <w:rFonts w:ascii="Garamond" w:hAnsi="Garamond" w:cs="Times New Roman"/>
        </w:rPr>
        <w:t>9</w:t>
      </w:r>
      <w:r w:rsidRPr="005956B4">
        <w:rPr>
          <w:rStyle w:val="Siln"/>
          <w:rFonts w:ascii="Garamond" w:hAnsi="Garamond" w:cs="Times New Roman"/>
        </w:rPr>
        <w:t xml:space="preserve"> zákona o DPH (včetně sazby DPH), ovšem s výjimkou výše DPH. Výši DPH je povinen doplnit a přiznat plátce, pro kterého je plnění uskutečněno.</w:t>
      </w:r>
    </w:p>
    <w:p w14:paraId="09113BBC" w14:textId="77777777" w:rsidR="00852F61" w:rsidRPr="0040387C" w:rsidRDefault="00852F61" w:rsidP="00852F61">
      <w:pPr>
        <w:pStyle w:val="Podtitul1"/>
        <w:numPr>
          <w:ilvl w:val="1"/>
          <w:numId w:val="2"/>
        </w:numPr>
        <w:rPr>
          <w:rStyle w:val="Siln"/>
          <w:rFonts w:ascii="Garamond" w:hAnsi="Garamond" w:cs="Times New Roman"/>
          <w:b w:val="0"/>
          <w:bCs/>
          <w:color w:val="000000"/>
          <w:szCs w:val="24"/>
        </w:rPr>
      </w:pPr>
      <w:r w:rsidRPr="0040387C">
        <w:rPr>
          <w:rStyle w:val="Siln"/>
          <w:rFonts w:ascii="Garamond" w:hAnsi="Garamond" w:cs="Times New Roman"/>
          <w:b w:val="0"/>
          <w:bCs/>
          <w:color w:val="000000"/>
          <w:szCs w:val="24"/>
        </w:rPr>
        <w:t>Daňový doklad vystavený Zhotovitelem bude splňovat náležitosti daňového dokladu podle zákona č. 235/2004 Sb., o dani z přidané hodnoty, ve znění pozdějších předpisů, a podle zákona č. 563/1991, o účetnictví, ve znění pozdějších předpisů, a bude obsahovat zejména:</w:t>
      </w:r>
    </w:p>
    <w:p w14:paraId="752D61BA" w14:textId="462E7F52" w:rsidR="00852F61" w:rsidRPr="0040387C" w:rsidRDefault="00852F61" w:rsidP="00B056A3">
      <w:pPr>
        <w:pStyle w:val="Podtitul1"/>
        <w:numPr>
          <w:ilvl w:val="2"/>
          <w:numId w:val="2"/>
        </w:numPr>
        <w:tabs>
          <w:tab w:val="clear" w:pos="2422"/>
        </w:tabs>
        <w:ind w:left="1134" w:hanging="283"/>
        <w:rPr>
          <w:rStyle w:val="Siln"/>
          <w:rFonts w:ascii="Garamond" w:hAnsi="Garamond" w:cs="Times New Roman"/>
          <w:b w:val="0"/>
          <w:bCs/>
          <w:color w:val="000000"/>
          <w:szCs w:val="24"/>
        </w:rPr>
      </w:pPr>
      <w:r w:rsidRPr="0040387C">
        <w:rPr>
          <w:rStyle w:val="Siln"/>
          <w:rFonts w:ascii="Garamond" w:hAnsi="Garamond" w:cs="Times New Roman"/>
          <w:b w:val="0"/>
          <w:bCs/>
          <w:color w:val="000000"/>
          <w:szCs w:val="24"/>
        </w:rPr>
        <w:t>název Objednatele a název Zhotovitele,</w:t>
      </w:r>
    </w:p>
    <w:p w14:paraId="690B12E1" w14:textId="77777777" w:rsidR="00852F61" w:rsidRPr="0040387C" w:rsidRDefault="00852F61" w:rsidP="00B056A3">
      <w:pPr>
        <w:pStyle w:val="Podtitul1"/>
        <w:numPr>
          <w:ilvl w:val="2"/>
          <w:numId w:val="2"/>
        </w:numPr>
        <w:tabs>
          <w:tab w:val="clear" w:pos="2422"/>
        </w:tabs>
        <w:ind w:left="1134" w:hanging="283"/>
        <w:rPr>
          <w:rStyle w:val="Siln"/>
          <w:rFonts w:ascii="Garamond" w:hAnsi="Garamond" w:cs="Times New Roman"/>
          <w:b w:val="0"/>
          <w:bCs/>
          <w:color w:val="000000"/>
          <w:szCs w:val="24"/>
        </w:rPr>
      </w:pPr>
      <w:r w:rsidRPr="0040387C">
        <w:rPr>
          <w:rStyle w:val="Siln"/>
          <w:rFonts w:ascii="Garamond" w:hAnsi="Garamond" w:cs="Times New Roman"/>
          <w:b w:val="0"/>
          <w:bCs/>
          <w:color w:val="000000"/>
          <w:szCs w:val="24"/>
        </w:rPr>
        <w:t xml:space="preserve">text „Daňový doklad“, </w:t>
      </w:r>
    </w:p>
    <w:p w14:paraId="68E03ABF" w14:textId="77777777" w:rsidR="00852F61" w:rsidRPr="0040387C" w:rsidRDefault="00852F61" w:rsidP="00B056A3">
      <w:pPr>
        <w:pStyle w:val="Podtitul1"/>
        <w:numPr>
          <w:ilvl w:val="2"/>
          <w:numId w:val="2"/>
        </w:numPr>
        <w:tabs>
          <w:tab w:val="clear" w:pos="2422"/>
        </w:tabs>
        <w:ind w:left="1134" w:hanging="283"/>
        <w:rPr>
          <w:rStyle w:val="Siln"/>
          <w:rFonts w:ascii="Garamond" w:hAnsi="Garamond" w:cs="Times New Roman"/>
          <w:b w:val="0"/>
          <w:bCs/>
          <w:color w:val="000000"/>
          <w:szCs w:val="24"/>
        </w:rPr>
      </w:pPr>
      <w:r w:rsidRPr="0040387C">
        <w:rPr>
          <w:rStyle w:val="Siln"/>
          <w:rFonts w:ascii="Garamond" w:hAnsi="Garamond" w:cs="Times New Roman"/>
          <w:b w:val="0"/>
          <w:bCs/>
          <w:color w:val="000000"/>
          <w:szCs w:val="24"/>
        </w:rPr>
        <w:t>cenu plnění vyúčtovaného daňovým dokladem bez DPH a výpočet 10 % zádržného,</w:t>
      </w:r>
    </w:p>
    <w:p w14:paraId="7D3A98A2" w14:textId="77777777" w:rsidR="00852F61" w:rsidRPr="0040387C" w:rsidRDefault="00852F61" w:rsidP="00B056A3">
      <w:pPr>
        <w:pStyle w:val="Podtitul1"/>
        <w:numPr>
          <w:ilvl w:val="2"/>
          <w:numId w:val="2"/>
        </w:numPr>
        <w:tabs>
          <w:tab w:val="clear" w:pos="2422"/>
        </w:tabs>
        <w:ind w:left="1134" w:hanging="283"/>
        <w:rPr>
          <w:rStyle w:val="Siln"/>
          <w:rFonts w:ascii="Garamond" w:hAnsi="Garamond" w:cs="Times New Roman"/>
          <w:b w:val="0"/>
          <w:bCs/>
          <w:color w:val="000000"/>
          <w:szCs w:val="24"/>
        </w:rPr>
      </w:pPr>
      <w:r w:rsidRPr="0040387C">
        <w:rPr>
          <w:rStyle w:val="Siln"/>
          <w:rFonts w:ascii="Garamond" w:hAnsi="Garamond" w:cs="Times New Roman"/>
          <w:b w:val="0"/>
          <w:bCs/>
          <w:color w:val="000000"/>
          <w:szCs w:val="24"/>
        </w:rPr>
        <w:t xml:space="preserve">datum vystavení a splatnosti daňového dokladu, </w:t>
      </w:r>
    </w:p>
    <w:p w14:paraId="4BFE8A98" w14:textId="77777777" w:rsidR="00852F61" w:rsidRPr="0040387C" w:rsidRDefault="00852F61" w:rsidP="00B056A3">
      <w:pPr>
        <w:pStyle w:val="Podtitul1"/>
        <w:numPr>
          <w:ilvl w:val="2"/>
          <w:numId w:val="2"/>
        </w:numPr>
        <w:tabs>
          <w:tab w:val="clear" w:pos="2422"/>
        </w:tabs>
        <w:ind w:left="1134" w:hanging="283"/>
        <w:rPr>
          <w:rStyle w:val="Siln"/>
          <w:rFonts w:ascii="Garamond" w:hAnsi="Garamond" w:cs="Times New Roman"/>
          <w:b w:val="0"/>
          <w:bCs/>
          <w:color w:val="000000"/>
          <w:szCs w:val="24"/>
        </w:rPr>
      </w:pPr>
      <w:r w:rsidRPr="0040387C">
        <w:rPr>
          <w:rStyle w:val="Siln"/>
          <w:rFonts w:ascii="Garamond" w:hAnsi="Garamond" w:cs="Times New Roman"/>
          <w:b w:val="0"/>
          <w:bCs/>
          <w:color w:val="000000"/>
          <w:szCs w:val="24"/>
        </w:rPr>
        <w:t xml:space="preserve">v příloze soupis provedených prací a poskytnutých plnění, které jsou daňovým dokladem vyúčtovány, podepsaný Objednatelem, </w:t>
      </w:r>
    </w:p>
    <w:p w14:paraId="7F17B9EA" w14:textId="3BC48845" w:rsidR="00852F61" w:rsidRPr="0040387C" w:rsidRDefault="00852F61" w:rsidP="00B056A3">
      <w:pPr>
        <w:pStyle w:val="Podtitul1"/>
        <w:numPr>
          <w:ilvl w:val="2"/>
          <w:numId w:val="2"/>
        </w:numPr>
        <w:tabs>
          <w:tab w:val="clear" w:pos="2422"/>
        </w:tabs>
        <w:ind w:left="1134" w:hanging="283"/>
        <w:rPr>
          <w:rStyle w:val="Siln"/>
          <w:rFonts w:ascii="Garamond" w:hAnsi="Garamond" w:cs="Times New Roman"/>
          <w:b w:val="0"/>
          <w:bCs/>
          <w:color w:val="000000"/>
          <w:szCs w:val="24"/>
        </w:rPr>
      </w:pPr>
      <w:r w:rsidRPr="0040387C">
        <w:rPr>
          <w:rStyle w:val="Siln"/>
          <w:rFonts w:ascii="Garamond" w:hAnsi="Garamond" w:cs="Times New Roman"/>
          <w:b w:val="0"/>
          <w:bCs/>
          <w:color w:val="000000"/>
          <w:szCs w:val="24"/>
        </w:rPr>
        <w:lastRenderedPageBreak/>
        <w:t>úplný název zakázky uvedený v záhlaví</w:t>
      </w:r>
      <w:r w:rsidR="00692D8E" w:rsidRPr="0040387C">
        <w:rPr>
          <w:rStyle w:val="Siln"/>
          <w:rFonts w:ascii="Garamond" w:hAnsi="Garamond" w:cs="Times New Roman"/>
          <w:b w:val="0"/>
          <w:bCs/>
          <w:color w:val="000000"/>
          <w:szCs w:val="24"/>
          <w:lang w:val="cs-CZ"/>
        </w:rPr>
        <w:t xml:space="preserve"> této Smlouvy</w:t>
      </w:r>
      <w:r w:rsidRPr="0040387C">
        <w:rPr>
          <w:rStyle w:val="Siln"/>
          <w:rFonts w:ascii="Garamond" w:hAnsi="Garamond" w:cs="Times New Roman"/>
          <w:b w:val="0"/>
          <w:bCs/>
          <w:color w:val="000000"/>
          <w:szCs w:val="24"/>
        </w:rPr>
        <w:t>.</w:t>
      </w:r>
    </w:p>
    <w:p w14:paraId="4B4C91E5" w14:textId="080D626A" w:rsidR="00125104" w:rsidRPr="0040387C" w:rsidRDefault="00125104" w:rsidP="00536B52">
      <w:pPr>
        <w:pStyle w:val="Odstavecseseznamem"/>
        <w:numPr>
          <w:ilvl w:val="1"/>
          <w:numId w:val="2"/>
        </w:numPr>
        <w:jc w:val="both"/>
        <w:rPr>
          <w:rStyle w:val="Siln"/>
          <w:rFonts w:ascii="Garamond" w:eastAsia="Calibri" w:hAnsi="Garamond" w:cs="Times New Roman"/>
          <w:bCs/>
          <w:color w:val="000000"/>
          <w:szCs w:val="20"/>
        </w:rPr>
      </w:pPr>
      <w:r w:rsidRPr="0040387C">
        <w:rPr>
          <w:rStyle w:val="Siln"/>
          <w:rFonts w:ascii="Garamond" w:eastAsia="Calibri" w:hAnsi="Garamond" w:cs="Times New Roman"/>
          <w:bCs/>
          <w:color w:val="000000"/>
          <w:szCs w:val="20"/>
        </w:rPr>
        <w:t>Splatnost daňov</w:t>
      </w:r>
      <w:r w:rsidR="000C649C">
        <w:rPr>
          <w:rStyle w:val="Siln"/>
          <w:rFonts w:ascii="Garamond" w:eastAsia="Calibri" w:hAnsi="Garamond" w:cs="Times New Roman"/>
          <w:bCs/>
          <w:color w:val="000000"/>
          <w:szCs w:val="20"/>
        </w:rPr>
        <w:t>ého</w:t>
      </w:r>
      <w:r w:rsidRPr="0040387C">
        <w:rPr>
          <w:rStyle w:val="Siln"/>
          <w:rFonts w:ascii="Garamond" w:eastAsia="Calibri" w:hAnsi="Garamond" w:cs="Times New Roman"/>
          <w:bCs/>
          <w:color w:val="000000"/>
          <w:szCs w:val="20"/>
        </w:rPr>
        <w:t xml:space="preserve"> doklad</w:t>
      </w:r>
      <w:r w:rsidR="000C649C">
        <w:rPr>
          <w:rStyle w:val="Siln"/>
          <w:rFonts w:ascii="Garamond" w:eastAsia="Calibri" w:hAnsi="Garamond" w:cs="Times New Roman"/>
          <w:bCs/>
          <w:color w:val="000000"/>
          <w:szCs w:val="20"/>
        </w:rPr>
        <w:t>u</w:t>
      </w:r>
      <w:r w:rsidRPr="0040387C">
        <w:rPr>
          <w:rStyle w:val="Siln"/>
          <w:rFonts w:ascii="Garamond" w:eastAsia="Calibri" w:hAnsi="Garamond" w:cs="Times New Roman"/>
          <w:bCs/>
          <w:color w:val="000000"/>
          <w:szCs w:val="20"/>
        </w:rPr>
        <w:t xml:space="preserve"> vystaven</w:t>
      </w:r>
      <w:r w:rsidR="000C649C">
        <w:rPr>
          <w:rStyle w:val="Siln"/>
          <w:rFonts w:ascii="Garamond" w:eastAsia="Calibri" w:hAnsi="Garamond" w:cs="Times New Roman"/>
          <w:bCs/>
          <w:color w:val="000000"/>
          <w:szCs w:val="20"/>
        </w:rPr>
        <w:t>ého</w:t>
      </w:r>
      <w:r w:rsidRPr="0040387C">
        <w:rPr>
          <w:rStyle w:val="Siln"/>
          <w:rFonts w:ascii="Garamond" w:eastAsia="Calibri" w:hAnsi="Garamond" w:cs="Times New Roman"/>
          <w:bCs/>
          <w:color w:val="000000"/>
          <w:szCs w:val="20"/>
        </w:rPr>
        <w:t xml:space="preserve"> Zhotovitelem podle této Smlouvy je třicet (30) dnů ode dne jeh</w:t>
      </w:r>
      <w:r w:rsidR="000C649C">
        <w:rPr>
          <w:rStyle w:val="Siln"/>
          <w:rFonts w:ascii="Garamond" w:eastAsia="Calibri" w:hAnsi="Garamond" w:cs="Times New Roman"/>
          <w:bCs/>
          <w:color w:val="000000"/>
          <w:szCs w:val="20"/>
        </w:rPr>
        <w:t>o</w:t>
      </w:r>
      <w:r w:rsidRPr="0040387C">
        <w:rPr>
          <w:rStyle w:val="Siln"/>
          <w:rFonts w:ascii="Garamond" w:eastAsia="Calibri" w:hAnsi="Garamond" w:cs="Times New Roman"/>
          <w:bCs/>
          <w:color w:val="000000"/>
          <w:szCs w:val="20"/>
        </w:rPr>
        <w:t xml:space="preserve"> doručení Objednateli.</w:t>
      </w:r>
    </w:p>
    <w:p w14:paraId="38CADED7" w14:textId="42A96740" w:rsidR="00536B52" w:rsidRPr="0040387C" w:rsidRDefault="00536B52" w:rsidP="00536B52">
      <w:pPr>
        <w:pStyle w:val="Odstavecseseznamem"/>
        <w:numPr>
          <w:ilvl w:val="1"/>
          <w:numId w:val="2"/>
        </w:numPr>
        <w:jc w:val="both"/>
        <w:rPr>
          <w:rStyle w:val="Siln"/>
          <w:rFonts w:ascii="Garamond" w:eastAsia="Calibri" w:hAnsi="Garamond" w:cs="Times New Roman"/>
          <w:bCs/>
          <w:color w:val="000000"/>
          <w:szCs w:val="20"/>
        </w:rPr>
      </w:pPr>
      <w:r w:rsidRPr="0040387C">
        <w:rPr>
          <w:rStyle w:val="Siln"/>
          <w:rFonts w:ascii="Garamond" w:eastAsia="Calibri" w:hAnsi="Garamond" w:cs="Times New Roman"/>
          <w:bCs/>
          <w:color w:val="000000"/>
          <w:szCs w:val="20"/>
        </w:rPr>
        <w:t xml:space="preserve">Objednatel je oprávněn daňový doklad vrátit Zhotoviteli, bude-li obsahovat nesprávné údaje nebo údaje budou neúplné ve smyslu čl. </w:t>
      </w:r>
      <w:r w:rsidR="00192747" w:rsidRPr="0040387C">
        <w:rPr>
          <w:rStyle w:val="Siln"/>
          <w:rFonts w:ascii="Garamond" w:eastAsia="Calibri" w:hAnsi="Garamond" w:cs="Times New Roman"/>
          <w:bCs/>
          <w:color w:val="000000"/>
          <w:szCs w:val="20"/>
        </w:rPr>
        <w:t>5</w:t>
      </w:r>
      <w:r w:rsidRPr="0040387C">
        <w:rPr>
          <w:rStyle w:val="Siln"/>
          <w:rFonts w:ascii="Garamond" w:eastAsia="Calibri" w:hAnsi="Garamond" w:cs="Times New Roman"/>
          <w:bCs/>
          <w:color w:val="000000"/>
          <w:szCs w:val="20"/>
        </w:rPr>
        <w:t>.</w:t>
      </w:r>
      <w:r w:rsidR="00692D8E" w:rsidRPr="0040387C">
        <w:rPr>
          <w:rStyle w:val="Siln"/>
          <w:rFonts w:ascii="Garamond" w:eastAsia="Calibri" w:hAnsi="Garamond" w:cs="Times New Roman"/>
          <w:bCs/>
          <w:color w:val="000000"/>
          <w:szCs w:val="20"/>
        </w:rPr>
        <w:t>3.</w:t>
      </w:r>
      <w:r w:rsidRPr="0040387C">
        <w:rPr>
          <w:rStyle w:val="Siln"/>
          <w:rFonts w:ascii="Garamond" w:eastAsia="Calibri" w:hAnsi="Garamond" w:cs="Times New Roman"/>
          <w:bCs/>
          <w:color w:val="000000"/>
          <w:szCs w:val="20"/>
        </w:rPr>
        <w:t xml:space="preserve"> této Smlouvy</w:t>
      </w:r>
      <w:r w:rsidR="000C649C">
        <w:rPr>
          <w:rStyle w:val="Siln"/>
          <w:rFonts w:ascii="Garamond" w:eastAsia="Calibri" w:hAnsi="Garamond" w:cs="Times New Roman"/>
          <w:bCs/>
          <w:color w:val="000000"/>
          <w:szCs w:val="20"/>
        </w:rPr>
        <w:t>, nebo bude obsahovat sjednané přílohy</w:t>
      </w:r>
      <w:r w:rsidRPr="0040387C">
        <w:rPr>
          <w:rStyle w:val="Siln"/>
          <w:rFonts w:ascii="Garamond" w:eastAsia="Calibri" w:hAnsi="Garamond" w:cs="Times New Roman"/>
          <w:bCs/>
          <w:color w:val="000000"/>
          <w:szCs w:val="20"/>
        </w:rPr>
        <w:t>. V takovém případě se daňový doklad považuje za nedoručený.</w:t>
      </w:r>
    </w:p>
    <w:p w14:paraId="4286A807" w14:textId="77777777" w:rsidR="003502A9" w:rsidRPr="0040387C" w:rsidRDefault="003502A9" w:rsidP="003502A9">
      <w:pPr>
        <w:pStyle w:val="Odstavecseseznamem"/>
        <w:numPr>
          <w:ilvl w:val="1"/>
          <w:numId w:val="2"/>
        </w:numPr>
        <w:jc w:val="both"/>
        <w:rPr>
          <w:rStyle w:val="Siln"/>
          <w:rFonts w:ascii="Garamond" w:eastAsia="Calibri" w:hAnsi="Garamond" w:cs="Times New Roman"/>
          <w:bCs/>
          <w:color w:val="000000"/>
          <w:szCs w:val="20"/>
        </w:rPr>
      </w:pPr>
      <w:r w:rsidRPr="0040387C">
        <w:rPr>
          <w:rStyle w:val="Siln"/>
          <w:rFonts w:ascii="Garamond" w:eastAsia="Calibri" w:hAnsi="Garamond" w:cs="Times New Roman"/>
          <w:bCs/>
          <w:color w:val="000000"/>
          <w:szCs w:val="20"/>
        </w:rPr>
        <w:t>Smluvní strany sjednaly, že se vylučuje použití ustanovení § 2611 Občanského zákoníku.</w:t>
      </w:r>
    </w:p>
    <w:p w14:paraId="6AFDB210" w14:textId="77777777" w:rsidR="00954A82" w:rsidRPr="0040387C" w:rsidRDefault="00954A82" w:rsidP="003D45AF">
      <w:pPr>
        <w:jc w:val="both"/>
        <w:rPr>
          <w:rFonts w:ascii="Garamond" w:hAnsi="Garamond" w:cs="Times New Roman"/>
          <w:b/>
          <w:bCs/>
        </w:rPr>
      </w:pPr>
    </w:p>
    <w:p w14:paraId="3548614A" w14:textId="77777777" w:rsidR="00861687" w:rsidRPr="0040387C" w:rsidRDefault="00861687" w:rsidP="00065572">
      <w:pPr>
        <w:ind w:left="709"/>
        <w:jc w:val="both"/>
        <w:rPr>
          <w:rFonts w:ascii="Garamond" w:hAnsi="Garamond" w:cs="Times New Roman"/>
          <w:b/>
          <w:u w:val="single"/>
        </w:rPr>
      </w:pPr>
    </w:p>
    <w:p w14:paraId="23E1FFD8" w14:textId="61746A9E" w:rsidR="0089730E" w:rsidRPr="0040387C" w:rsidRDefault="00AA3C34" w:rsidP="00C27A7F">
      <w:pPr>
        <w:pStyle w:val="Nzev"/>
        <w:numPr>
          <w:ilvl w:val="0"/>
          <w:numId w:val="5"/>
        </w:numPr>
        <w:rPr>
          <w:rFonts w:ascii="Garamond" w:hAnsi="Garamond" w:cs="Times New Roman"/>
          <w:sz w:val="32"/>
          <w:szCs w:val="32"/>
          <w:u w:val="none"/>
        </w:rPr>
      </w:pPr>
      <w:bookmarkStart w:id="11" w:name="_Hlk212729183"/>
      <w:r>
        <w:rPr>
          <w:rFonts w:ascii="Garamond" w:hAnsi="Garamond" w:cs="Times New Roman"/>
          <w:sz w:val="32"/>
          <w:szCs w:val="32"/>
          <w:u w:val="none"/>
        </w:rPr>
        <w:t>Pracoviště</w:t>
      </w:r>
    </w:p>
    <w:bookmarkEnd w:id="11"/>
    <w:p w14:paraId="3020C53E" w14:textId="77777777" w:rsidR="0089730E" w:rsidRPr="0040387C" w:rsidRDefault="0089730E" w:rsidP="003D45AF">
      <w:pPr>
        <w:jc w:val="both"/>
        <w:rPr>
          <w:rFonts w:ascii="Garamond" w:hAnsi="Garamond" w:cs="Times New Roman"/>
        </w:rPr>
      </w:pPr>
    </w:p>
    <w:p w14:paraId="035541CB" w14:textId="6C941FA1" w:rsidR="00C27A7F" w:rsidRPr="0040387C" w:rsidRDefault="00AA3C34" w:rsidP="00C27A7F">
      <w:pPr>
        <w:pStyle w:val="Zkladntextodsazen31"/>
        <w:numPr>
          <w:ilvl w:val="1"/>
          <w:numId w:val="5"/>
        </w:numPr>
        <w:tabs>
          <w:tab w:val="clear" w:pos="360"/>
          <w:tab w:val="num" w:pos="284"/>
          <w:tab w:val="left" w:pos="851"/>
        </w:tabs>
        <w:ind w:left="851" w:hanging="709"/>
        <w:rPr>
          <w:rStyle w:val="Siln"/>
          <w:rFonts w:ascii="Garamond" w:eastAsia="Calibri" w:hAnsi="Garamond"/>
          <w:color w:val="000000"/>
        </w:rPr>
      </w:pPr>
      <w:r>
        <w:rPr>
          <w:rStyle w:val="Siln"/>
          <w:rFonts w:ascii="Garamond" w:eastAsia="Calibri" w:hAnsi="Garamond"/>
          <w:color w:val="000000"/>
        </w:rPr>
        <w:t>Pracovištěm</w:t>
      </w:r>
      <w:r w:rsidR="00BD4B77" w:rsidRPr="0040387C">
        <w:rPr>
          <w:rStyle w:val="Siln"/>
          <w:rFonts w:ascii="Garamond" w:eastAsia="Calibri" w:hAnsi="Garamond"/>
          <w:color w:val="000000"/>
        </w:rPr>
        <w:t xml:space="preserve"> </w:t>
      </w:r>
      <w:r w:rsidR="00C27A7F" w:rsidRPr="0040387C">
        <w:rPr>
          <w:rStyle w:val="Siln"/>
          <w:rFonts w:ascii="Garamond" w:eastAsia="Calibri" w:hAnsi="Garamond"/>
          <w:color w:val="000000"/>
        </w:rPr>
        <w:t>se pro účely této Smlouvy rozumí prostor určený pro provádění Díla dle této Smlouvy a pro umístění potřebných zařízení</w:t>
      </w:r>
      <w:r w:rsidR="00BD4B77">
        <w:rPr>
          <w:rStyle w:val="Siln"/>
          <w:rFonts w:ascii="Garamond" w:eastAsia="Calibri" w:hAnsi="Garamond"/>
          <w:color w:val="000000"/>
        </w:rPr>
        <w:t xml:space="preserve"> </w:t>
      </w:r>
      <w:r w:rsidR="00C27A7F" w:rsidRPr="0040387C">
        <w:rPr>
          <w:rStyle w:val="Siln"/>
          <w:rFonts w:ascii="Garamond" w:eastAsia="Calibri" w:hAnsi="Garamond"/>
          <w:color w:val="000000"/>
        </w:rPr>
        <w:t>a další místa, která písemně určí Objednatel (dále jen „</w:t>
      </w:r>
      <w:r>
        <w:rPr>
          <w:rStyle w:val="Siln"/>
          <w:rFonts w:ascii="Garamond" w:eastAsia="Calibri" w:hAnsi="Garamond"/>
          <w:b/>
          <w:color w:val="000000"/>
        </w:rPr>
        <w:t>Pracoviště</w:t>
      </w:r>
      <w:r w:rsidR="00C27A7F" w:rsidRPr="0040387C">
        <w:rPr>
          <w:rStyle w:val="Siln"/>
          <w:rFonts w:ascii="Garamond" w:eastAsia="Calibri" w:hAnsi="Garamond"/>
          <w:color w:val="000000"/>
        </w:rPr>
        <w:t>“).</w:t>
      </w:r>
    </w:p>
    <w:p w14:paraId="54B34795" w14:textId="1E9DA80A" w:rsidR="00901332" w:rsidRPr="0040387C" w:rsidRDefault="00901332" w:rsidP="00901332">
      <w:pPr>
        <w:pStyle w:val="Zkladntextodsazen31"/>
        <w:numPr>
          <w:ilvl w:val="1"/>
          <w:numId w:val="5"/>
        </w:numPr>
        <w:tabs>
          <w:tab w:val="clear" w:pos="360"/>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 xml:space="preserve">Před zahájením provádění Díla nebo kdykoliv v jeho průběhu je Zhotovitel na žádost Objednatele povinen zjistit a fotograficky zdokumentovat faktický stav veškerých nemovitostí v okolí </w:t>
      </w:r>
      <w:bookmarkStart w:id="12" w:name="_Hlk212729246"/>
      <w:r w:rsidR="00636BFD">
        <w:rPr>
          <w:rStyle w:val="Siln"/>
          <w:rFonts w:ascii="Garamond" w:eastAsia="Calibri" w:hAnsi="Garamond"/>
          <w:color w:val="000000"/>
        </w:rPr>
        <w:t>Pracoviště</w:t>
      </w:r>
      <w:bookmarkEnd w:id="12"/>
      <w:r w:rsidR="00BD4B77" w:rsidRPr="0040387C">
        <w:rPr>
          <w:rStyle w:val="Siln"/>
          <w:rFonts w:ascii="Garamond" w:eastAsia="Calibri" w:hAnsi="Garamond"/>
          <w:color w:val="000000"/>
        </w:rPr>
        <w:t xml:space="preserve"> </w:t>
      </w:r>
      <w:r w:rsidRPr="0040387C">
        <w:rPr>
          <w:rStyle w:val="Siln"/>
          <w:rFonts w:ascii="Garamond" w:eastAsia="Calibri" w:hAnsi="Garamond"/>
          <w:color w:val="000000"/>
        </w:rPr>
        <w:t>a jejich součástí, které mohou být jakýmkoli způsobem dotčeny zhotovováním Díla, a to za účelem evidence škod, které v souvislosti s prováděním Díla můžou vzniknout. Tuto dokumentaci je Zhotovitel povinen předat Objednateli.</w:t>
      </w:r>
    </w:p>
    <w:p w14:paraId="1286DBF5" w14:textId="04852FFD" w:rsidR="00EB5571" w:rsidRPr="0040387C" w:rsidRDefault="00DF5C8F" w:rsidP="0038262C">
      <w:pPr>
        <w:pStyle w:val="Zkladntextodsazen31"/>
        <w:numPr>
          <w:ilvl w:val="1"/>
          <w:numId w:val="5"/>
        </w:numPr>
        <w:tabs>
          <w:tab w:val="clear" w:pos="360"/>
          <w:tab w:val="num" w:pos="284"/>
          <w:tab w:val="left" w:pos="851"/>
        </w:tabs>
        <w:ind w:left="851" w:hanging="709"/>
        <w:rPr>
          <w:rStyle w:val="Siln"/>
          <w:rFonts w:ascii="Garamond" w:eastAsia="Calibri" w:hAnsi="Garamond"/>
          <w:color w:val="000000"/>
        </w:rPr>
      </w:pPr>
      <w:r w:rsidRPr="00EB5571">
        <w:rPr>
          <w:rStyle w:val="Siln"/>
          <w:rFonts w:ascii="Garamond" w:eastAsia="Calibri" w:hAnsi="Garamond"/>
          <w:color w:val="000000"/>
        </w:rPr>
        <w:t xml:space="preserve">Zhotovitel se zavazuje převzít </w:t>
      </w:r>
      <w:r w:rsidR="00636BFD" w:rsidRPr="00636BFD">
        <w:rPr>
          <w:rStyle w:val="Siln"/>
          <w:rFonts w:ascii="Garamond" w:eastAsia="Calibri" w:hAnsi="Garamond"/>
          <w:color w:val="000000"/>
        </w:rPr>
        <w:t xml:space="preserve">Pracoviště </w:t>
      </w:r>
      <w:r w:rsidRPr="00EB5571">
        <w:rPr>
          <w:rStyle w:val="Siln"/>
          <w:rFonts w:ascii="Garamond" w:eastAsia="Calibri" w:hAnsi="Garamond"/>
          <w:color w:val="000000"/>
        </w:rPr>
        <w:t xml:space="preserve">a zahájit provádění Díla </w:t>
      </w:r>
      <w:r w:rsidR="004625E6" w:rsidRPr="00EB5571">
        <w:rPr>
          <w:rStyle w:val="Siln"/>
          <w:rFonts w:ascii="Garamond" w:eastAsia="Calibri" w:hAnsi="Garamond"/>
          <w:color w:val="000000"/>
        </w:rPr>
        <w:t xml:space="preserve">nejpozději </w:t>
      </w:r>
      <w:r w:rsidR="00CC4352" w:rsidRPr="00EB5571">
        <w:rPr>
          <w:rStyle w:val="Siln"/>
          <w:rFonts w:ascii="Garamond" w:eastAsia="Calibri" w:hAnsi="Garamond"/>
          <w:color w:val="000000"/>
        </w:rPr>
        <w:t xml:space="preserve">do </w:t>
      </w:r>
      <w:r w:rsidR="00EB5571" w:rsidRPr="00EB5571">
        <w:rPr>
          <w:rStyle w:val="Siln"/>
          <w:rFonts w:ascii="Garamond" w:eastAsia="Calibri" w:hAnsi="Garamond"/>
          <w:color w:val="000000"/>
        </w:rPr>
        <w:t xml:space="preserve">nejpozději do 7 (sedmi) kalendářních dnů od </w:t>
      </w:r>
      <w:r w:rsidR="00573AE0">
        <w:rPr>
          <w:rStyle w:val="Siln"/>
          <w:rFonts w:ascii="Garamond" w:eastAsia="Calibri" w:hAnsi="Garamond"/>
          <w:color w:val="000000"/>
        </w:rPr>
        <w:t>schválení Díla podle článku 2.2.1. této Smlouvy ze strany Objednatele</w:t>
      </w:r>
      <w:r w:rsidR="00EB5571">
        <w:rPr>
          <w:rStyle w:val="Siln"/>
          <w:rFonts w:ascii="Garamond" w:eastAsia="Calibri" w:hAnsi="Garamond"/>
          <w:color w:val="000000"/>
        </w:rPr>
        <w:t>.</w:t>
      </w:r>
      <w:r w:rsidR="00EB5571" w:rsidRPr="00EB5571" w:rsidDel="00EB5571">
        <w:rPr>
          <w:rStyle w:val="Siln"/>
          <w:rFonts w:ascii="Garamond" w:eastAsia="Calibri" w:hAnsi="Garamond"/>
          <w:color w:val="000000"/>
        </w:rPr>
        <w:t xml:space="preserve"> </w:t>
      </w:r>
    </w:p>
    <w:p w14:paraId="507F067A" w14:textId="695DE1A3" w:rsidR="00901332" w:rsidRPr="00EB5571" w:rsidRDefault="00901332" w:rsidP="0038262C">
      <w:pPr>
        <w:pStyle w:val="Zkladntextodsazen31"/>
        <w:numPr>
          <w:ilvl w:val="1"/>
          <w:numId w:val="5"/>
        </w:numPr>
        <w:tabs>
          <w:tab w:val="clear" w:pos="360"/>
          <w:tab w:val="num" w:pos="284"/>
          <w:tab w:val="left" w:pos="851"/>
        </w:tabs>
        <w:ind w:left="851" w:hanging="709"/>
        <w:rPr>
          <w:rStyle w:val="Siln"/>
          <w:rFonts w:ascii="Garamond" w:eastAsia="Calibri" w:hAnsi="Garamond"/>
          <w:color w:val="000000"/>
        </w:rPr>
      </w:pPr>
      <w:bookmarkStart w:id="13" w:name="_Ref428450877"/>
      <w:r w:rsidRPr="00EB5571">
        <w:rPr>
          <w:rStyle w:val="Siln"/>
          <w:rFonts w:ascii="Garamond" w:hAnsi="Garamond"/>
        </w:rPr>
        <w:t>O</w:t>
      </w:r>
      <w:r w:rsidRPr="00EB5571">
        <w:rPr>
          <w:rStyle w:val="Siln"/>
          <w:rFonts w:ascii="Garamond" w:eastAsia="Calibri" w:hAnsi="Garamond"/>
          <w:color w:val="000000"/>
        </w:rPr>
        <w:t xml:space="preserve"> předání a převzetí </w:t>
      </w:r>
      <w:r w:rsidR="00636BFD" w:rsidRPr="00636BFD">
        <w:rPr>
          <w:rStyle w:val="Siln"/>
          <w:rFonts w:ascii="Garamond" w:eastAsia="Calibri" w:hAnsi="Garamond"/>
          <w:color w:val="000000"/>
        </w:rPr>
        <w:t xml:space="preserve">Pracoviště </w:t>
      </w:r>
      <w:r w:rsidRPr="00EB5571">
        <w:rPr>
          <w:rStyle w:val="Siln"/>
          <w:rFonts w:ascii="Garamond" w:eastAsia="Calibri" w:hAnsi="Garamond"/>
          <w:color w:val="000000"/>
        </w:rPr>
        <w:t>Smluvní strany sepíšou předávací protokol</w:t>
      </w:r>
      <w:r w:rsidR="00573AE0">
        <w:rPr>
          <w:rStyle w:val="Siln"/>
          <w:rFonts w:ascii="Garamond" w:eastAsia="Calibri" w:hAnsi="Garamond"/>
          <w:color w:val="000000"/>
        </w:rPr>
        <w:t>, jehož vzor tvoří přílohu č. 7 této Smlouvy</w:t>
      </w:r>
      <w:r w:rsidRPr="00EB5571">
        <w:rPr>
          <w:rStyle w:val="Siln"/>
          <w:rFonts w:ascii="Garamond" w:eastAsia="Calibri" w:hAnsi="Garamond"/>
          <w:color w:val="000000"/>
        </w:rPr>
        <w:t>.</w:t>
      </w:r>
      <w:bookmarkEnd w:id="13"/>
    </w:p>
    <w:p w14:paraId="12E7997F" w14:textId="4C3C1F01" w:rsidR="00EB5571" w:rsidRPr="00EB5571" w:rsidRDefault="00EB5571" w:rsidP="004C4E2A">
      <w:pPr>
        <w:pStyle w:val="Odstavecseseznamem"/>
        <w:numPr>
          <w:ilvl w:val="1"/>
          <w:numId w:val="5"/>
        </w:numPr>
        <w:ind w:left="851" w:hanging="709"/>
        <w:jc w:val="both"/>
        <w:rPr>
          <w:rStyle w:val="Siln"/>
          <w:rFonts w:ascii="Garamond" w:eastAsia="Calibri" w:hAnsi="Garamond"/>
          <w:color w:val="000000"/>
          <w:szCs w:val="20"/>
        </w:rPr>
      </w:pPr>
      <w:r w:rsidRPr="00EB5571">
        <w:rPr>
          <w:rStyle w:val="Siln"/>
          <w:rFonts w:ascii="Garamond" w:eastAsia="Calibri" w:hAnsi="Garamond"/>
          <w:color w:val="000000"/>
          <w:szCs w:val="20"/>
        </w:rPr>
        <w:t xml:space="preserve">Zhotovitel prohlašuje, že měl před podpisem této Smlouvy možnost seznámit se s </w:t>
      </w:r>
      <w:r w:rsidR="00636BFD" w:rsidRPr="00636BFD">
        <w:rPr>
          <w:rStyle w:val="Siln"/>
          <w:rFonts w:ascii="Garamond" w:eastAsia="Calibri" w:hAnsi="Garamond"/>
          <w:color w:val="000000"/>
          <w:szCs w:val="20"/>
        </w:rPr>
        <w:t>Pracoviště</w:t>
      </w:r>
      <w:r w:rsidR="00636BFD">
        <w:rPr>
          <w:rStyle w:val="Siln"/>
          <w:rFonts w:ascii="Garamond" w:eastAsia="Calibri" w:hAnsi="Garamond"/>
          <w:color w:val="000000"/>
          <w:szCs w:val="20"/>
        </w:rPr>
        <w:t>m</w:t>
      </w:r>
      <w:r w:rsidR="00636BFD" w:rsidRPr="00636BFD">
        <w:rPr>
          <w:rStyle w:val="Siln"/>
          <w:rFonts w:ascii="Garamond" w:eastAsia="Calibri" w:hAnsi="Garamond"/>
          <w:color w:val="000000"/>
          <w:szCs w:val="20"/>
        </w:rPr>
        <w:t xml:space="preserve"> </w:t>
      </w:r>
      <w:r w:rsidRPr="00EB5571">
        <w:rPr>
          <w:rStyle w:val="Siln"/>
          <w:rFonts w:ascii="Garamond" w:eastAsia="Calibri" w:hAnsi="Garamond"/>
          <w:color w:val="000000"/>
          <w:szCs w:val="20"/>
        </w:rPr>
        <w:t xml:space="preserve">a důsledně prověřit jeho stav a že neshledal ke dni uzavření této Smlouvy na </w:t>
      </w:r>
      <w:r w:rsidR="00636BFD" w:rsidRPr="00636BFD">
        <w:rPr>
          <w:rStyle w:val="Siln"/>
          <w:rFonts w:ascii="Garamond" w:eastAsia="Calibri" w:hAnsi="Garamond"/>
          <w:color w:val="000000"/>
          <w:szCs w:val="20"/>
        </w:rPr>
        <w:t>Pracovišt</w:t>
      </w:r>
      <w:r w:rsidR="00636BFD">
        <w:rPr>
          <w:rStyle w:val="Siln"/>
          <w:rFonts w:ascii="Garamond" w:eastAsia="Calibri" w:hAnsi="Garamond"/>
          <w:color w:val="000000"/>
          <w:szCs w:val="20"/>
        </w:rPr>
        <w:t xml:space="preserve">i </w:t>
      </w:r>
      <w:r w:rsidRPr="00EB5571">
        <w:rPr>
          <w:rStyle w:val="Siln"/>
          <w:rFonts w:ascii="Garamond" w:eastAsia="Calibri" w:hAnsi="Garamond"/>
          <w:color w:val="000000"/>
          <w:szCs w:val="20"/>
        </w:rPr>
        <w:t>nedostatky, které by bránily řádnému zahájení, provádění a dokončení Díla.</w:t>
      </w:r>
    </w:p>
    <w:p w14:paraId="30ADF513" w14:textId="0CE477AB" w:rsidR="00622EF0" w:rsidRPr="0040387C" w:rsidRDefault="00622EF0" w:rsidP="00622EF0">
      <w:pPr>
        <w:pStyle w:val="Zkladntextodsazen31"/>
        <w:numPr>
          <w:ilvl w:val="1"/>
          <w:numId w:val="5"/>
        </w:numPr>
        <w:tabs>
          <w:tab w:val="clear" w:pos="360"/>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 xml:space="preserve">Zhotovitel je povinen udržovat na převzatém </w:t>
      </w:r>
      <w:r w:rsidR="00636BFD" w:rsidRPr="00636BFD">
        <w:rPr>
          <w:rStyle w:val="Siln"/>
          <w:rFonts w:ascii="Garamond" w:eastAsia="Calibri" w:hAnsi="Garamond"/>
          <w:color w:val="000000"/>
        </w:rPr>
        <w:t>Pracovišt</w:t>
      </w:r>
      <w:r w:rsidR="00636BFD">
        <w:rPr>
          <w:rStyle w:val="Siln"/>
          <w:rFonts w:ascii="Garamond" w:eastAsia="Calibri" w:hAnsi="Garamond"/>
          <w:color w:val="000000"/>
        </w:rPr>
        <w:t xml:space="preserve">i </w:t>
      </w:r>
      <w:r w:rsidRPr="0040387C">
        <w:rPr>
          <w:rStyle w:val="Siln"/>
          <w:rFonts w:ascii="Garamond" w:eastAsia="Calibri" w:hAnsi="Garamond"/>
          <w:color w:val="000000"/>
        </w:rPr>
        <w:t>pořádek a čistotu a je povinen odstraňovat odpady a nečistoty vzniklé při provádění Díla, a to v souladu s příslušnými právními předpisy. Poruší-li tuto povinnost a přes upozornění Objednatele nepořádek do dvou (2) dnů neodstraní, je Objednatel oprávněn zajistit pořádek sám na náklady Zhotovitele.</w:t>
      </w:r>
    </w:p>
    <w:p w14:paraId="029291B0" w14:textId="1FCC4014" w:rsidR="00622EF0" w:rsidRPr="0040387C" w:rsidRDefault="00622EF0" w:rsidP="00622EF0">
      <w:pPr>
        <w:pStyle w:val="Zkladntextodsazen31"/>
        <w:numPr>
          <w:ilvl w:val="1"/>
          <w:numId w:val="5"/>
        </w:numPr>
        <w:tabs>
          <w:tab w:val="clear" w:pos="360"/>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 xml:space="preserve">Zhotovitel je odpovědný za řádné uložení a zabezpečení materiálů, strojů a zařízení v prostoru </w:t>
      </w:r>
      <w:r w:rsidR="00636BFD" w:rsidRPr="00636BFD">
        <w:rPr>
          <w:rStyle w:val="Siln"/>
          <w:rFonts w:ascii="Garamond" w:eastAsia="Calibri" w:hAnsi="Garamond"/>
          <w:color w:val="000000"/>
        </w:rPr>
        <w:t>Pracoviště</w:t>
      </w:r>
      <w:r w:rsidRPr="0040387C">
        <w:rPr>
          <w:rStyle w:val="Siln"/>
          <w:rFonts w:ascii="Garamond" w:eastAsia="Calibri" w:hAnsi="Garamond"/>
          <w:color w:val="000000"/>
        </w:rPr>
        <w:t>. Objednatel nepřebírá odpovědnost za jejich případnou ztrátu nebo odcizení.</w:t>
      </w:r>
    </w:p>
    <w:p w14:paraId="4DB64F9E" w14:textId="205CB11A" w:rsidR="00622EF0" w:rsidRPr="0040387C" w:rsidRDefault="00622EF0" w:rsidP="00622EF0">
      <w:pPr>
        <w:pStyle w:val="Zkladntextodsazen31"/>
        <w:numPr>
          <w:ilvl w:val="1"/>
          <w:numId w:val="5"/>
        </w:numPr>
        <w:tabs>
          <w:tab w:val="clear" w:pos="360"/>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Nejpozději do pěti (5) pracovních dnů po (i) předání Díla Objednateli a po (</w:t>
      </w:r>
      <w:proofErr w:type="spellStart"/>
      <w:r w:rsidRPr="0040387C">
        <w:rPr>
          <w:rStyle w:val="Siln"/>
          <w:rFonts w:ascii="Garamond" w:eastAsia="Calibri" w:hAnsi="Garamond"/>
          <w:color w:val="000000"/>
        </w:rPr>
        <w:t>ii</w:t>
      </w:r>
      <w:proofErr w:type="spellEnd"/>
      <w:r w:rsidRPr="0040387C">
        <w:rPr>
          <w:rStyle w:val="Siln"/>
          <w:rFonts w:ascii="Garamond" w:eastAsia="Calibri" w:hAnsi="Garamond"/>
          <w:color w:val="000000"/>
        </w:rPr>
        <w:t xml:space="preserve">) sepsání protokolu o odstranění vad Smluvními stranami, budou-li v protokole o předání a převzetí dokončeného Díla uvedeny případné vady Díla, je Zhotovitel povinen vyklidit </w:t>
      </w:r>
      <w:r w:rsidR="00636BFD" w:rsidRPr="00636BFD">
        <w:rPr>
          <w:rStyle w:val="Siln"/>
          <w:rFonts w:ascii="Garamond" w:eastAsia="Calibri" w:hAnsi="Garamond"/>
          <w:color w:val="000000"/>
        </w:rPr>
        <w:t>Pracoviště</w:t>
      </w:r>
      <w:r w:rsidRPr="0040387C">
        <w:rPr>
          <w:rStyle w:val="Siln"/>
          <w:rFonts w:ascii="Garamond" w:eastAsia="Calibri" w:hAnsi="Garamond"/>
          <w:color w:val="000000"/>
        </w:rPr>
        <w:t xml:space="preserve">, upravit jej tak, jak určují technické normy či zvyklosti, a upravené je předat Objednateli. O předání a převzetí </w:t>
      </w:r>
      <w:r w:rsidR="003C4461">
        <w:rPr>
          <w:rStyle w:val="Siln"/>
          <w:rFonts w:ascii="Garamond" w:eastAsia="Calibri" w:hAnsi="Garamond"/>
          <w:color w:val="000000"/>
        </w:rPr>
        <w:t>Pracoviště</w:t>
      </w:r>
      <w:r w:rsidR="003C4461" w:rsidRPr="0040387C">
        <w:rPr>
          <w:rStyle w:val="Siln"/>
          <w:rFonts w:ascii="Garamond" w:eastAsia="Calibri" w:hAnsi="Garamond"/>
          <w:color w:val="000000"/>
        </w:rPr>
        <w:t xml:space="preserve"> </w:t>
      </w:r>
      <w:r w:rsidRPr="0040387C">
        <w:rPr>
          <w:rStyle w:val="Siln"/>
          <w:rFonts w:ascii="Garamond" w:eastAsia="Calibri" w:hAnsi="Garamond"/>
          <w:color w:val="000000"/>
        </w:rPr>
        <w:t>bude mezi Smluvními stranami sepsán písemný protokol.</w:t>
      </w:r>
    </w:p>
    <w:p w14:paraId="1742A7B4" w14:textId="4E823B60" w:rsidR="00622EF0" w:rsidRPr="0040387C" w:rsidRDefault="00622EF0" w:rsidP="00622EF0">
      <w:pPr>
        <w:pStyle w:val="Zkladntextodsazen31"/>
        <w:numPr>
          <w:ilvl w:val="1"/>
          <w:numId w:val="5"/>
        </w:numPr>
        <w:tabs>
          <w:tab w:val="clear" w:pos="360"/>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 xml:space="preserve">Pokud dojde činností Zhotovitele ke znečištění či poškození </w:t>
      </w:r>
      <w:r w:rsidR="003C4461">
        <w:rPr>
          <w:rStyle w:val="Siln"/>
          <w:rFonts w:ascii="Garamond" w:eastAsia="Calibri" w:hAnsi="Garamond"/>
          <w:color w:val="000000"/>
        </w:rPr>
        <w:t>Pracoviště</w:t>
      </w:r>
      <w:r w:rsidR="003C4461" w:rsidRPr="0040387C">
        <w:rPr>
          <w:rStyle w:val="Siln"/>
          <w:rFonts w:ascii="Garamond" w:eastAsia="Calibri" w:hAnsi="Garamond"/>
          <w:color w:val="000000"/>
        </w:rPr>
        <w:t xml:space="preserve"> </w:t>
      </w:r>
      <w:r w:rsidRPr="0040387C">
        <w:rPr>
          <w:rStyle w:val="Siln"/>
          <w:rFonts w:ascii="Garamond" w:eastAsia="Calibri" w:hAnsi="Garamond"/>
          <w:color w:val="000000"/>
        </w:rPr>
        <w:t>zavazuje se Zhotovitel, že je vyčistí či opraví na své náklady, a to bez zbytečného odkladu po vzniku takového znečištění či poškození. Pokud tak neučiní, je Objednatel oprávněn odstranit nečistoty či provést opravy sám, popř. prostřednictvím třetí osoby, na náklady Zhotovitele.</w:t>
      </w:r>
    </w:p>
    <w:p w14:paraId="3A8A9067" w14:textId="2CABE127" w:rsidR="00622EF0" w:rsidRPr="0040387C" w:rsidRDefault="00622EF0" w:rsidP="00622EF0">
      <w:pPr>
        <w:pStyle w:val="Zkladntextodsazen31"/>
        <w:numPr>
          <w:ilvl w:val="1"/>
          <w:numId w:val="5"/>
        </w:numPr>
        <w:tabs>
          <w:tab w:val="clear" w:pos="360"/>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 xml:space="preserve">Zhotovitel v období od převzetí </w:t>
      </w:r>
      <w:r w:rsidR="00D32391">
        <w:rPr>
          <w:rStyle w:val="Siln"/>
          <w:rFonts w:ascii="Garamond" w:eastAsia="Calibri" w:hAnsi="Garamond"/>
          <w:color w:val="000000"/>
        </w:rPr>
        <w:t>Pracoviště</w:t>
      </w:r>
      <w:r w:rsidR="00296072" w:rsidRPr="0040387C">
        <w:rPr>
          <w:rStyle w:val="Siln"/>
          <w:rFonts w:ascii="Garamond" w:eastAsia="Calibri" w:hAnsi="Garamond"/>
          <w:color w:val="000000"/>
        </w:rPr>
        <w:t xml:space="preserve"> </w:t>
      </w:r>
      <w:r w:rsidRPr="0040387C">
        <w:rPr>
          <w:rStyle w:val="Siln"/>
          <w:rFonts w:ascii="Garamond" w:eastAsia="Calibri" w:hAnsi="Garamond"/>
          <w:color w:val="000000"/>
        </w:rPr>
        <w:t xml:space="preserve">dle čl. </w:t>
      </w:r>
      <w:r w:rsidR="00573AE0">
        <w:rPr>
          <w:rStyle w:val="Siln"/>
          <w:rFonts w:ascii="Garamond" w:eastAsia="Calibri" w:hAnsi="Garamond"/>
          <w:color w:val="000000"/>
        </w:rPr>
        <w:t>6</w:t>
      </w:r>
      <w:r w:rsidRPr="0040387C">
        <w:rPr>
          <w:rStyle w:val="Siln"/>
          <w:rFonts w:ascii="Garamond" w:eastAsia="Calibri" w:hAnsi="Garamond"/>
          <w:color w:val="000000"/>
        </w:rPr>
        <w:t>.3</w:t>
      </w:r>
      <w:r w:rsidR="008F40A9" w:rsidRPr="0040387C">
        <w:rPr>
          <w:rStyle w:val="Siln"/>
          <w:rFonts w:ascii="Garamond" w:eastAsia="Calibri" w:hAnsi="Garamond"/>
          <w:color w:val="000000"/>
        </w:rPr>
        <w:t>.</w:t>
      </w:r>
      <w:r w:rsidRPr="0040387C">
        <w:rPr>
          <w:rStyle w:val="Siln"/>
          <w:rFonts w:ascii="Garamond" w:eastAsia="Calibri" w:hAnsi="Garamond"/>
          <w:color w:val="000000"/>
        </w:rPr>
        <w:t xml:space="preserve"> této Smlouvy do jeho předání dle čl. </w:t>
      </w:r>
      <w:r w:rsidR="00573AE0">
        <w:rPr>
          <w:rStyle w:val="Siln"/>
          <w:rFonts w:ascii="Garamond" w:eastAsia="Calibri" w:hAnsi="Garamond"/>
          <w:color w:val="000000"/>
        </w:rPr>
        <w:t>6</w:t>
      </w:r>
      <w:r w:rsidRPr="0040387C">
        <w:rPr>
          <w:rStyle w:val="Siln"/>
          <w:rFonts w:ascii="Garamond" w:eastAsia="Calibri" w:hAnsi="Garamond"/>
          <w:color w:val="000000"/>
        </w:rPr>
        <w:t>.8</w:t>
      </w:r>
      <w:r w:rsidR="008F40A9" w:rsidRPr="0040387C">
        <w:rPr>
          <w:rStyle w:val="Siln"/>
          <w:rFonts w:ascii="Garamond" w:eastAsia="Calibri" w:hAnsi="Garamond"/>
          <w:color w:val="000000"/>
        </w:rPr>
        <w:t>.</w:t>
      </w:r>
      <w:r w:rsidRPr="0040387C">
        <w:rPr>
          <w:rStyle w:val="Siln"/>
          <w:rFonts w:ascii="Garamond" w:eastAsia="Calibri" w:hAnsi="Garamond"/>
          <w:color w:val="000000"/>
        </w:rPr>
        <w:t xml:space="preserve"> této Smlouvy odpovídá za veškeré části a prostory </w:t>
      </w:r>
      <w:r w:rsidR="00296072">
        <w:rPr>
          <w:rStyle w:val="Siln"/>
          <w:rFonts w:ascii="Garamond" w:eastAsia="Calibri" w:hAnsi="Garamond"/>
          <w:color w:val="000000"/>
        </w:rPr>
        <w:t>Místa plnění</w:t>
      </w:r>
      <w:r w:rsidR="00296072" w:rsidRPr="0040387C">
        <w:rPr>
          <w:rStyle w:val="Siln"/>
          <w:rFonts w:ascii="Garamond" w:eastAsia="Calibri" w:hAnsi="Garamond"/>
          <w:color w:val="000000"/>
        </w:rPr>
        <w:t xml:space="preserve"> </w:t>
      </w:r>
      <w:r w:rsidRPr="0040387C">
        <w:rPr>
          <w:rStyle w:val="Siln"/>
          <w:rFonts w:ascii="Garamond" w:eastAsia="Calibri" w:hAnsi="Garamond"/>
          <w:color w:val="000000"/>
        </w:rPr>
        <w:t>a je povinen:</w:t>
      </w:r>
    </w:p>
    <w:p w14:paraId="6D927E5B" w14:textId="36FFDDD4" w:rsidR="00622EF0" w:rsidRPr="0040387C" w:rsidRDefault="00622EF0" w:rsidP="00B056A3">
      <w:pPr>
        <w:pStyle w:val="Zkladntextodsazen31"/>
        <w:numPr>
          <w:ilvl w:val="2"/>
          <w:numId w:val="5"/>
        </w:numPr>
        <w:tabs>
          <w:tab w:val="clear" w:pos="724"/>
          <w:tab w:val="left" w:pos="851"/>
        </w:tabs>
        <w:ind w:left="1560" w:hanging="709"/>
        <w:rPr>
          <w:rStyle w:val="Siln"/>
          <w:rFonts w:ascii="Garamond" w:eastAsia="Calibri" w:hAnsi="Garamond"/>
          <w:color w:val="000000"/>
        </w:rPr>
      </w:pPr>
      <w:r w:rsidRPr="0040387C">
        <w:rPr>
          <w:rStyle w:val="Siln"/>
          <w:rFonts w:ascii="Garamond" w:eastAsia="Calibri" w:hAnsi="Garamond"/>
          <w:color w:val="000000"/>
        </w:rPr>
        <w:t xml:space="preserve">zajistit bezpečnost všech osob oprávněných k pohybu na </w:t>
      </w:r>
      <w:r w:rsidR="00D32391">
        <w:rPr>
          <w:rStyle w:val="Siln"/>
          <w:rFonts w:ascii="Garamond" w:eastAsia="Calibri" w:hAnsi="Garamond"/>
          <w:color w:val="000000"/>
        </w:rPr>
        <w:t>Pracovišti</w:t>
      </w:r>
      <w:r w:rsidRPr="0040387C">
        <w:rPr>
          <w:rStyle w:val="Siln"/>
          <w:rFonts w:ascii="Garamond" w:eastAsia="Calibri" w:hAnsi="Garamond"/>
          <w:color w:val="000000"/>
        </w:rPr>
        <w:t xml:space="preserve">, seznámit všechny pracovníky s příslušnými předpisy upravujícími bezpečnost a ochranu zdraví při práci, udržovat </w:t>
      </w:r>
      <w:r w:rsidR="00D32391">
        <w:rPr>
          <w:rStyle w:val="Siln"/>
          <w:rFonts w:ascii="Garamond" w:eastAsia="Calibri" w:hAnsi="Garamond"/>
          <w:color w:val="000000"/>
        </w:rPr>
        <w:t>Pracoviště</w:t>
      </w:r>
      <w:r w:rsidR="00D32391" w:rsidRPr="0040387C">
        <w:rPr>
          <w:rStyle w:val="Siln"/>
          <w:rFonts w:ascii="Garamond" w:eastAsia="Calibri" w:hAnsi="Garamond"/>
          <w:color w:val="000000"/>
        </w:rPr>
        <w:t xml:space="preserve"> </w:t>
      </w:r>
      <w:r w:rsidRPr="0040387C">
        <w:rPr>
          <w:rStyle w:val="Siln"/>
          <w:rFonts w:ascii="Garamond" w:eastAsia="Calibri" w:hAnsi="Garamond"/>
          <w:color w:val="000000"/>
        </w:rPr>
        <w:t>v uspořádaném stavu za účelem předcházení škod,</w:t>
      </w:r>
    </w:p>
    <w:p w14:paraId="28065BED" w14:textId="2D231C42" w:rsidR="00622EF0" w:rsidRPr="0040387C" w:rsidRDefault="00622EF0" w:rsidP="00B056A3">
      <w:pPr>
        <w:pStyle w:val="Zkladntextodsazen31"/>
        <w:numPr>
          <w:ilvl w:val="2"/>
          <w:numId w:val="5"/>
        </w:numPr>
        <w:tabs>
          <w:tab w:val="clear" w:pos="724"/>
          <w:tab w:val="left" w:pos="851"/>
        </w:tabs>
        <w:ind w:left="1560" w:hanging="709"/>
        <w:rPr>
          <w:rStyle w:val="Siln"/>
          <w:rFonts w:ascii="Garamond" w:eastAsia="Calibri" w:hAnsi="Garamond"/>
          <w:color w:val="000000"/>
        </w:rPr>
      </w:pPr>
      <w:r w:rsidRPr="0040387C">
        <w:rPr>
          <w:rStyle w:val="Siln"/>
          <w:rFonts w:ascii="Garamond" w:eastAsia="Calibri" w:hAnsi="Garamond"/>
          <w:color w:val="000000"/>
        </w:rPr>
        <w:t>zajistit výstražn</w:t>
      </w:r>
      <w:r w:rsidR="00296072">
        <w:rPr>
          <w:rStyle w:val="Siln"/>
          <w:rFonts w:ascii="Garamond" w:eastAsia="Calibri" w:hAnsi="Garamond"/>
          <w:color w:val="000000"/>
        </w:rPr>
        <w:t>é nápisy</w:t>
      </w:r>
      <w:r w:rsidRPr="0040387C">
        <w:rPr>
          <w:rStyle w:val="Siln"/>
          <w:rFonts w:ascii="Garamond" w:eastAsia="Calibri" w:hAnsi="Garamond"/>
          <w:color w:val="000000"/>
        </w:rPr>
        <w:t xml:space="preserve"> a provedení dalších bezpečnostních opatření pro ochranu </w:t>
      </w:r>
      <w:r w:rsidR="00D32391">
        <w:rPr>
          <w:rStyle w:val="Siln"/>
          <w:rFonts w:ascii="Garamond" w:eastAsia="Calibri" w:hAnsi="Garamond"/>
          <w:color w:val="000000"/>
        </w:rPr>
        <w:t>Pracoviště</w:t>
      </w:r>
      <w:r w:rsidRPr="0040387C">
        <w:rPr>
          <w:rStyle w:val="Siln"/>
          <w:rFonts w:ascii="Garamond" w:eastAsia="Calibri" w:hAnsi="Garamond"/>
          <w:color w:val="000000"/>
        </w:rPr>
        <w:t>, včetně materiálů a techniky využívané při provádění Díla,</w:t>
      </w:r>
    </w:p>
    <w:p w14:paraId="1701581C" w14:textId="146EAE4A" w:rsidR="00622EF0" w:rsidRPr="0040387C" w:rsidRDefault="00622EF0" w:rsidP="00B056A3">
      <w:pPr>
        <w:pStyle w:val="Zkladntextodsazen31"/>
        <w:numPr>
          <w:ilvl w:val="2"/>
          <w:numId w:val="5"/>
        </w:numPr>
        <w:tabs>
          <w:tab w:val="clear" w:pos="724"/>
          <w:tab w:val="left" w:pos="851"/>
        </w:tabs>
        <w:ind w:left="1560" w:hanging="709"/>
        <w:rPr>
          <w:rStyle w:val="Siln"/>
          <w:rFonts w:ascii="Garamond" w:eastAsia="Calibri" w:hAnsi="Garamond"/>
          <w:color w:val="000000"/>
        </w:rPr>
      </w:pPr>
      <w:r w:rsidRPr="0040387C">
        <w:rPr>
          <w:rStyle w:val="Siln"/>
          <w:rFonts w:ascii="Garamond" w:eastAsia="Calibri" w:hAnsi="Garamond"/>
          <w:color w:val="000000"/>
        </w:rPr>
        <w:lastRenderedPageBreak/>
        <w:t xml:space="preserve">provést veškeré odpovídající úkony k ochraně životního prostředí na převzatém </w:t>
      </w:r>
      <w:r w:rsidR="00D32391">
        <w:rPr>
          <w:rStyle w:val="Siln"/>
          <w:rFonts w:ascii="Garamond" w:eastAsia="Calibri" w:hAnsi="Garamond"/>
          <w:color w:val="000000"/>
        </w:rPr>
        <w:t>Pracovišti</w:t>
      </w:r>
      <w:r w:rsidRPr="0040387C">
        <w:rPr>
          <w:rStyle w:val="Siln"/>
          <w:rFonts w:ascii="Garamond" w:eastAsia="Calibri" w:hAnsi="Garamond"/>
          <w:color w:val="000000"/>
        </w:rPr>
        <w:t>, k zabránění vzniku škod znečištěním, hlukem nebo z jiných důvodů vyvolaných a způsobených činností Zhotovitele.</w:t>
      </w:r>
    </w:p>
    <w:p w14:paraId="6F689E61" w14:textId="47AD1650" w:rsidR="00622EF0" w:rsidRPr="0040387C" w:rsidRDefault="00622EF0" w:rsidP="00622EF0">
      <w:pPr>
        <w:pStyle w:val="Zkladntextodsazen31"/>
        <w:numPr>
          <w:ilvl w:val="1"/>
          <w:numId w:val="5"/>
        </w:numPr>
        <w:tabs>
          <w:tab w:val="clear" w:pos="360"/>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 xml:space="preserve">Pokud </w:t>
      </w:r>
      <w:r w:rsidR="00D32391">
        <w:rPr>
          <w:rStyle w:val="Siln"/>
          <w:rFonts w:ascii="Garamond" w:eastAsia="Calibri" w:hAnsi="Garamond"/>
          <w:color w:val="000000"/>
        </w:rPr>
        <w:t>na Pracovišti</w:t>
      </w:r>
      <w:r w:rsidR="00F25EC3">
        <w:rPr>
          <w:rStyle w:val="Siln"/>
          <w:rFonts w:ascii="Garamond" w:eastAsia="Calibri" w:hAnsi="Garamond"/>
          <w:color w:val="000000"/>
        </w:rPr>
        <w:t xml:space="preserve"> </w:t>
      </w:r>
      <w:r w:rsidRPr="0040387C">
        <w:rPr>
          <w:rStyle w:val="Siln"/>
          <w:rFonts w:ascii="Garamond" w:eastAsia="Calibri" w:hAnsi="Garamond"/>
          <w:color w:val="000000"/>
        </w:rPr>
        <w:t xml:space="preserve">budou probíhat souběžně práce vykonávané pracovníky osob odlišných od Zhotovitele a jeho subdodavatelů, je Zhotovitel povinen za úzké součinnosti se všemi zúčastněnými dodavateli koordinovat postup </w:t>
      </w:r>
      <w:r w:rsidR="00F25EC3">
        <w:rPr>
          <w:rStyle w:val="Siln"/>
          <w:rFonts w:ascii="Garamond" w:eastAsia="Calibri" w:hAnsi="Garamond"/>
          <w:color w:val="000000"/>
        </w:rPr>
        <w:t>práce v Místě plnění</w:t>
      </w:r>
      <w:r w:rsidRPr="0040387C">
        <w:rPr>
          <w:rStyle w:val="Siln"/>
          <w:rFonts w:ascii="Garamond" w:eastAsia="Calibri" w:hAnsi="Garamond"/>
          <w:color w:val="000000"/>
        </w:rPr>
        <w:t xml:space="preserve"> při zabezpečení bezpečnosti a ochrany zdraví při práci. </w:t>
      </w:r>
    </w:p>
    <w:p w14:paraId="1B90EAB9" w14:textId="719651A8" w:rsidR="00622EF0" w:rsidRPr="0040387C" w:rsidRDefault="00622EF0" w:rsidP="00622EF0">
      <w:pPr>
        <w:pStyle w:val="Zkladntextodsazen31"/>
        <w:numPr>
          <w:ilvl w:val="1"/>
          <w:numId w:val="5"/>
        </w:numPr>
        <w:tabs>
          <w:tab w:val="clear" w:pos="360"/>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 xml:space="preserve">Za bezpečnost práce a čistotu zodpovídá Zhotovitel v prostoru převzatého </w:t>
      </w:r>
      <w:r w:rsidR="00383F7D">
        <w:rPr>
          <w:rStyle w:val="Siln"/>
          <w:rFonts w:ascii="Garamond" w:eastAsia="Calibri" w:hAnsi="Garamond"/>
          <w:color w:val="000000"/>
        </w:rPr>
        <w:t xml:space="preserve">Pracoviště </w:t>
      </w:r>
      <w:r w:rsidR="00F25EC3">
        <w:rPr>
          <w:rStyle w:val="Siln"/>
          <w:rFonts w:ascii="Garamond" w:eastAsia="Calibri" w:hAnsi="Garamond"/>
          <w:color w:val="000000"/>
        </w:rPr>
        <w:t>a na</w:t>
      </w:r>
      <w:r w:rsidRPr="0040387C">
        <w:rPr>
          <w:rStyle w:val="Siln"/>
          <w:rFonts w:ascii="Garamond" w:eastAsia="Calibri" w:hAnsi="Garamond"/>
          <w:color w:val="000000"/>
        </w:rPr>
        <w:t xml:space="preserve"> souvisejících ploch dotčených činností Zhotovitele, se kterými je Zhotovitel povinen se seznámit při přejímce </w:t>
      </w:r>
      <w:r w:rsidR="005A2529">
        <w:rPr>
          <w:rStyle w:val="Siln"/>
          <w:rFonts w:ascii="Garamond" w:eastAsia="Calibri" w:hAnsi="Garamond"/>
          <w:color w:val="000000"/>
        </w:rPr>
        <w:t>Pracoviště.</w:t>
      </w:r>
    </w:p>
    <w:p w14:paraId="1386C904" w14:textId="6276E10E" w:rsidR="008C7E98" w:rsidRPr="0040387C" w:rsidRDefault="00622EF0" w:rsidP="00F74D03">
      <w:pPr>
        <w:pStyle w:val="Zkladntextodsazen31"/>
        <w:numPr>
          <w:ilvl w:val="1"/>
          <w:numId w:val="5"/>
        </w:numPr>
        <w:tabs>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 xml:space="preserve">Zhotovitel je povinen používat </w:t>
      </w:r>
      <w:r w:rsidR="005A2529">
        <w:rPr>
          <w:rStyle w:val="Siln"/>
          <w:rFonts w:ascii="Garamond" w:eastAsia="Calibri" w:hAnsi="Garamond"/>
          <w:color w:val="000000"/>
        </w:rPr>
        <w:t xml:space="preserve">Pracoviště </w:t>
      </w:r>
      <w:r w:rsidRPr="0040387C">
        <w:rPr>
          <w:rStyle w:val="Siln"/>
          <w:rFonts w:ascii="Garamond" w:eastAsia="Calibri" w:hAnsi="Garamond"/>
          <w:color w:val="000000"/>
        </w:rPr>
        <w:t>pouze k účelům provádění Díla podle této Smlouvy. Porušení této povinnosti bude považováno za podstatné porušení povinností Zhotovitele podle této Smlouvy.</w:t>
      </w:r>
    </w:p>
    <w:p w14:paraId="73F4279B" w14:textId="333A5D62" w:rsidR="00E44C81" w:rsidRPr="0040387C" w:rsidRDefault="00E44C81" w:rsidP="00E44C81">
      <w:pPr>
        <w:pStyle w:val="Zkladntextodsazen31"/>
        <w:tabs>
          <w:tab w:val="left" w:pos="851"/>
        </w:tabs>
        <w:ind w:left="851" w:firstLine="0"/>
        <w:rPr>
          <w:rStyle w:val="Siln"/>
          <w:rFonts w:ascii="Garamond" w:hAnsi="Garamond" w:cs="Times New Roman"/>
        </w:rPr>
      </w:pPr>
    </w:p>
    <w:p w14:paraId="611D4F71" w14:textId="3C7D8FE5" w:rsidR="00B5736B" w:rsidRPr="0040387C" w:rsidRDefault="00B5736B" w:rsidP="00E44C81">
      <w:pPr>
        <w:pStyle w:val="Zkladntextodsazen31"/>
        <w:tabs>
          <w:tab w:val="left" w:pos="851"/>
        </w:tabs>
        <w:ind w:left="851" w:firstLine="0"/>
        <w:rPr>
          <w:rStyle w:val="Siln"/>
          <w:rFonts w:ascii="Garamond" w:hAnsi="Garamond" w:cs="Times New Roman"/>
        </w:rPr>
      </w:pPr>
    </w:p>
    <w:p w14:paraId="380628F9" w14:textId="77777777" w:rsidR="00B5736B" w:rsidRPr="0040387C" w:rsidRDefault="00B5736B" w:rsidP="00E44C81">
      <w:pPr>
        <w:pStyle w:val="Zkladntextodsazen31"/>
        <w:tabs>
          <w:tab w:val="left" w:pos="851"/>
        </w:tabs>
        <w:ind w:left="851" w:firstLine="0"/>
        <w:rPr>
          <w:rStyle w:val="Siln"/>
          <w:rFonts w:ascii="Garamond" w:hAnsi="Garamond" w:cs="Times New Roman"/>
        </w:rPr>
      </w:pPr>
    </w:p>
    <w:p w14:paraId="34DA6D21" w14:textId="7F6B67FA" w:rsidR="00455D00" w:rsidRPr="0040387C" w:rsidRDefault="00C80EDC" w:rsidP="00E44C81">
      <w:pPr>
        <w:pStyle w:val="Nzev"/>
        <w:numPr>
          <w:ilvl w:val="0"/>
          <w:numId w:val="5"/>
        </w:numPr>
        <w:rPr>
          <w:rFonts w:ascii="Garamond" w:hAnsi="Garamond" w:cs="Times New Roman"/>
          <w:sz w:val="32"/>
          <w:szCs w:val="32"/>
          <w:u w:val="none"/>
        </w:rPr>
      </w:pPr>
      <w:r w:rsidRPr="0040387C">
        <w:rPr>
          <w:rFonts w:ascii="Garamond" w:hAnsi="Garamond" w:cs="Times New Roman"/>
          <w:sz w:val="32"/>
          <w:szCs w:val="32"/>
          <w:u w:val="none"/>
        </w:rPr>
        <w:t>Pojištění</w:t>
      </w:r>
    </w:p>
    <w:p w14:paraId="5680D429" w14:textId="77777777" w:rsidR="00B56C99" w:rsidRPr="0040387C" w:rsidRDefault="00B56C99" w:rsidP="00E44C81">
      <w:pPr>
        <w:pStyle w:val="Podtitul1"/>
        <w:rPr>
          <w:rFonts w:ascii="Garamond" w:hAnsi="Garamond"/>
          <w:lang w:val="cs-CZ"/>
        </w:rPr>
      </w:pPr>
    </w:p>
    <w:p w14:paraId="2EAC1C95" w14:textId="58E971C7" w:rsidR="006351C5" w:rsidRPr="0040387C" w:rsidRDefault="006351C5" w:rsidP="006351C5">
      <w:pPr>
        <w:pStyle w:val="Podtitul1"/>
        <w:numPr>
          <w:ilvl w:val="1"/>
          <w:numId w:val="5"/>
        </w:numPr>
        <w:tabs>
          <w:tab w:val="clear" w:pos="360"/>
        </w:tabs>
        <w:ind w:left="851" w:hanging="709"/>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Zhotovitel dále prohlašuje, že je pojištěn pro případ odpovědnosti za škodu způsobenou svojí činností. Výše pojistné částky, jakož i pojistného plnění v případě pojistné události, činí min. </w:t>
      </w:r>
      <w:r w:rsidR="00503108">
        <w:rPr>
          <w:rStyle w:val="Siln"/>
          <w:rFonts w:ascii="Garamond" w:hAnsi="Garamond" w:cs="Times New Roman"/>
          <w:b w:val="0"/>
          <w:szCs w:val="24"/>
          <w:lang w:val="cs-CZ"/>
        </w:rPr>
        <w:t>5</w:t>
      </w:r>
      <w:r w:rsidR="00915A24" w:rsidRPr="0040387C">
        <w:rPr>
          <w:rStyle w:val="Siln"/>
          <w:rFonts w:ascii="Garamond" w:hAnsi="Garamond" w:cs="Times New Roman"/>
          <w:b w:val="0"/>
          <w:szCs w:val="24"/>
          <w:lang w:val="cs-CZ"/>
        </w:rPr>
        <w:t xml:space="preserve"> </w:t>
      </w:r>
      <w:r w:rsidRPr="0040387C">
        <w:rPr>
          <w:rStyle w:val="Siln"/>
          <w:rFonts w:ascii="Garamond" w:hAnsi="Garamond" w:cs="Times New Roman"/>
          <w:b w:val="0"/>
          <w:szCs w:val="24"/>
          <w:lang w:val="cs-CZ"/>
        </w:rPr>
        <w:t>mil. Kč. Zhotovitel je povinen toto pojištění udržovat v platnosti po celou dobu zhotovování Díla a záručních dob podle této Smlouvy.</w:t>
      </w:r>
    </w:p>
    <w:p w14:paraId="1BD15819" w14:textId="7E270A2D" w:rsidR="006351C5" w:rsidRPr="0040387C" w:rsidRDefault="006351C5" w:rsidP="006351C5">
      <w:pPr>
        <w:pStyle w:val="Podtitul1"/>
        <w:numPr>
          <w:ilvl w:val="1"/>
          <w:numId w:val="5"/>
        </w:numPr>
        <w:tabs>
          <w:tab w:val="clear" w:pos="360"/>
        </w:tabs>
        <w:ind w:left="851" w:hanging="709"/>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Zhotovitel je povinen </w:t>
      </w:r>
      <w:r w:rsidR="00C21F72">
        <w:rPr>
          <w:rStyle w:val="Siln"/>
          <w:rFonts w:ascii="Garamond" w:hAnsi="Garamond" w:cs="Times New Roman"/>
          <w:b w:val="0"/>
          <w:szCs w:val="24"/>
          <w:lang w:val="cs-CZ"/>
        </w:rPr>
        <w:t xml:space="preserve">v případě změny pojištění </w:t>
      </w:r>
      <w:r w:rsidRPr="0040387C">
        <w:rPr>
          <w:rStyle w:val="Siln"/>
          <w:rFonts w:ascii="Garamond" w:hAnsi="Garamond" w:cs="Times New Roman"/>
          <w:b w:val="0"/>
          <w:szCs w:val="24"/>
          <w:lang w:val="cs-CZ"/>
        </w:rPr>
        <w:t xml:space="preserve">předložit Objednateli doklad o </w:t>
      </w:r>
      <w:r w:rsidR="00C21F72">
        <w:rPr>
          <w:rStyle w:val="Siln"/>
          <w:rFonts w:ascii="Garamond" w:hAnsi="Garamond" w:cs="Times New Roman"/>
          <w:b w:val="0"/>
          <w:szCs w:val="24"/>
          <w:lang w:val="cs-CZ"/>
        </w:rPr>
        <w:t xml:space="preserve">této změně </w:t>
      </w:r>
      <w:r w:rsidRPr="0040387C">
        <w:rPr>
          <w:rStyle w:val="Siln"/>
          <w:rFonts w:ascii="Garamond" w:hAnsi="Garamond" w:cs="Times New Roman"/>
          <w:b w:val="0"/>
          <w:szCs w:val="24"/>
          <w:lang w:val="cs-CZ"/>
        </w:rPr>
        <w:t xml:space="preserve">nejpozději do pěti (5) pracovních dní ode dne </w:t>
      </w:r>
      <w:r w:rsidR="00C21F72">
        <w:rPr>
          <w:rStyle w:val="Siln"/>
          <w:rFonts w:ascii="Garamond" w:hAnsi="Garamond" w:cs="Times New Roman"/>
          <w:b w:val="0"/>
          <w:szCs w:val="24"/>
          <w:lang w:val="cs-CZ"/>
        </w:rPr>
        <w:t>realizace změny pojištění</w:t>
      </w:r>
      <w:r w:rsidRPr="0040387C">
        <w:rPr>
          <w:rStyle w:val="Siln"/>
          <w:rFonts w:ascii="Garamond" w:hAnsi="Garamond" w:cs="Times New Roman"/>
          <w:b w:val="0"/>
          <w:szCs w:val="24"/>
          <w:lang w:val="cs-CZ"/>
        </w:rPr>
        <w:t>.</w:t>
      </w:r>
    </w:p>
    <w:p w14:paraId="01D38C65" w14:textId="4733EE7A" w:rsidR="00FF109B" w:rsidRPr="0040387C" w:rsidRDefault="00FF109B" w:rsidP="00FF109B">
      <w:pPr>
        <w:tabs>
          <w:tab w:val="left" w:pos="1418"/>
        </w:tabs>
        <w:jc w:val="both"/>
        <w:rPr>
          <w:rFonts w:ascii="Garamond" w:hAnsi="Garamond" w:cs="Times New Roman"/>
          <w:b/>
          <w:u w:val="single"/>
        </w:rPr>
      </w:pPr>
    </w:p>
    <w:p w14:paraId="3FD8BA8B" w14:textId="77777777" w:rsidR="008D6564" w:rsidRPr="0040387C" w:rsidRDefault="008D6564" w:rsidP="00FF109B">
      <w:pPr>
        <w:tabs>
          <w:tab w:val="left" w:pos="1418"/>
        </w:tabs>
        <w:jc w:val="both"/>
        <w:rPr>
          <w:rFonts w:ascii="Garamond" w:hAnsi="Garamond" w:cs="Times New Roman"/>
          <w:b/>
          <w:u w:val="single"/>
        </w:rPr>
      </w:pPr>
    </w:p>
    <w:p w14:paraId="2BBDA475" w14:textId="353931DC" w:rsidR="0089730E" w:rsidRPr="0040387C" w:rsidRDefault="006351C5" w:rsidP="006351C5">
      <w:pPr>
        <w:pStyle w:val="Nzev"/>
        <w:numPr>
          <w:ilvl w:val="0"/>
          <w:numId w:val="5"/>
        </w:numPr>
        <w:rPr>
          <w:rFonts w:ascii="Garamond" w:hAnsi="Garamond" w:cs="Times New Roman"/>
          <w:sz w:val="32"/>
          <w:szCs w:val="32"/>
          <w:u w:val="none"/>
        </w:rPr>
      </w:pPr>
      <w:r w:rsidRPr="0040387C">
        <w:rPr>
          <w:rFonts w:ascii="Garamond" w:hAnsi="Garamond" w:cs="Times New Roman"/>
          <w:sz w:val="32"/>
          <w:szCs w:val="32"/>
          <w:u w:val="none"/>
        </w:rPr>
        <w:t>Provádění Díla</w:t>
      </w:r>
      <w:r w:rsidR="0008443E" w:rsidRPr="0040387C">
        <w:rPr>
          <w:rFonts w:ascii="Garamond" w:hAnsi="Garamond" w:cs="Times New Roman"/>
          <w:sz w:val="32"/>
          <w:szCs w:val="32"/>
          <w:u w:val="none"/>
        </w:rPr>
        <w:t xml:space="preserve">, </w:t>
      </w:r>
      <w:r w:rsidR="00B73442" w:rsidRPr="0040387C">
        <w:rPr>
          <w:rFonts w:ascii="Garamond" w:hAnsi="Garamond" w:cs="Times New Roman"/>
          <w:sz w:val="32"/>
          <w:szCs w:val="32"/>
          <w:u w:val="none"/>
        </w:rPr>
        <w:t>autorská práva</w:t>
      </w:r>
    </w:p>
    <w:p w14:paraId="255AE4F7" w14:textId="155D7876" w:rsidR="00DE6183" w:rsidRDefault="00DE6183" w:rsidP="00DE6183">
      <w:pPr>
        <w:pStyle w:val="Podtitul1"/>
        <w:rPr>
          <w:rFonts w:ascii="Garamond" w:hAnsi="Garamond"/>
          <w:lang w:val="cs-CZ"/>
        </w:rPr>
      </w:pPr>
    </w:p>
    <w:p w14:paraId="3DE30324" w14:textId="77777777" w:rsidR="00AD1DC2" w:rsidRPr="00AD1DC2" w:rsidRDefault="00AD1DC2" w:rsidP="00AD1DC2"/>
    <w:p w14:paraId="118296ED" w14:textId="04760DFA" w:rsidR="006351C5" w:rsidRPr="0040387C" w:rsidRDefault="006351C5" w:rsidP="008D73E9">
      <w:pPr>
        <w:pStyle w:val="Podtitul1"/>
        <w:numPr>
          <w:ilvl w:val="1"/>
          <w:numId w:val="5"/>
        </w:numPr>
        <w:tabs>
          <w:tab w:val="clear" w:pos="360"/>
        </w:tabs>
        <w:ind w:left="709" w:hanging="707"/>
        <w:rPr>
          <w:rStyle w:val="Siln"/>
          <w:rFonts w:ascii="Garamond" w:hAnsi="Garamond" w:cs="Times New Roman"/>
          <w:b w:val="0"/>
          <w:szCs w:val="24"/>
        </w:rPr>
      </w:pPr>
      <w:r w:rsidRPr="0040387C">
        <w:rPr>
          <w:rStyle w:val="Siln"/>
          <w:rFonts w:ascii="Garamond" w:hAnsi="Garamond" w:cs="Times New Roman"/>
          <w:b w:val="0"/>
          <w:szCs w:val="24"/>
        </w:rPr>
        <w:t>Zhotovitel je při provádění Díla podle této Smlouvy, zejm. ohledně způsobů provádění Díla, vázán příkazy Objednatele.</w:t>
      </w:r>
    </w:p>
    <w:p w14:paraId="2A93D599" w14:textId="02238E25" w:rsidR="008D73E9" w:rsidRPr="0040387C" w:rsidRDefault="008D73E9" w:rsidP="00BE57F8">
      <w:pPr>
        <w:pStyle w:val="Podtitul1"/>
        <w:numPr>
          <w:ilvl w:val="1"/>
          <w:numId w:val="5"/>
        </w:numPr>
        <w:tabs>
          <w:tab w:val="clear" w:pos="360"/>
          <w:tab w:val="num" w:pos="851"/>
        </w:tabs>
        <w:ind w:left="709" w:hanging="707"/>
        <w:rPr>
          <w:rFonts w:ascii="Garamond" w:hAnsi="Garamond" w:cs="Times New Roman"/>
          <w:b w:val="0"/>
          <w:szCs w:val="24"/>
        </w:rPr>
      </w:pPr>
      <w:r w:rsidRPr="0040387C">
        <w:rPr>
          <w:rStyle w:val="Siln"/>
          <w:rFonts w:ascii="Garamond" w:hAnsi="Garamond" w:cs="Times New Roman"/>
          <w:b w:val="0"/>
          <w:szCs w:val="24"/>
        </w:rPr>
        <w:t xml:space="preserve">Zhotovitel zajistí na své náklady oplocení </w:t>
      </w:r>
      <w:r w:rsidR="00143486" w:rsidRPr="00143486">
        <w:rPr>
          <w:rStyle w:val="Siln"/>
          <w:rFonts w:ascii="Garamond" w:hAnsi="Garamond" w:cs="Times New Roman"/>
          <w:b w:val="0"/>
          <w:szCs w:val="24"/>
          <w:lang w:val="cs-CZ"/>
        </w:rPr>
        <w:t>Pracoviště</w:t>
      </w:r>
      <w:r w:rsidRPr="0040387C">
        <w:rPr>
          <w:rStyle w:val="Siln"/>
          <w:rFonts w:ascii="Garamond" w:hAnsi="Garamond" w:cs="Times New Roman"/>
          <w:b w:val="0"/>
          <w:szCs w:val="24"/>
        </w:rPr>
        <w:t xml:space="preserve">. Zhotovitel také bere na vědomí, že není možné skladovat materiál a suť mimo prostor </w:t>
      </w:r>
      <w:r w:rsidR="00143486" w:rsidRPr="00143486">
        <w:rPr>
          <w:rStyle w:val="Siln"/>
          <w:rFonts w:ascii="Garamond" w:hAnsi="Garamond" w:cs="Times New Roman"/>
          <w:b w:val="0"/>
          <w:szCs w:val="24"/>
          <w:lang w:val="cs-CZ"/>
        </w:rPr>
        <w:t>Pracoviště</w:t>
      </w:r>
      <w:r w:rsidRPr="0040387C">
        <w:rPr>
          <w:rStyle w:val="Siln"/>
          <w:rFonts w:ascii="Garamond" w:hAnsi="Garamond" w:cs="Times New Roman"/>
          <w:b w:val="0"/>
          <w:szCs w:val="24"/>
        </w:rPr>
        <w:t>. Zhotovitel si zajistí na svůj náklad zábory komunikací, dopravní opatření, včetně rozhodnutí.</w:t>
      </w:r>
    </w:p>
    <w:p w14:paraId="5381C2DA" w14:textId="4DFC8ED5" w:rsidR="00BE57F8" w:rsidRPr="0040387C" w:rsidRDefault="00BE57F8" w:rsidP="0018317D">
      <w:pPr>
        <w:pStyle w:val="Podtitul1"/>
        <w:numPr>
          <w:ilvl w:val="1"/>
          <w:numId w:val="5"/>
        </w:numPr>
        <w:tabs>
          <w:tab w:val="clear" w:pos="360"/>
          <w:tab w:val="num" w:pos="709"/>
        </w:tabs>
        <w:ind w:left="709" w:hanging="707"/>
        <w:rPr>
          <w:rStyle w:val="Siln"/>
          <w:rFonts w:ascii="Garamond" w:hAnsi="Garamond" w:cs="Times New Roman"/>
          <w:b w:val="0"/>
          <w:szCs w:val="24"/>
        </w:rPr>
      </w:pPr>
      <w:r w:rsidRPr="0040387C">
        <w:rPr>
          <w:rStyle w:val="Siln"/>
          <w:rFonts w:ascii="Garamond" w:hAnsi="Garamond" w:cs="Times New Roman"/>
          <w:b w:val="0"/>
          <w:szCs w:val="24"/>
        </w:rPr>
        <w:t>Zhotovitel se zavazuje poskytnout nezbytnou součinnost Oprávněným osobám Objednatele.</w:t>
      </w:r>
    </w:p>
    <w:p w14:paraId="6453B740" w14:textId="4A636F92" w:rsidR="003E485B" w:rsidRPr="0040387C" w:rsidRDefault="00541D73" w:rsidP="0018317D">
      <w:pPr>
        <w:pStyle w:val="Podtitul1"/>
        <w:numPr>
          <w:ilvl w:val="1"/>
          <w:numId w:val="5"/>
        </w:numPr>
        <w:tabs>
          <w:tab w:val="clear" w:pos="360"/>
          <w:tab w:val="num" w:pos="709"/>
        </w:tabs>
        <w:ind w:left="709" w:hanging="707"/>
        <w:rPr>
          <w:rStyle w:val="Siln"/>
          <w:rFonts w:ascii="Garamond" w:hAnsi="Garamond" w:cs="Times New Roman"/>
          <w:b w:val="0"/>
          <w:szCs w:val="24"/>
        </w:rPr>
      </w:pPr>
      <w:r w:rsidRPr="0040387C">
        <w:rPr>
          <w:rStyle w:val="Siln"/>
          <w:rFonts w:ascii="Garamond" w:hAnsi="Garamond" w:cs="Times New Roman"/>
          <w:b w:val="0"/>
          <w:szCs w:val="24"/>
        </w:rPr>
        <w:t>Objednatel</w:t>
      </w:r>
      <w:r w:rsidR="003C1D7C">
        <w:rPr>
          <w:rStyle w:val="Siln"/>
          <w:rFonts w:ascii="Garamond" w:hAnsi="Garamond" w:cs="Times New Roman"/>
          <w:b w:val="0"/>
          <w:szCs w:val="24"/>
          <w:lang w:val="cs-CZ"/>
        </w:rPr>
        <w:t xml:space="preserve"> je</w:t>
      </w:r>
      <w:r w:rsidRPr="0040387C">
        <w:rPr>
          <w:rStyle w:val="Siln"/>
          <w:rFonts w:ascii="Garamond" w:hAnsi="Garamond" w:cs="Times New Roman"/>
          <w:b w:val="0"/>
          <w:szCs w:val="24"/>
        </w:rPr>
        <w:t xml:space="preserve"> oprávněn k provádění nepřetržitého dohledu </w:t>
      </w:r>
      <w:r w:rsidR="00143486" w:rsidRPr="00143486">
        <w:rPr>
          <w:rStyle w:val="Siln"/>
          <w:rFonts w:ascii="Garamond" w:hAnsi="Garamond" w:cs="Times New Roman"/>
          <w:b w:val="0"/>
          <w:szCs w:val="24"/>
          <w:lang w:val="cs-CZ"/>
        </w:rPr>
        <w:t xml:space="preserve">Pracoviště </w:t>
      </w:r>
      <w:r w:rsidRPr="0040387C">
        <w:rPr>
          <w:rStyle w:val="Siln"/>
          <w:rFonts w:ascii="Garamond" w:hAnsi="Garamond" w:cs="Times New Roman"/>
          <w:b w:val="0"/>
          <w:szCs w:val="24"/>
        </w:rPr>
        <w:t xml:space="preserve">a svolávat též mimořádné Kontrolní dny v průběhu realizace Díla, a to telefonicky nebo e-mailovou zprávou zaslanou Oprávněné osobě Zhotovitele nejméně 3 (tři) pracovní dny před příslušným Kontrolním dnem. Účast Zhotovitele na Kontrolních dnech je povinná. Zjistí-li Objednatel, že Zhotovitel provádí Dílo v rozporu s povinnostmi vyplývajícími ze Smlouvy, </w:t>
      </w:r>
      <w:r w:rsidR="008C633F" w:rsidRPr="0040387C">
        <w:rPr>
          <w:rStyle w:val="Siln"/>
          <w:rFonts w:ascii="Garamond" w:hAnsi="Garamond" w:cs="Times New Roman"/>
          <w:b w:val="0"/>
          <w:szCs w:val="24"/>
          <w:lang w:val="cs-CZ"/>
        </w:rPr>
        <w:t xml:space="preserve">z </w:t>
      </w:r>
      <w:r w:rsidRPr="0040387C">
        <w:rPr>
          <w:rStyle w:val="Siln"/>
          <w:rFonts w:ascii="Garamond" w:hAnsi="Garamond" w:cs="Times New Roman"/>
          <w:b w:val="0"/>
          <w:szCs w:val="24"/>
        </w:rPr>
        <w:t>obecně závazných právních předpisů nebo</w:t>
      </w:r>
      <w:r w:rsidR="008C633F" w:rsidRPr="0040387C">
        <w:rPr>
          <w:rStyle w:val="Siln"/>
          <w:rFonts w:ascii="Garamond" w:hAnsi="Garamond" w:cs="Times New Roman"/>
          <w:b w:val="0"/>
          <w:szCs w:val="24"/>
          <w:lang w:val="cs-CZ"/>
        </w:rPr>
        <w:t xml:space="preserve"> z</w:t>
      </w:r>
      <w:r w:rsidRPr="0040387C">
        <w:rPr>
          <w:rStyle w:val="Siln"/>
          <w:rFonts w:ascii="Garamond" w:hAnsi="Garamond" w:cs="Times New Roman"/>
          <w:b w:val="0"/>
          <w:szCs w:val="24"/>
        </w:rPr>
        <w:t xml:space="preserve"> ČSN, je Objednatel oprávněn dožadovat se toho, aby Zhotovitel odstranil vady a Dílo prováděl řádným způsobem. Za tímto účelem může Objednatel uložit Zhotoviteli v rámci Kontrolního dne úkol a určit lhůtu pro jeho provedení. Jestliže Zhotovitel úkol nesplní ani v dodatečné přiměřené lhůtě, jedná se o podstatné porušení této Smlouvy, které opravňuje Objednatele k odstoupení od této Smlouvy.</w:t>
      </w:r>
    </w:p>
    <w:p w14:paraId="186D5C2B" w14:textId="497DBD28" w:rsidR="006351C5" w:rsidRPr="0040387C" w:rsidRDefault="006351C5" w:rsidP="0018317D">
      <w:pPr>
        <w:pStyle w:val="Podtitul1"/>
        <w:numPr>
          <w:ilvl w:val="1"/>
          <w:numId w:val="5"/>
        </w:numPr>
        <w:tabs>
          <w:tab w:val="clear" w:pos="360"/>
          <w:tab w:val="num" w:pos="709"/>
        </w:tabs>
        <w:ind w:left="709" w:hanging="707"/>
        <w:rPr>
          <w:rStyle w:val="Siln"/>
          <w:rFonts w:ascii="Garamond" w:hAnsi="Garamond" w:cs="Times New Roman"/>
          <w:b w:val="0"/>
          <w:szCs w:val="24"/>
        </w:rPr>
      </w:pPr>
      <w:r w:rsidRPr="0040387C">
        <w:rPr>
          <w:rStyle w:val="Siln"/>
          <w:rFonts w:ascii="Garamond" w:hAnsi="Garamond" w:cs="Times New Roman"/>
          <w:b w:val="0"/>
          <w:szCs w:val="24"/>
        </w:rPr>
        <w:t>Zhotovitel je povinen postupovat při provádění Díla s náležitou odbornou péčí a dodržovat veškeré právní předpisy, bezpečnostní předpisy a normy ČSN, EN, které se týkají jeho činnosti, bezpečnosti práce, požární ochrany a ochrany životního prostředí.</w:t>
      </w:r>
    </w:p>
    <w:p w14:paraId="37D8EC41" w14:textId="4CCD218F" w:rsidR="001F32C8" w:rsidRDefault="008F5FC7" w:rsidP="0018317D">
      <w:pPr>
        <w:pStyle w:val="Podtitul1"/>
        <w:numPr>
          <w:ilvl w:val="1"/>
          <w:numId w:val="5"/>
        </w:numPr>
        <w:tabs>
          <w:tab w:val="clear" w:pos="360"/>
          <w:tab w:val="num" w:pos="709"/>
        </w:tabs>
        <w:ind w:left="709" w:hanging="707"/>
        <w:rPr>
          <w:rStyle w:val="Siln"/>
          <w:rFonts w:ascii="Garamond" w:hAnsi="Garamond" w:cs="Times New Roman"/>
          <w:b w:val="0"/>
          <w:szCs w:val="24"/>
          <w:lang w:val="cs-CZ"/>
        </w:rPr>
      </w:pPr>
      <w:r>
        <w:rPr>
          <w:rStyle w:val="Siln"/>
          <w:rFonts w:ascii="Garamond" w:hAnsi="Garamond" w:cs="Times New Roman"/>
          <w:b w:val="0"/>
          <w:szCs w:val="24"/>
          <w:lang w:val="cs-CZ"/>
        </w:rPr>
        <w:t xml:space="preserve">Realizace části Díla podle článku 2.2.1. této Smlouvy bude Zhotovitelem průběžně konzultována s Objednatelem. </w:t>
      </w:r>
      <w:r w:rsidR="006351C5" w:rsidRPr="0040387C">
        <w:rPr>
          <w:rStyle w:val="Siln"/>
          <w:rFonts w:ascii="Garamond" w:hAnsi="Garamond" w:cs="Times New Roman"/>
          <w:b w:val="0"/>
          <w:szCs w:val="24"/>
          <w:lang w:val="cs-CZ"/>
        </w:rPr>
        <w:t xml:space="preserve">Zhotovitel </w:t>
      </w:r>
      <w:r w:rsidR="00704D8A">
        <w:rPr>
          <w:rStyle w:val="Siln"/>
          <w:rFonts w:ascii="Garamond" w:hAnsi="Garamond" w:cs="Times New Roman"/>
          <w:b w:val="0"/>
          <w:szCs w:val="24"/>
          <w:lang w:val="cs-CZ"/>
        </w:rPr>
        <w:t xml:space="preserve">se zavazuje Objednateli </w:t>
      </w:r>
      <w:r w:rsidR="006351C5" w:rsidRPr="0040387C">
        <w:rPr>
          <w:rStyle w:val="Siln"/>
          <w:rFonts w:ascii="Garamond" w:hAnsi="Garamond" w:cs="Times New Roman"/>
          <w:b w:val="0"/>
          <w:szCs w:val="24"/>
          <w:lang w:val="cs-CZ"/>
        </w:rPr>
        <w:t>předlož</w:t>
      </w:r>
      <w:r w:rsidR="00704D8A">
        <w:rPr>
          <w:rStyle w:val="Siln"/>
          <w:rFonts w:ascii="Garamond" w:hAnsi="Garamond" w:cs="Times New Roman"/>
          <w:b w:val="0"/>
          <w:szCs w:val="24"/>
          <w:lang w:val="cs-CZ"/>
        </w:rPr>
        <w:t>it</w:t>
      </w:r>
      <w:r w:rsidR="006351C5" w:rsidRPr="0040387C">
        <w:rPr>
          <w:rStyle w:val="Siln"/>
          <w:rFonts w:ascii="Garamond" w:hAnsi="Garamond" w:cs="Times New Roman"/>
          <w:b w:val="0"/>
          <w:szCs w:val="24"/>
          <w:lang w:val="cs-CZ"/>
        </w:rPr>
        <w:t xml:space="preserve"> </w:t>
      </w:r>
      <w:r w:rsidR="00704D8A">
        <w:rPr>
          <w:rStyle w:val="Siln"/>
          <w:rFonts w:ascii="Garamond" w:hAnsi="Garamond" w:cs="Times New Roman"/>
          <w:b w:val="0"/>
          <w:szCs w:val="24"/>
          <w:lang w:val="cs-CZ"/>
        </w:rPr>
        <w:t xml:space="preserve">část Díla podle článku 2.2.1. této </w:t>
      </w:r>
      <w:r w:rsidR="00976ECD">
        <w:rPr>
          <w:rStyle w:val="Siln"/>
          <w:rFonts w:ascii="Garamond" w:hAnsi="Garamond" w:cs="Times New Roman"/>
          <w:b w:val="0"/>
          <w:szCs w:val="24"/>
          <w:lang w:val="cs-CZ"/>
        </w:rPr>
        <w:t>S</w:t>
      </w:r>
      <w:r w:rsidR="00704D8A">
        <w:rPr>
          <w:rStyle w:val="Siln"/>
          <w:rFonts w:ascii="Garamond" w:hAnsi="Garamond" w:cs="Times New Roman"/>
          <w:b w:val="0"/>
          <w:szCs w:val="24"/>
          <w:lang w:val="cs-CZ"/>
        </w:rPr>
        <w:t xml:space="preserve">mlouvy </w:t>
      </w:r>
      <w:r w:rsidR="00B253E0">
        <w:rPr>
          <w:rStyle w:val="Siln"/>
          <w:rFonts w:ascii="Garamond" w:hAnsi="Garamond" w:cs="Times New Roman"/>
          <w:b w:val="0"/>
          <w:szCs w:val="24"/>
          <w:lang w:val="cs-CZ"/>
        </w:rPr>
        <w:t xml:space="preserve">(hrubopis) </w:t>
      </w:r>
      <w:bookmarkStart w:id="14" w:name="_Hlk212725066"/>
      <w:r w:rsidR="000E01CF">
        <w:rPr>
          <w:rStyle w:val="Siln"/>
          <w:rFonts w:ascii="Garamond" w:hAnsi="Garamond" w:cs="Times New Roman"/>
          <w:b w:val="0"/>
          <w:szCs w:val="24"/>
          <w:lang w:val="cs-CZ"/>
        </w:rPr>
        <w:t>nejpozději do 28. 2. 2026</w:t>
      </w:r>
      <w:r w:rsidR="00704D8A">
        <w:rPr>
          <w:rStyle w:val="Siln"/>
          <w:rFonts w:ascii="Garamond" w:hAnsi="Garamond" w:cs="Times New Roman"/>
          <w:b w:val="0"/>
          <w:szCs w:val="24"/>
          <w:lang w:val="cs-CZ"/>
        </w:rPr>
        <w:t>. Objednatel se k před</w:t>
      </w:r>
      <w:r w:rsidR="00976ECD">
        <w:rPr>
          <w:rStyle w:val="Siln"/>
          <w:rFonts w:ascii="Garamond" w:hAnsi="Garamond" w:cs="Times New Roman"/>
          <w:b w:val="0"/>
          <w:szCs w:val="24"/>
          <w:lang w:val="cs-CZ"/>
        </w:rPr>
        <w:t>ložené</w:t>
      </w:r>
      <w:r w:rsidR="00704D8A">
        <w:rPr>
          <w:rStyle w:val="Siln"/>
          <w:rFonts w:ascii="Garamond" w:hAnsi="Garamond" w:cs="Times New Roman"/>
          <w:b w:val="0"/>
          <w:szCs w:val="24"/>
          <w:lang w:val="cs-CZ"/>
        </w:rPr>
        <w:t xml:space="preserve"> části Díla zavazuje vznést připomínky ve </w:t>
      </w:r>
      <w:r w:rsidR="00704D8A">
        <w:rPr>
          <w:rStyle w:val="Siln"/>
          <w:rFonts w:ascii="Garamond" w:hAnsi="Garamond" w:cs="Times New Roman"/>
          <w:b w:val="0"/>
          <w:szCs w:val="24"/>
          <w:lang w:val="cs-CZ"/>
        </w:rPr>
        <w:lastRenderedPageBreak/>
        <w:t xml:space="preserve">lhůtě 10 dnů ode dne doručení uvedené části Díla. Zhotovitel se zavazuje zapracovat takto vznesené připomínky ve lhůtě 10 </w:t>
      </w:r>
      <w:r>
        <w:rPr>
          <w:rStyle w:val="Siln"/>
          <w:rFonts w:ascii="Garamond" w:hAnsi="Garamond" w:cs="Times New Roman"/>
          <w:b w:val="0"/>
          <w:szCs w:val="24"/>
          <w:lang w:val="cs-CZ"/>
        </w:rPr>
        <w:t xml:space="preserve">dnů </w:t>
      </w:r>
      <w:r w:rsidR="00704D8A">
        <w:rPr>
          <w:rStyle w:val="Siln"/>
          <w:rFonts w:ascii="Garamond" w:hAnsi="Garamond" w:cs="Times New Roman"/>
          <w:b w:val="0"/>
          <w:szCs w:val="24"/>
          <w:lang w:val="cs-CZ"/>
        </w:rPr>
        <w:t xml:space="preserve">ode dne jejich doručení a v této lhůtě předložit Objednateli část Díla podle článku 2.2.1. této Smlouvy </w:t>
      </w:r>
      <w:r w:rsidR="00B253E0">
        <w:rPr>
          <w:rStyle w:val="Siln"/>
          <w:rFonts w:ascii="Garamond" w:hAnsi="Garamond" w:cs="Times New Roman"/>
          <w:b w:val="0"/>
          <w:szCs w:val="24"/>
          <w:lang w:val="cs-CZ"/>
        </w:rPr>
        <w:t xml:space="preserve">(čistopis) </w:t>
      </w:r>
      <w:r w:rsidR="00704D8A">
        <w:rPr>
          <w:rStyle w:val="Siln"/>
          <w:rFonts w:ascii="Garamond" w:hAnsi="Garamond" w:cs="Times New Roman"/>
          <w:b w:val="0"/>
          <w:szCs w:val="24"/>
          <w:lang w:val="cs-CZ"/>
        </w:rPr>
        <w:t>bez vad a nedodělků a se všemi zapracovanými připomínkami</w:t>
      </w:r>
      <w:bookmarkEnd w:id="14"/>
      <w:r w:rsidR="00957FED">
        <w:rPr>
          <w:rStyle w:val="Siln"/>
          <w:rFonts w:ascii="Garamond" w:hAnsi="Garamond" w:cs="Times New Roman"/>
          <w:b w:val="0"/>
          <w:szCs w:val="24"/>
          <w:lang w:val="cs-CZ"/>
        </w:rPr>
        <w:t>.</w:t>
      </w:r>
      <w:r w:rsidR="00704D8A">
        <w:rPr>
          <w:rStyle w:val="Siln"/>
          <w:rFonts w:ascii="Garamond" w:hAnsi="Garamond" w:cs="Times New Roman"/>
          <w:b w:val="0"/>
          <w:szCs w:val="24"/>
          <w:lang w:val="cs-CZ"/>
        </w:rPr>
        <w:t xml:space="preserve"> Objednatel poté předloženou část Díla schválí</w:t>
      </w:r>
      <w:r w:rsidR="001F32C8">
        <w:rPr>
          <w:rStyle w:val="Siln"/>
          <w:rFonts w:ascii="Garamond" w:hAnsi="Garamond" w:cs="Times New Roman"/>
          <w:b w:val="0"/>
          <w:szCs w:val="24"/>
          <w:lang w:val="cs-CZ"/>
        </w:rPr>
        <w:t xml:space="preserve"> nebo vytkne její vady a nedodělky; vytknuté vady a nedodělky je Zhotovitel povinen odstranit obratem.</w:t>
      </w:r>
    </w:p>
    <w:p w14:paraId="5D7326FF" w14:textId="25ABDCD4" w:rsidR="001F32C8" w:rsidRDefault="001F32C8" w:rsidP="00074FF6">
      <w:pPr>
        <w:jc w:val="both"/>
      </w:pPr>
    </w:p>
    <w:p w14:paraId="597704CB" w14:textId="47BD79BA" w:rsidR="006351C5" w:rsidRPr="00B822B7" w:rsidRDefault="001F32C8" w:rsidP="00074FF6">
      <w:pPr>
        <w:ind w:left="708"/>
        <w:jc w:val="both"/>
        <w:rPr>
          <w:rStyle w:val="Siln"/>
          <w:rFonts w:ascii="Garamond" w:hAnsi="Garamond" w:cs="Times New Roman"/>
        </w:rPr>
      </w:pPr>
      <w:r w:rsidRPr="004E5212">
        <w:rPr>
          <w:rFonts w:ascii="Garamond" w:hAnsi="Garamond" w:cs="Times New Roman"/>
        </w:rPr>
        <w:t xml:space="preserve">Smluvní strany pro vyloučení všech pochybností sjednávají, že součástí části Díla podle článku 2.2.1. této smlouvy je i </w:t>
      </w:r>
      <w:r w:rsidRPr="004E5212">
        <w:rPr>
          <w:rFonts w:ascii="Garamond" w:eastAsia="Calibri" w:hAnsi="Garamond" w:cs="Times New Roman"/>
          <w:bCs/>
        </w:rPr>
        <w:t xml:space="preserve">soupis prací a materiálů s výkazem výměr, </w:t>
      </w:r>
      <w:r w:rsidR="008F5FC7" w:rsidRPr="004E5212">
        <w:rPr>
          <w:rFonts w:ascii="Garamond" w:eastAsia="Calibri" w:hAnsi="Garamond" w:cs="Times New Roman"/>
          <w:bCs/>
        </w:rPr>
        <w:t>který</w:t>
      </w:r>
      <w:r w:rsidRPr="004E5212">
        <w:rPr>
          <w:rFonts w:ascii="Garamond" w:eastAsia="Calibri" w:hAnsi="Garamond" w:cs="Times New Roman"/>
          <w:bCs/>
        </w:rPr>
        <w:t xml:space="preserve"> musí být v souladu </w:t>
      </w:r>
      <w:r w:rsidR="000E01CF" w:rsidRPr="004E5212">
        <w:rPr>
          <w:rFonts w:ascii="Garamond" w:eastAsia="Calibri" w:hAnsi="Garamond" w:cs="Times New Roman"/>
          <w:bCs/>
        </w:rPr>
        <w:t xml:space="preserve">s </w:t>
      </w:r>
      <w:r w:rsidR="000E01CF" w:rsidRPr="004E5212">
        <w:rPr>
          <w:rFonts w:ascii="Garamond" w:hAnsi="Garamond" w:cs="Times New Roman"/>
        </w:rPr>
        <w:t>Nabídkou na založení komunitní zahrad</w:t>
      </w:r>
      <w:r w:rsidR="0077739C">
        <w:rPr>
          <w:rFonts w:ascii="Garamond" w:hAnsi="Garamond" w:cs="Times New Roman"/>
        </w:rPr>
        <w:t>y</w:t>
      </w:r>
      <w:r w:rsidR="00976ECD" w:rsidRPr="004E5212">
        <w:rPr>
          <w:rFonts w:ascii="Garamond" w:eastAsia="Calibri" w:hAnsi="Garamond" w:cs="Times New Roman"/>
          <w:bCs/>
        </w:rPr>
        <w:t>, kter</w:t>
      </w:r>
      <w:r w:rsidR="00FF7A01" w:rsidRPr="004E5212">
        <w:rPr>
          <w:rFonts w:ascii="Garamond" w:eastAsia="Calibri" w:hAnsi="Garamond" w:cs="Times New Roman"/>
          <w:bCs/>
        </w:rPr>
        <w:t>á</w:t>
      </w:r>
      <w:r w:rsidR="00976ECD" w:rsidRPr="004E5212">
        <w:rPr>
          <w:rFonts w:ascii="Garamond" w:eastAsia="Calibri" w:hAnsi="Garamond" w:cs="Times New Roman"/>
          <w:bCs/>
        </w:rPr>
        <w:t xml:space="preserve"> tvoří přílohu č. 1 této Smlouvy</w:t>
      </w:r>
      <w:r w:rsidRPr="004E5212">
        <w:rPr>
          <w:rFonts w:ascii="Garamond" w:eastAsia="Calibri" w:hAnsi="Garamond" w:cs="Times New Roman"/>
          <w:bCs/>
        </w:rPr>
        <w:t>. Soupis prací</w:t>
      </w:r>
      <w:r w:rsidR="00976ECD" w:rsidRPr="004E5212">
        <w:rPr>
          <w:rFonts w:ascii="Garamond" w:eastAsia="Calibri" w:hAnsi="Garamond" w:cs="Times New Roman"/>
          <w:bCs/>
        </w:rPr>
        <w:t xml:space="preserve"> a</w:t>
      </w:r>
      <w:r w:rsidRPr="004E5212">
        <w:rPr>
          <w:rFonts w:ascii="Garamond" w:eastAsia="Calibri" w:hAnsi="Garamond" w:cs="Times New Roman"/>
          <w:bCs/>
        </w:rPr>
        <w:t xml:space="preserve"> materiálů s výkazem výměr </w:t>
      </w:r>
      <w:r w:rsidR="00976ECD" w:rsidRPr="004E5212">
        <w:rPr>
          <w:rFonts w:ascii="Garamond" w:eastAsia="Calibri" w:hAnsi="Garamond" w:cs="Times New Roman"/>
          <w:bCs/>
        </w:rPr>
        <w:t xml:space="preserve">ale </w:t>
      </w:r>
      <w:r w:rsidRPr="004E5212">
        <w:rPr>
          <w:rFonts w:ascii="Garamond" w:eastAsia="Calibri" w:hAnsi="Garamond" w:cs="Times New Roman"/>
          <w:bCs/>
        </w:rPr>
        <w:t>mů</w:t>
      </w:r>
      <w:r w:rsidR="00976ECD" w:rsidRPr="004E5212">
        <w:rPr>
          <w:rFonts w:ascii="Garamond" w:eastAsia="Calibri" w:hAnsi="Garamond" w:cs="Times New Roman"/>
          <w:bCs/>
        </w:rPr>
        <w:t xml:space="preserve">že být oproti </w:t>
      </w:r>
      <w:r w:rsidR="000E01CF" w:rsidRPr="004E5212">
        <w:rPr>
          <w:rFonts w:ascii="Garamond" w:hAnsi="Garamond" w:cs="Times New Roman"/>
        </w:rPr>
        <w:t>Nabídce na založení komunitní zahrad</w:t>
      </w:r>
      <w:r w:rsidR="0077739C">
        <w:rPr>
          <w:rFonts w:ascii="Garamond" w:hAnsi="Garamond" w:cs="Times New Roman"/>
        </w:rPr>
        <w:t>y</w:t>
      </w:r>
      <w:r w:rsidR="00976ECD" w:rsidRPr="004E5212">
        <w:rPr>
          <w:rFonts w:ascii="Garamond" w:eastAsia="Calibri" w:hAnsi="Garamond" w:cs="Times New Roman"/>
          <w:bCs/>
        </w:rPr>
        <w:t xml:space="preserve"> podrobnější, vždy ale musí být splněno, že součet oceněných položek v soupisu se musí rovnat Celkové ceně za Realizaci zahrad</w:t>
      </w:r>
      <w:r w:rsidR="00222F4E">
        <w:rPr>
          <w:rFonts w:ascii="Garamond" w:eastAsia="Calibri" w:hAnsi="Garamond" w:cs="Times New Roman"/>
          <w:bCs/>
        </w:rPr>
        <w:t>y</w:t>
      </w:r>
      <w:r w:rsidR="00976ECD" w:rsidRPr="004E5212">
        <w:rPr>
          <w:rFonts w:ascii="Garamond" w:eastAsia="Calibri" w:hAnsi="Garamond" w:cs="Times New Roman"/>
          <w:bCs/>
        </w:rPr>
        <w:t xml:space="preserve"> uvedené v </w:t>
      </w:r>
      <w:r w:rsidR="000E01CF" w:rsidRPr="004E5212">
        <w:rPr>
          <w:rFonts w:ascii="Garamond" w:hAnsi="Garamond" w:cs="Times New Roman"/>
        </w:rPr>
        <w:t>Nabídce na založení komunitní zahrad</w:t>
      </w:r>
      <w:r w:rsidR="0077739C">
        <w:rPr>
          <w:rFonts w:ascii="Garamond" w:hAnsi="Garamond" w:cs="Times New Roman"/>
        </w:rPr>
        <w:t>y</w:t>
      </w:r>
      <w:r w:rsidR="008F5FC7" w:rsidRPr="004E5212">
        <w:rPr>
          <w:rFonts w:ascii="Garamond" w:eastAsia="Calibri" w:hAnsi="Garamond" w:cs="Times New Roman"/>
          <w:bCs/>
        </w:rPr>
        <w:t xml:space="preserve">, která je </w:t>
      </w:r>
      <w:r w:rsidR="00DF47F3" w:rsidRPr="004E5212">
        <w:rPr>
          <w:rFonts w:ascii="Garamond" w:eastAsia="Calibri" w:hAnsi="Garamond" w:cs="Times New Roman"/>
          <w:bCs/>
        </w:rPr>
        <w:t xml:space="preserve">ujednána pevnou částkou ve smyslu </w:t>
      </w:r>
      <w:proofErr w:type="spellStart"/>
      <w:r w:rsidR="00DF47F3" w:rsidRPr="004E5212">
        <w:rPr>
          <w:rFonts w:ascii="Garamond" w:eastAsia="Calibri" w:hAnsi="Garamond" w:cs="Times New Roman"/>
          <w:bCs/>
        </w:rPr>
        <w:t>ust</w:t>
      </w:r>
      <w:proofErr w:type="spellEnd"/>
      <w:r w:rsidR="00DF47F3" w:rsidRPr="004E5212">
        <w:rPr>
          <w:rFonts w:ascii="Garamond" w:eastAsia="Calibri" w:hAnsi="Garamond" w:cs="Times New Roman"/>
          <w:bCs/>
        </w:rPr>
        <w:t>. § 2620 odst. 1 Občanského zákoníku</w:t>
      </w:r>
      <w:r w:rsidR="008F5FC7" w:rsidRPr="004E5212">
        <w:rPr>
          <w:rFonts w:ascii="Garamond" w:eastAsia="Calibri" w:hAnsi="Garamond" w:cs="Times New Roman"/>
          <w:bCs/>
        </w:rPr>
        <w:t>.</w:t>
      </w:r>
      <w:r w:rsidR="00976ECD" w:rsidRPr="004E5212">
        <w:rPr>
          <w:rFonts w:ascii="Garamond" w:eastAsia="Calibri" w:hAnsi="Garamond" w:cs="Times New Roman"/>
          <w:bCs/>
        </w:rPr>
        <w:t xml:space="preserve">  </w:t>
      </w:r>
      <w:r w:rsidRPr="004E5212">
        <w:rPr>
          <w:rFonts w:ascii="Garamond" w:eastAsia="Calibri" w:hAnsi="Garamond" w:cs="Times New Roman"/>
          <w:bCs/>
        </w:rPr>
        <w:t xml:space="preserve">  </w:t>
      </w:r>
      <w:r w:rsidR="00957FED" w:rsidRPr="004E5212">
        <w:rPr>
          <w:rStyle w:val="Siln"/>
          <w:rFonts w:ascii="Garamond" w:hAnsi="Garamond" w:cs="Times New Roman"/>
        </w:rPr>
        <w:t xml:space="preserve"> </w:t>
      </w:r>
    </w:p>
    <w:p w14:paraId="45FFC367" w14:textId="1AAD0099" w:rsidR="006351C5" w:rsidRPr="0040387C" w:rsidRDefault="006351C5" w:rsidP="0018317D">
      <w:pPr>
        <w:pStyle w:val="Podtitul1"/>
        <w:numPr>
          <w:ilvl w:val="1"/>
          <w:numId w:val="5"/>
        </w:numPr>
        <w:tabs>
          <w:tab w:val="clear" w:pos="360"/>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Zhotovitel je povinen vyzvat Objednatele oznámením zaslaným e-mailem, které v dalším postupu prací po podpisu této Smlouvy budou zakryty nebo se stanou nepřístupnými, a to nejméně 3 pracovní dny předtím, než budou práce zakryty nebo se stanou nepřístupnými. Neučiní-li tak, je povinen na žádost Objednatele odkrýt práce, které byly zakryty nebo se staly nepřístupnými, a to na své náklady. Na své vlastní náklady provede Zhotovitel na žádost odkrytí též takových prací, u kterých vyšlo najevo, že byly Zhotovitelem provedeny v rozporu </w:t>
      </w:r>
      <w:r w:rsidR="002704FE" w:rsidRPr="0040387C">
        <w:rPr>
          <w:rStyle w:val="Siln"/>
          <w:rFonts w:ascii="Garamond" w:hAnsi="Garamond" w:cs="Times New Roman"/>
          <w:b w:val="0"/>
          <w:szCs w:val="24"/>
          <w:lang w:val="cs-CZ"/>
        </w:rPr>
        <w:t xml:space="preserve">s </w:t>
      </w:r>
      <w:r w:rsidRPr="0040387C">
        <w:rPr>
          <w:rStyle w:val="Siln"/>
          <w:rFonts w:ascii="Garamond" w:hAnsi="Garamond" w:cs="Times New Roman"/>
          <w:b w:val="0"/>
          <w:szCs w:val="24"/>
          <w:lang w:val="cs-CZ"/>
        </w:rPr>
        <w:t>touto Smlouvou. O provedení kontroly bude pořízen zápis.</w:t>
      </w:r>
    </w:p>
    <w:p w14:paraId="6A933152" w14:textId="756F9203" w:rsidR="006351C5" w:rsidRPr="0040387C" w:rsidRDefault="006351C5" w:rsidP="0018317D">
      <w:pPr>
        <w:pStyle w:val="Podtitul1"/>
        <w:numPr>
          <w:ilvl w:val="1"/>
          <w:numId w:val="5"/>
        </w:numPr>
        <w:tabs>
          <w:tab w:val="clear" w:pos="360"/>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Zhotovitel je odpovědný za škodu vzniklou v příčinné souvislosti s prováděním Díla, a to od převzetí </w:t>
      </w:r>
      <w:r w:rsidR="005541A8" w:rsidRPr="005541A8">
        <w:rPr>
          <w:rStyle w:val="Siln"/>
          <w:rFonts w:ascii="Garamond" w:hAnsi="Garamond" w:cs="Times New Roman"/>
          <w:b w:val="0"/>
          <w:szCs w:val="24"/>
          <w:lang w:val="cs-CZ"/>
        </w:rPr>
        <w:t xml:space="preserve">Pracoviště </w:t>
      </w:r>
      <w:r w:rsidRPr="0040387C">
        <w:rPr>
          <w:rStyle w:val="Siln"/>
          <w:rFonts w:ascii="Garamond" w:hAnsi="Garamond" w:cs="Times New Roman"/>
          <w:b w:val="0"/>
          <w:szCs w:val="24"/>
          <w:lang w:val="cs-CZ"/>
        </w:rPr>
        <w:t xml:space="preserve">Zhotovitelem do předání </w:t>
      </w:r>
      <w:r w:rsidR="005541A8" w:rsidRPr="005541A8">
        <w:rPr>
          <w:rStyle w:val="Siln"/>
          <w:rFonts w:ascii="Garamond" w:hAnsi="Garamond" w:cs="Times New Roman"/>
          <w:b w:val="0"/>
          <w:szCs w:val="24"/>
          <w:lang w:val="cs-CZ"/>
        </w:rPr>
        <w:t xml:space="preserve">Pracoviště </w:t>
      </w:r>
      <w:r w:rsidRPr="0040387C">
        <w:rPr>
          <w:rStyle w:val="Siln"/>
          <w:rFonts w:ascii="Garamond" w:hAnsi="Garamond" w:cs="Times New Roman"/>
          <w:b w:val="0"/>
          <w:szCs w:val="24"/>
          <w:lang w:val="cs-CZ"/>
        </w:rPr>
        <w:t xml:space="preserve">Objednateli po dokončení a předání Díla. Zhotovitel rovněž odpovídá za škodu způsobenou v příčinné souvislosti s prováděním Díla třetím osobám. </w:t>
      </w:r>
    </w:p>
    <w:p w14:paraId="2BD81618" w14:textId="562A6A3E" w:rsidR="006351C5" w:rsidRPr="0040387C" w:rsidRDefault="006351C5" w:rsidP="0018317D">
      <w:pPr>
        <w:pStyle w:val="Podtitul1"/>
        <w:numPr>
          <w:ilvl w:val="1"/>
          <w:numId w:val="5"/>
        </w:numPr>
        <w:tabs>
          <w:tab w:val="clear" w:pos="360"/>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Vlastnické právo k věcem, které se stanou součástí Díla, pokud již nejsou ve vlastnictví Objednatele, přechází ze Zhotovitele na Objednatele okamžikem jejich dodání na </w:t>
      </w:r>
      <w:r w:rsidR="005541A8" w:rsidRPr="005541A8">
        <w:rPr>
          <w:rStyle w:val="Siln"/>
          <w:rFonts w:ascii="Garamond" w:hAnsi="Garamond" w:cs="Times New Roman"/>
          <w:b w:val="0"/>
          <w:szCs w:val="24"/>
          <w:lang w:val="cs-CZ"/>
        </w:rPr>
        <w:t>Pracoviště</w:t>
      </w:r>
      <w:r w:rsidRPr="0040387C">
        <w:rPr>
          <w:rStyle w:val="Siln"/>
          <w:rFonts w:ascii="Garamond" w:hAnsi="Garamond" w:cs="Times New Roman"/>
          <w:b w:val="0"/>
          <w:szCs w:val="24"/>
          <w:lang w:val="cs-CZ"/>
        </w:rPr>
        <w:t>. V případě, že Zhotovitel pracuje či jinak nakládá s majetkem Objednatele, je povinen provádět s ním pouze činnosti vedoucí k řádnému splnění Díla. Zhotovitel odpovídá za všechny věci ve vlastnictví Objednatele, jichž se Objednatel stal vlastníkem dle tohoto odstavce, a které Zhotovitel pro Objednatele drží pro účely provedení Díla, nebo které byly Zhotoviteli Objednatelem předány k provedení Díla, jako Skladovatel. Skladné za skladování těchto věci je zahrnuto v Ceně Díla.</w:t>
      </w:r>
    </w:p>
    <w:p w14:paraId="1BD46180" w14:textId="48E288CC" w:rsidR="006351C5" w:rsidRPr="0040387C" w:rsidRDefault="006351C5" w:rsidP="0018317D">
      <w:pPr>
        <w:pStyle w:val="Podtitul1"/>
        <w:numPr>
          <w:ilvl w:val="1"/>
          <w:numId w:val="5"/>
        </w:numPr>
        <w:tabs>
          <w:tab w:val="clear" w:pos="360"/>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Pokud vlastnické právo nepřešlo dle ustanovení čl</w:t>
      </w:r>
      <w:r w:rsidRPr="004C4E2A">
        <w:rPr>
          <w:rStyle w:val="Siln"/>
          <w:rFonts w:ascii="Garamond" w:hAnsi="Garamond" w:cs="Times New Roman"/>
          <w:b w:val="0"/>
          <w:szCs w:val="24"/>
          <w:lang w:val="cs-CZ"/>
        </w:rPr>
        <w:t xml:space="preserve">. </w:t>
      </w:r>
      <w:r w:rsidR="006D16B6" w:rsidRPr="004C4E2A">
        <w:rPr>
          <w:rStyle w:val="Siln"/>
          <w:rFonts w:ascii="Garamond" w:hAnsi="Garamond" w:cs="Times New Roman"/>
          <w:b w:val="0"/>
          <w:szCs w:val="24"/>
          <w:lang w:val="cs-CZ"/>
        </w:rPr>
        <w:t>8</w:t>
      </w:r>
      <w:r w:rsidRPr="004C4E2A">
        <w:rPr>
          <w:rStyle w:val="Siln"/>
          <w:rFonts w:ascii="Garamond" w:hAnsi="Garamond" w:cs="Times New Roman"/>
          <w:b w:val="0"/>
          <w:szCs w:val="24"/>
          <w:lang w:val="cs-CZ"/>
        </w:rPr>
        <w:t>.</w:t>
      </w:r>
      <w:r w:rsidR="00976ECD">
        <w:rPr>
          <w:rStyle w:val="Siln"/>
          <w:rFonts w:ascii="Garamond" w:hAnsi="Garamond" w:cs="Times New Roman"/>
          <w:b w:val="0"/>
          <w:szCs w:val="24"/>
          <w:lang w:val="cs-CZ"/>
        </w:rPr>
        <w:t>9</w:t>
      </w:r>
      <w:r w:rsidR="004F22FC" w:rsidRPr="004C4E2A">
        <w:rPr>
          <w:rStyle w:val="Siln"/>
          <w:rFonts w:ascii="Garamond" w:hAnsi="Garamond" w:cs="Times New Roman"/>
          <w:b w:val="0"/>
          <w:szCs w:val="24"/>
          <w:lang w:val="cs-CZ"/>
        </w:rPr>
        <w:t>.</w:t>
      </w:r>
      <w:r w:rsidRPr="0040387C">
        <w:rPr>
          <w:rStyle w:val="Siln"/>
          <w:rFonts w:ascii="Garamond" w:hAnsi="Garamond" w:cs="Times New Roman"/>
          <w:b w:val="0"/>
          <w:szCs w:val="24"/>
          <w:lang w:val="cs-CZ"/>
        </w:rPr>
        <w:t xml:space="preserve"> této Smlouvy, přechází ze Zhotovitele na Objednatele okamžikem podpisu protokolu o předání a převzetí dokončeného Díla dle </w:t>
      </w:r>
      <w:r w:rsidRPr="004C4E2A">
        <w:rPr>
          <w:rStyle w:val="Siln"/>
          <w:rFonts w:ascii="Garamond" w:hAnsi="Garamond" w:cs="Times New Roman"/>
          <w:b w:val="0"/>
          <w:szCs w:val="24"/>
          <w:lang w:val="cs-CZ"/>
        </w:rPr>
        <w:t xml:space="preserve">čl. </w:t>
      </w:r>
      <w:r w:rsidR="00D76746" w:rsidRPr="004C4E2A">
        <w:rPr>
          <w:rStyle w:val="Siln"/>
          <w:rFonts w:ascii="Garamond" w:hAnsi="Garamond" w:cs="Times New Roman"/>
          <w:b w:val="0"/>
          <w:szCs w:val="24"/>
          <w:lang w:val="cs-CZ"/>
        </w:rPr>
        <w:t>8</w:t>
      </w:r>
      <w:r w:rsidRPr="004C4E2A">
        <w:rPr>
          <w:rStyle w:val="Siln"/>
          <w:rFonts w:ascii="Garamond" w:hAnsi="Garamond" w:cs="Times New Roman"/>
          <w:b w:val="0"/>
          <w:szCs w:val="24"/>
          <w:lang w:val="cs-CZ"/>
        </w:rPr>
        <w:t>.</w:t>
      </w:r>
      <w:r w:rsidR="00D76746" w:rsidRPr="004C4E2A">
        <w:rPr>
          <w:rStyle w:val="Siln"/>
          <w:rFonts w:ascii="Garamond" w:hAnsi="Garamond" w:cs="Times New Roman"/>
          <w:b w:val="0"/>
          <w:szCs w:val="24"/>
          <w:lang w:val="cs-CZ"/>
        </w:rPr>
        <w:t>1</w:t>
      </w:r>
      <w:r w:rsidR="00976ECD">
        <w:rPr>
          <w:rStyle w:val="Siln"/>
          <w:rFonts w:ascii="Garamond" w:hAnsi="Garamond" w:cs="Times New Roman"/>
          <w:b w:val="0"/>
          <w:szCs w:val="24"/>
          <w:lang w:val="cs-CZ"/>
        </w:rPr>
        <w:t>4</w:t>
      </w:r>
      <w:r w:rsidRPr="004C4E2A">
        <w:rPr>
          <w:rStyle w:val="Siln"/>
          <w:rFonts w:ascii="Garamond" w:hAnsi="Garamond" w:cs="Times New Roman"/>
          <w:b w:val="0"/>
          <w:szCs w:val="24"/>
          <w:lang w:val="cs-CZ"/>
        </w:rPr>
        <w:t>.</w:t>
      </w:r>
      <w:r w:rsidR="00D76746" w:rsidRPr="004C4E2A">
        <w:rPr>
          <w:rStyle w:val="Siln"/>
          <w:rFonts w:ascii="Garamond" w:hAnsi="Garamond" w:cs="Times New Roman"/>
          <w:b w:val="0"/>
          <w:szCs w:val="24"/>
          <w:lang w:val="cs-CZ"/>
        </w:rPr>
        <w:t>5</w:t>
      </w:r>
      <w:r w:rsidR="00CD1E0A" w:rsidRPr="004C4E2A">
        <w:rPr>
          <w:rStyle w:val="Siln"/>
          <w:rFonts w:ascii="Garamond" w:hAnsi="Garamond" w:cs="Times New Roman"/>
          <w:b w:val="0"/>
          <w:szCs w:val="24"/>
          <w:lang w:val="cs-CZ"/>
        </w:rPr>
        <w:t>.</w:t>
      </w:r>
      <w:r w:rsidRPr="0040387C">
        <w:rPr>
          <w:rStyle w:val="Siln"/>
          <w:rFonts w:ascii="Garamond" w:hAnsi="Garamond" w:cs="Times New Roman"/>
          <w:b w:val="0"/>
          <w:szCs w:val="24"/>
          <w:lang w:val="cs-CZ"/>
        </w:rPr>
        <w:t xml:space="preserve"> této Smlouvy. </w:t>
      </w:r>
    </w:p>
    <w:p w14:paraId="3DAD299E" w14:textId="2B15F2BF" w:rsidR="006351C5" w:rsidRPr="0040387C" w:rsidRDefault="006351C5" w:rsidP="0018317D">
      <w:pPr>
        <w:pStyle w:val="Podtitul1"/>
        <w:numPr>
          <w:ilvl w:val="1"/>
          <w:numId w:val="5"/>
        </w:numPr>
        <w:tabs>
          <w:tab w:val="clear" w:pos="360"/>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Dílo </w:t>
      </w:r>
      <w:r w:rsidR="00976ECD">
        <w:rPr>
          <w:rStyle w:val="Siln"/>
          <w:rFonts w:ascii="Garamond" w:hAnsi="Garamond" w:cs="Times New Roman"/>
          <w:b w:val="0"/>
          <w:szCs w:val="24"/>
          <w:lang w:val="cs-CZ"/>
        </w:rPr>
        <w:t>podle článku 2.2.1. této Smlouvy bude Objednateli předáno v termínech dle článku 8.6. této Smlouvy</w:t>
      </w:r>
      <w:r w:rsidR="00A937B1">
        <w:rPr>
          <w:rStyle w:val="Siln"/>
          <w:rFonts w:ascii="Garamond" w:hAnsi="Garamond" w:cs="Times New Roman"/>
          <w:b w:val="0"/>
          <w:szCs w:val="24"/>
          <w:lang w:val="cs-CZ"/>
        </w:rPr>
        <w:t xml:space="preserve"> a celé Dílo bude předáno nejpozději do 31. 5. 2026. </w:t>
      </w:r>
      <w:r w:rsidRPr="0040387C">
        <w:rPr>
          <w:rStyle w:val="Siln"/>
          <w:rFonts w:ascii="Garamond" w:hAnsi="Garamond" w:cs="Times New Roman"/>
          <w:b w:val="0"/>
          <w:szCs w:val="24"/>
          <w:lang w:val="cs-CZ"/>
        </w:rPr>
        <w:t>T</w:t>
      </w:r>
      <w:r w:rsidR="00F82B6E">
        <w:rPr>
          <w:rStyle w:val="Siln"/>
          <w:rFonts w:ascii="Garamond" w:hAnsi="Garamond" w:cs="Times New Roman"/>
          <w:b w:val="0"/>
          <w:szCs w:val="24"/>
          <w:lang w:val="cs-CZ"/>
        </w:rPr>
        <w:t>y</w:t>
      </w:r>
      <w:r w:rsidRPr="0040387C">
        <w:rPr>
          <w:rStyle w:val="Siln"/>
          <w:rFonts w:ascii="Garamond" w:hAnsi="Garamond" w:cs="Times New Roman"/>
          <w:b w:val="0"/>
          <w:szCs w:val="24"/>
          <w:lang w:val="cs-CZ"/>
        </w:rPr>
        <w:t>to termín</w:t>
      </w:r>
      <w:r w:rsidR="00F82B6E">
        <w:rPr>
          <w:rStyle w:val="Siln"/>
          <w:rFonts w:ascii="Garamond" w:hAnsi="Garamond" w:cs="Times New Roman"/>
          <w:b w:val="0"/>
          <w:szCs w:val="24"/>
          <w:lang w:val="cs-CZ"/>
        </w:rPr>
        <w:t>y</w:t>
      </w:r>
      <w:r w:rsidRPr="0040387C">
        <w:rPr>
          <w:rStyle w:val="Siln"/>
          <w:rFonts w:ascii="Garamond" w:hAnsi="Garamond" w:cs="Times New Roman"/>
          <w:b w:val="0"/>
          <w:szCs w:val="24"/>
          <w:lang w:val="cs-CZ"/>
        </w:rPr>
        <w:t xml:space="preserve"> j</w:t>
      </w:r>
      <w:r w:rsidR="00F82B6E">
        <w:rPr>
          <w:rStyle w:val="Siln"/>
          <w:rFonts w:ascii="Garamond" w:hAnsi="Garamond" w:cs="Times New Roman"/>
          <w:b w:val="0"/>
          <w:szCs w:val="24"/>
          <w:lang w:val="cs-CZ"/>
        </w:rPr>
        <w:t>sou</w:t>
      </w:r>
      <w:r w:rsidRPr="0040387C">
        <w:rPr>
          <w:rStyle w:val="Siln"/>
          <w:rFonts w:ascii="Garamond" w:hAnsi="Garamond" w:cs="Times New Roman"/>
          <w:b w:val="0"/>
          <w:szCs w:val="24"/>
          <w:lang w:val="cs-CZ"/>
        </w:rPr>
        <w:t xml:space="preserve"> konečn</w:t>
      </w:r>
      <w:r w:rsidR="00F82B6E">
        <w:rPr>
          <w:rStyle w:val="Siln"/>
          <w:rFonts w:ascii="Garamond" w:hAnsi="Garamond" w:cs="Times New Roman"/>
          <w:b w:val="0"/>
          <w:szCs w:val="24"/>
          <w:lang w:val="cs-CZ"/>
        </w:rPr>
        <w:t>é</w:t>
      </w:r>
      <w:r w:rsidRPr="0040387C">
        <w:rPr>
          <w:rStyle w:val="Siln"/>
          <w:rFonts w:ascii="Garamond" w:hAnsi="Garamond" w:cs="Times New Roman"/>
          <w:b w:val="0"/>
          <w:szCs w:val="24"/>
          <w:lang w:val="cs-CZ"/>
        </w:rPr>
        <w:t xml:space="preserve"> a lze jej změnit jen v případě změn Díla dle čl. </w:t>
      </w:r>
      <w:r w:rsidR="00605A4B" w:rsidRPr="0040387C">
        <w:rPr>
          <w:rStyle w:val="Siln"/>
          <w:rFonts w:ascii="Garamond" w:hAnsi="Garamond" w:cs="Times New Roman"/>
          <w:b w:val="0"/>
          <w:szCs w:val="24"/>
          <w:lang w:val="cs-CZ"/>
        </w:rPr>
        <w:t>4</w:t>
      </w:r>
      <w:r w:rsidRPr="0040387C">
        <w:rPr>
          <w:rStyle w:val="Siln"/>
          <w:rFonts w:ascii="Garamond" w:hAnsi="Garamond" w:cs="Times New Roman"/>
          <w:b w:val="0"/>
          <w:szCs w:val="24"/>
          <w:lang w:val="cs-CZ"/>
        </w:rPr>
        <w:t>.5</w:t>
      </w:r>
      <w:r w:rsidR="004F22FC" w:rsidRPr="0040387C">
        <w:rPr>
          <w:rStyle w:val="Siln"/>
          <w:rFonts w:ascii="Garamond" w:hAnsi="Garamond" w:cs="Times New Roman"/>
          <w:b w:val="0"/>
          <w:szCs w:val="24"/>
          <w:lang w:val="cs-CZ"/>
        </w:rPr>
        <w:t>.</w:t>
      </w:r>
      <w:r w:rsidRPr="0040387C">
        <w:rPr>
          <w:rStyle w:val="Siln"/>
          <w:rFonts w:ascii="Garamond" w:hAnsi="Garamond" w:cs="Times New Roman"/>
          <w:b w:val="0"/>
          <w:szCs w:val="24"/>
          <w:lang w:val="cs-CZ"/>
        </w:rPr>
        <w:t xml:space="preserve"> této Smlouvy. </w:t>
      </w:r>
    </w:p>
    <w:p w14:paraId="37225C21" w14:textId="00AFF90E" w:rsidR="006351C5" w:rsidRPr="0040387C" w:rsidRDefault="006351C5" w:rsidP="0018317D">
      <w:pPr>
        <w:pStyle w:val="Podtitul1"/>
        <w:numPr>
          <w:ilvl w:val="1"/>
          <w:numId w:val="5"/>
        </w:numPr>
        <w:tabs>
          <w:tab w:val="clear" w:pos="360"/>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Zhotovitel je povinen nejméně pět (5) pracovních dnů předem písemně oznámit Objednateli, kdy bude Dílo dokončeno a připraveno k předání a převzetí.</w:t>
      </w:r>
    </w:p>
    <w:p w14:paraId="3C352DA3" w14:textId="79F23366" w:rsidR="006351C5" w:rsidRPr="0040387C" w:rsidRDefault="006351C5" w:rsidP="0018317D">
      <w:pPr>
        <w:pStyle w:val="Podtitul1"/>
        <w:numPr>
          <w:ilvl w:val="1"/>
          <w:numId w:val="5"/>
        </w:numPr>
        <w:tabs>
          <w:tab w:val="clear" w:pos="360"/>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Před předáním Díla Zhotovitel provede veškeré zkoušky, revize a měření předepsané právními předpisy za účelem ověření funkčnosti Díla a při předání předá Objednateli veškerou dokumentaci o výsledcích těchto zkoušek, revizí a měření.</w:t>
      </w:r>
    </w:p>
    <w:p w14:paraId="57F08165" w14:textId="17E4652B" w:rsidR="00B056A3" w:rsidRPr="0040387C" w:rsidRDefault="006351C5" w:rsidP="004C4E2A">
      <w:pPr>
        <w:pStyle w:val="Podtitul1"/>
        <w:numPr>
          <w:ilvl w:val="1"/>
          <w:numId w:val="5"/>
        </w:numPr>
        <w:tabs>
          <w:tab w:val="clear" w:pos="360"/>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Dílo je provedeno pouze pokud:</w:t>
      </w:r>
    </w:p>
    <w:p w14:paraId="068AFEF7" w14:textId="7ED752B8" w:rsidR="00516AA2" w:rsidRDefault="00A001B1" w:rsidP="004C4E2A">
      <w:pPr>
        <w:ind w:left="567"/>
        <w:jc w:val="both"/>
        <w:rPr>
          <w:rStyle w:val="Siln"/>
          <w:rFonts w:ascii="Garamond" w:eastAsia="Calibri" w:hAnsi="Garamond" w:cs="Times New Roman"/>
        </w:rPr>
      </w:pPr>
      <w:r w:rsidRPr="004C4E2A">
        <w:rPr>
          <w:rStyle w:val="Siln"/>
          <w:rFonts w:ascii="Garamond" w:eastAsia="Calibri" w:hAnsi="Garamond" w:cs="Times New Roman"/>
          <w:b/>
        </w:rPr>
        <w:t>8.</w:t>
      </w:r>
      <w:r w:rsidR="006D16B6" w:rsidRPr="004C4E2A">
        <w:rPr>
          <w:rStyle w:val="Siln"/>
          <w:rFonts w:ascii="Garamond" w:eastAsia="Calibri" w:hAnsi="Garamond" w:cs="Times New Roman"/>
          <w:b/>
        </w:rPr>
        <w:t>1</w:t>
      </w:r>
      <w:r w:rsidR="00516AA2">
        <w:rPr>
          <w:rStyle w:val="Siln"/>
          <w:rFonts w:ascii="Garamond" w:eastAsia="Calibri" w:hAnsi="Garamond" w:cs="Times New Roman"/>
          <w:b/>
        </w:rPr>
        <w:t>4</w:t>
      </w:r>
      <w:r w:rsidRPr="004C4E2A">
        <w:rPr>
          <w:rStyle w:val="Siln"/>
          <w:rFonts w:ascii="Garamond" w:eastAsia="Calibri" w:hAnsi="Garamond" w:cs="Times New Roman"/>
          <w:b/>
        </w:rPr>
        <w:t>.1.</w:t>
      </w:r>
      <w:r w:rsidRPr="004C4E2A">
        <w:rPr>
          <w:rStyle w:val="Siln"/>
          <w:rFonts w:ascii="Garamond" w:eastAsia="Calibri" w:hAnsi="Garamond" w:cs="Times New Roman"/>
        </w:rPr>
        <w:t xml:space="preserve"> </w:t>
      </w:r>
      <w:r w:rsidR="00A90CB3" w:rsidRPr="004C4E2A">
        <w:rPr>
          <w:rStyle w:val="Siln"/>
          <w:rFonts w:ascii="Garamond" w:eastAsia="Calibri" w:hAnsi="Garamond" w:cs="Times New Roman"/>
        </w:rPr>
        <w:t xml:space="preserve">odpovídá </w:t>
      </w:r>
      <w:r w:rsidR="000E01CF">
        <w:rPr>
          <w:rStyle w:val="Siln"/>
          <w:rFonts w:ascii="Garamond" w:eastAsia="Calibri" w:hAnsi="Garamond" w:cs="Times New Roman"/>
        </w:rPr>
        <w:t xml:space="preserve">podmínkám stanoveným touto Smlouvou </w:t>
      </w:r>
      <w:r w:rsidR="00A90CB3" w:rsidRPr="004C4E2A">
        <w:rPr>
          <w:rStyle w:val="Siln"/>
          <w:rFonts w:ascii="Garamond" w:eastAsia="Calibri" w:hAnsi="Garamond" w:cs="Times New Roman"/>
        </w:rPr>
        <w:t xml:space="preserve">a případným změnám sjednaným Smluvními stranami v souladu s touto Smlouvou, </w:t>
      </w:r>
    </w:p>
    <w:p w14:paraId="1A1AB296" w14:textId="36C7FC54" w:rsidR="006D16B6" w:rsidRPr="004C4E2A" w:rsidRDefault="006D16B6" w:rsidP="004C4E2A">
      <w:pPr>
        <w:ind w:left="567"/>
        <w:jc w:val="both"/>
        <w:rPr>
          <w:rStyle w:val="Siln"/>
          <w:rFonts w:ascii="Garamond" w:eastAsia="Calibri" w:hAnsi="Garamond" w:cs="Times New Roman"/>
        </w:rPr>
      </w:pPr>
      <w:r w:rsidRPr="00074FF6">
        <w:rPr>
          <w:rStyle w:val="Siln"/>
          <w:rFonts w:ascii="Garamond" w:eastAsia="Calibri" w:hAnsi="Garamond" w:cs="Times New Roman"/>
          <w:b/>
        </w:rPr>
        <w:t>8.1</w:t>
      </w:r>
      <w:r w:rsidR="00516AA2" w:rsidRPr="00074FF6">
        <w:rPr>
          <w:rStyle w:val="Siln"/>
          <w:rFonts w:ascii="Garamond" w:eastAsia="Calibri" w:hAnsi="Garamond" w:cs="Times New Roman"/>
          <w:b/>
        </w:rPr>
        <w:t>4</w:t>
      </w:r>
      <w:r w:rsidRPr="00074FF6">
        <w:rPr>
          <w:rStyle w:val="Siln"/>
          <w:rFonts w:ascii="Garamond" w:eastAsia="Calibri" w:hAnsi="Garamond" w:cs="Times New Roman"/>
          <w:b/>
        </w:rPr>
        <w:t>.2.</w:t>
      </w:r>
      <w:r w:rsidRPr="004C4E2A">
        <w:rPr>
          <w:rStyle w:val="Siln"/>
          <w:rFonts w:ascii="Garamond" w:eastAsia="Calibri" w:hAnsi="Garamond" w:cs="Times New Roman"/>
        </w:rPr>
        <w:t xml:space="preserve"> </w:t>
      </w:r>
      <w:r w:rsidR="00A90CB3" w:rsidRPr="004C4E2A">
        <w:rPr>
          <w:rStyle w:val="Siln"/>
          <w:rFonts w:ascii="Garamond" w:eastAsia="Calibri" w:hAnsi="Garamond" w:cs="Times New Roman"/>
        </w:rPr>
        <w:t>nemá žádné vady,</w:t>
      </w:r>
    </w:p>
    <w:p w14:paraId="2A389641" w14:textId="3128019A" w:rsidR="006D16B6" w:rsidRPr="004C4E2A" w:rsidRDefault="006D16B6" w:rsidP="004C4E2A">
      <w:pPr>
        <w:ind w:left="567"/>
        <w:jc w:val="both"/>
        <w:rPr>
          <w:rStyle w:val="Siln"/>
          <w:rFonts w:ascii="Garamond" w:eastAsia="Calibri" w:hAnsi="Garamond" w:cs="Times New Roman"/>
        </w:rPr>
      </w:pPr>
      <w:r w:rsidRPr="004C4E2A">
        <w:rPr>
          <w:rStyle w:val="Siln"/>
          <w:rFonts w:ascii="Garamond" w:eastAsia="Calibri" w:hAnsi="Garamond" w:cs="Times New Roman"/>
          <w:b/>
        </w:rPr>
        <w:t>8.1</w:t>
      </w:r>
      <w:r w:rsidR="00516AA2">
        <w:rPr>
          <w:rStyle w:val="Siln"/>
          <w:rFonts w:ascii="Garamond" w:eastAsia="Calibri" w:hAnsi="Garamond" w:cs="Times New Roman"/>
          <w:b/>
        </w:rPr>
        <w:t>4</w:t>
      </w:r>
      <w:r w:rsidRPr="004C4E2A">
        <w:rPr>
          <w:rStyle w:val="Siln"/>
          <w:rFonts w:ascii="Garamond" w:eastAsia="Calibri" w:hAnsi="Garamond" w:cs="Times New Roman"/>
          <w:b/>
        </w:rPr>
        <w:t>.3.</w:t>
      </w:r>
      <w:r w:rsidRPr="004C4E2A">
        <w:rPr>
          <w:rStyle w:val="Siln"/>
          <w:rFonts w:ascii="Garamond" w:eastAsia="Calibri" w:hAnsi="Garamond" w:cs="Times New Roman"/>
        </w:rPr>
        <w:t xml:space="preserve"> </w:t>
      </w:r>
      <w:r w:rsidR="00A90CB3" w:rsidRPr="004C4E2A">
        <w:rPr>
          <w:rStyle w:val="Siln"/>
          <w:rFonts w:ascii="Garamond" w:eastAsia="Calibri" w:hAnsi="Garamond" w:cs="Times New Roman"/>
        </w:rPr>
        <w:t xml:space="preserve">Zhotovitel provedl úspěšně všechny potřebné zkoušky Díla, uvedené zejména v příslušných právních předpisech a technických normách, </w:t>
      </w:r>
    </w:p>
    <w:p w14:paraId="0CC16055" w14:textId="29AED3AC" w:rsidR="006D16B6" w:rsidRDefault="006D16B6" w:rsidP="006D16B6">
      <w:pPr>
        <w:ind w:left="567"/>
        <w:jc w:val="both"/>
        <w:rPr>
          <w:rStyle w:val="Siln"/>
          <w:rFonts w:ascii="Garamond" w:eastAsia="Calibri" w:hAnsi="Garamond" w:cs="Times New Roman"/>
        </w:rPr>
      </w:pPr>
      <w:r w:rsidRPr="004C4E2A">
        <w:rPr>
          <w:rStyle w:val="Siln"/>
          <w:rFonts w:ascii="Garamond" w:eastAsia="Calibri" w:hAnsi="Garamond" w:cs="Times New Roman"/>
          <w:b/>
        </w:rPr>
        <w:t>8.1</w:t>
      </w:r>
      <w:r w:rsidR="00516AA2">
        <w:rPr>
          <w:rStyle w:val="Siln"/>
          <w:rFonts w:ascii="Garamond" w:eastAsia="Calibri" w:hAnsi="Garamond" w:cs="Times New Roman"/>
          <w:b/>
        </w:rPr>
        <w:t>4</w:t>
      </w:r>
      <w:r w:rsidRPr="004C4E2A">
        <w:rPr>
          <w:rStyle w:val="Siln"/>
          <w:rFonts w:ascii="Garamond" w:eastAsia="Calibri" w:hAnsi="Garamond" w:cs="Times New Roman"/>
          <w:b/>
        </w:rPr>
        <w:t>.4.</w:t>
      </w:r>
      <w:r w:rsidRPr="004C4E2A">
        <w:rPr>
          <w:rStyle w:val="Siln"/>
          <w:rFonts w:ascii="Garamond" w:eastAsia="Calibri" w:hAnsi="Garamond" w:cs="Times New Roman"/>
        </w:rPr>
        <w:t xml:space="preserve"> </w:t>
      </w:r>
      <w:r w:rsidR="00A90CB3" w:rsidRPr="004C4E2A">
        <w:rPr>
          <w:rStyle w:val="Siln"/>
          <w:rFonts w:ascii="Garamond" w:eastAsia="Calibri" w:hAnsi="Garamond" w:cs="Times New Roman"/>
        </w:rPr>
        <w:t xml:space="preserve">Zhotovitel předložil Objednateli protokoly o provedení předmětných zkoušek Díla dle čl. </w:t>
      </w:r>
      <w:r w:rsidRPr="004C4E2A">
        <w:rPr>
          <w:rStyle w:val="Siln"/>
          <w:rFonts w:ascii="Garamond" w:eastAsia="Calibri" w:hAnsi="Garamond" w:cs="Times New Roman"/>
        </w:rPr>
        <w:t>8.1</w:t>
      </w:r>
      <w:r w:rsidR="008F5FC7">
        <w:rPr>
          <w:rStyle w:val="Siln"/>
          <w:rFonts w:ascii="Garamond" w:eastAsia="Calibri" w:hAnsi="Garamond" w:cs="Times New Roman"/>
        </w:rPr>
        <w:t>3</w:t>
      </w:r>
      <w:r w:rsidRPr="004C4E2A">
        <w:rPr>
          <w:rStyle w:val="Siln"/>
          <w:rFonts w:ascii="Garamond" w:eastAsia="Calibri" w:hAnsi="Garamond" w:cs="Times New Roman"/>
        </w:rPr>
        <w:t>.</w:t>
      </w:r>
      <w:r w:rsidR="00A90CB3" w:rsidRPr="004C4E2A">
        <w:rPr>
          <w:rStyle w:val="Siln"/>
          <w:rFonts w:ascii="Garamond" w:eastAsia="Calibri" w:hAnsi="Garamond" w:cs="Times New Roman"/>
        </w:rPr>
        <w:t>,  doklady prokazující shodu vlastností použitých výrobků při realizaci Díla Objednateli, doklady o zajištění likvidace odpadu vzniklého při provádění Díla podle této Smlouvy v souladu s příslušnými právními předpisy, a další doklady potřebn</w:t>
      </w:r>
      <w:r w:rsidR="00707AF9" w:rsidRPr="004C4E2A">
        <w:rPr>
          <w:rStyle w:val="Siln"/>
          <w:rFonts w:ascii="Garamond" w:eastAsia="Calibri" w:hAnsi="Garamond" w:cs="Times New Roman"/>
        </w:rPr>
        <w:t>é</w:t>
      </w:r>
      <w:r w:rsidR="00A90CB3" w:rsidRPr="004C4E2A">
        <w:rPr>
          <w:rStyle w:val="Siln"/>
          <w:rFonts w:ascii="Garamond" w:eastAsia="Calibri" w:hAnsi="Garamond" w:cs="Times New Roman"/>
        </w:rPr>
        <w:t xml:space="preserve"> k zahájení užívání předmětu Díla podle právních předpisů, </w:t>
      </w:r>
    </w:p>
    <w:p w14:paraId="10D49F9D" w14:textId="695CD5D1" w:rsidR="00A90CB3" w:rsidRPr="004C4E2A" w:rsidRDefault="006D16B6" w:rsidP="004C4E2A">
      <w:pPr>
        <w:ind w:left="567"/>
        <w:jc w:val="both"/>
        <w:rPr>
          <w:rStyle w:val="Siln"/>
          <w:rFonts w:ascii="Garamond" w:eastAsia="Calibri" w:hAnsi="Garamond" w:cs="Times New Roman"/>
        </w:rPr>
      </w:pPr>
      <w:r w:rsidRPr="004C4E2A">
        <w:rPr>
          <w:rStyle w:val="Siln"/>
          <w:rFonts w:ascii="Garamond" w:eastAsia="Calibri" w:hAnsi="Garamond" w:cs="Times New Roman"/>
          <w:b/>
        </w:rPr>
        <w:lastRenderedPageBreak/>
        <w:t>8.1</w:t>
      </w:r>
      <w:r w:rsidR="00516AA2">
        <w:rPr>
          <w:rStyle w:val="Siln"/>
          <w:rFonts w:ascii="Garamond" w:eastAsia="Calibri" w:hAnsi="Garamond" w:cs="Times New Roman"/>
          <w:b/>
        </w:rPr>
        <w:t>4</w:t>
      </w:r>
      <w:r w:rsidRPr="004C4E2A">
        <w:rPr>
          <w:rStyle w:val="Siln"/>
          <w:rFonts w:ascii="Garamond" w:eastAsia="Calibri" w:hAnsi="Garamond" w:cs="Times New Roman"/>
          <w:b/>
        </w:rPr>
        <w:t>.5</w:t>
      </w:r>
      <w:r w:rsidRPr="004C4E2A">
        <w:rPr>
          <w:rStyle w:val="Siln"/>
          <w:rFonts w:ascii="Garamond" w:eastAsia="Calibri" w:hAnsi="Garamond" w:cs="Times New Roman"/>
        </w:rPr>
        <w:t xml:space="preserve">. </w:t>
      </w:r>
      <w:r w:rsidR="00A90CB3" w:rsidRPr="004C4E2A">
        <w:rPr>
          <w:rStyle w:val="Siln"/>
          <w:rFonts w:ascii="Garamond" w:eastAsia="Calibri" w:hAnsi="Garamond" w:cs="Times New Roman"/>
        </w:rPr>
        <w:t>byla Objednateli Zhotovitelem předvedena funkčnost Díla, a došlo k podpisu protokolu o předání a převzetí Díla oběma Smluvními stranami</w:t>
      </w:r>
      <w:r w:rsidR="00CD1E0A" w:rsidRPr="004C4E2A">
        <w:rPr>
          <w:rStyle w:val="Siln"/>
          <w:rFonts w:ascii="Garamond" w:eastAsia="Calibri" w:hAnsi="Garamond" w:cs="Times New Roman"/>
        </w:rPr>
        <w:t>, případně protokolu o odstranění vad</w:t>
      </w:r>
      <w:r w:rsidR="00A90CB3" w:rsidRPr="004C4E2A">
        <w:rPr>
          <w:rStyle w:val="Siln"/>
          <w:rFonts w:ascii="Garamond" w:eastAsia="Calibri" w:hAnsi="Garamond" w:cs="Times New Roman"/>
        </w:rPr>
        <w:t xml:space="preserve"> (viz dále </w:t>
      </w:r>
      <w:r w:rsidR="00A90CB3" w:rsidRPr="00952265">
        <w:rPr>
          <w:rStyle w:val="Siln"/>
          <w:rFonts w:ascii="Garamond" w:eastAsia="Calibri" w:hAnsi="Garamond" w:cs="Times New Roman"/>
        </w:rPr>
        <w:t xml:space="preserve">článek </w:t>
      </w:r>
      <w:r w:rsidR="001C486F" w:rsidRPr="00952265">
        <w:rPr>
          <w:rStyle w:val="Siln"/>
          <w:rFonts w:ascii="Garamond" w:eastAsia="Calibri" w:hAnsi="Garamond" w:cs="Times New Roman"/>
        </w:rPr>
        <w:t>8</w:t>
      </w:r>
      <w:r w:rsidR="00A90CB3" w:rsidRPr="00952265">
        <w:rPr>
          <w:rStyle w:val="Siln"/>
          <w:rFonts w:ascii="Garamond" w:eastAsia="Calibri" w:hAnsi="Garamond" w:cs="Times New Roman"/>
        </w:rPr>
        <w:t>.</w:t>
      </w:r>
      <w:r w:rsidR="001C486F" w:rsidRPr="00952265">
        <w:rPr>
          <w:rStyle w:val="Siln"/>
          <w:rFonts w:ascii="Garamond" w:eastAsia="Calibri" w:hAnsi="Garamond" w:cs="Times New Roman"/>
        </w:rPr>
        <w:t>1</w:t>
      </w:r>
      <w:r w:rsidR="006F0FF3">
        <w:rPr>
          <w:rStyle w:val="Siln"/>
          <w:rFonts w:ascii="Garamond" w:eastAsia="Calibri" w:hAnsi="Garamond" w:cs="Times New Roman"/>
        </w:rPr>
        <w:t>5</w:t>
      </w:r>
      <w:r w:rsidR="00B716D5" w:rsidRPr="00952265">
        <w:rPr>
          <w:rStyle w:val="Siln"/>
          <w:rFonts w:ascii="Garamond" w:eastAsia="Calibri" w:hAnsi="Garamond" w:cs="Times New Roman"/>
        </w:rPr>
        <w:t>.</w:t>
      </w:r>
      <w:r w:rsidR="00A90CB3" w:rsidRPr="00952265">
        <w:rPr>
          <w:rStyle w:val="Siln"/>
          <w:rFonts w:ascii="Garamond" w:eastAsia="Calibri" w:hAnsi="Garamond" w:cs="Times New Roman"/>
        </w:rPr>
        <w:t xml:space="preserve"> této</w:t>
      </w:r>
      <w:r w:rsidR="00A90CB3" w:rsidRPr="004C4E2A">
        <w:rPr>
          <w:rStyle w:val="Siln"/>
          <w:rFonts w:ascii="Garamond" w:eastAsia="Calibri" w:hAnsi="Garamond" w:cs="Times New Roman"/>
        </w:rPr>
        <w:t xml:space="preserve"> Smlouvy).</w:t>
      </w:r>
    </w:p>
    <w:p w14:paraId="1C217777" w14:textId="4A02440C" w:rsidR="00010878" w:rsidRPr="0040387C" w:rsidRDefault="00010878" w:rsidP="006924F2">
      <w:pPr>
        <w:pStyle w:val="Podtitul1"/>
        <w:numPr>
          <w:ilvl w:val="1"/>
          <w:numId w:val="5"/>
        </w:numPr>
        <w:ind w:left="703" w:hanging="703"/>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V protokolu o předání a převzetí Díla dle čl. </w:t>
      </w:r>
      <w:r w:rsidR="001C486F">
        <w:rPr>
          <w:rStyle w:val="Siln"/>
          <w:rFonts w:ascii="Garamond" w:hAnsi="Garamond" w:cs="Times New Roman"/>
          <w:b w:val="0"/>
          <w:szCs w:val="24"/>
          <w:lang w:val="cs-CZ"/>
        </w:rPr>
        <w:t>8</w:t>
      </w:r>
      <w:r w:rsidRPr="0040387C">
        <w:rPr>
          <w:rStyle w:val="Siln"/>
          <w:rFonts w:ascii="Garamond" w:hAnsi="Garamond" w:cs="Times New Roman"/>
          <w:b w:val="0"/>
          <w:szCs w:val="24"/>
          <w:lang w:val="cs-CZ"/>
        </w:rPr>
        <w:t>.</w:t>
      </w:r>
      <w:r w:rsidR="001C486F">
        <w:rPr>
          <w:rStyle w:val="Siln"/>
          <w:rFonts w:ascii="Garamond" w:hAnsi="Garamond" w:cs="Times New Roman"/>
          <w:b w:val="0"/>
          <w:szCs w:val="24"/>
          <w:lang w:val="cs-CZ"/>
        </w:rPr>
        <w:t>1</w:t>
      </w:r>
      <w:r w:rsidR="00516AA2">
        <w:rPr>
          <w:rStyle w:val="Siln"/>
          <w:rFonts w:ascii="Garamond" w:hAnsi="Garamond" w:cs="Times New Roman"/>
          <w:b w:val="0"/>
          <w:szCs w:val="24"/>
          <w:lang w:val="cs-CZ"/>
        </w:rPr>
        <w:t>4</w:t>
      </w:r>
      <w:r w:rsidRPr="0040387C">
        <w:rPr>
          <w:rStyle w:val="Siln"/>
          <w:rFonts w:ascii="Garamond" w:hAnsi="Garamond" w:cs="Times New Roman"/>
          <w:b w:val="0"/>
          <w:szCs w:val="24"/>
          <w:lang w:val="cs-CZ"/>
        </w:rPr>
        <w:t>.</w:t>
      </w:r>
      <w:r w:rsidR="001C486F">
        <w:rPr>
          <w:rStyle w:val="Siln"/>
          <w:rFonts w:ascii="Garamond" w:hAnsi="Garamond" w:cs="Times New Roman"/>
          <w:b w:val="0"/>
          <w:szCs w:val="24"/>
          <w:lang w:val="cs-CZ"/>
        </w:rPr>
        <w:t>5</w:t>
      </w:r>
      <w:r w:rsidR="00B716D5" w:rsidRPr="0040387C">
        <w:rPr>
          <w:rStyle w:val="Siln"/>
          <w:rFonts w:ascii="Garamond" w:hAnsi="Garamond" w:cs="Times New Roman"/>
          <w:b w:val="0"/>
          <w:szCs w:val="24"/>
          <w:lang w:val="cs-CZ"/>
        </w:rPr>
        <w:t>.</w:t>
      </w:r>
      <w:r w:rsidRPr="0040387C">
        <w:rPr>
          <w:rStyle w:val="Siln"/>
          <w:rFonts w:ascii="Garamond" w:hAnsi="Garamond" w:cs="Times New Roman"/>
          <w:b w:val="0"/>
          <w:szCs w:val="24"/>
          <w:lang w:val="cs-CZ"/>
        </w:rPr>
        <w:t xml:space="preserve"> této Smlouvy</w:t>
      </w:r>
      <w:r w:rsidR="0091793A">
        <w:rPr>
          <w:rStyle w:val="Siln"/>
          <w:rFonts w:ascii="Garamond" w:hAnsi="Garamond" w:cs="Times New Roman"/>
          <w:b w:val="0"/>
          <w:szCs w:val="24"/>
          <w:lang w:val="cs-CZ"/>
        </w:rPr>
        <w:t xml:space="preserve"> bude potvrzeno převzetí </w:t>
      </w:r>
      <w:r w:rsidR="00516AA2">
        <w:rPr>
          <w:rStyle w:val="Siln"/>
          <w:rFonts w:ascii="Garamond" w:hAnsi="Garamond" w:cs="Times New Roman"/>
          <w:b w:val="0"/>
          <w:szCs w:val="24"/>
          <w:lang w:val="cs-CZ"/>
        </w:rPr>
        <w:t>D</w:t>
      </w:r>
      <w:r w:rsidR="0091793A">
        <w:rPr>
          <w:rStyle w:val="Siln"/>
          <w:rFonts w:ascii="Garamond" w:hAnsi="Garamond" w:cs="Times New Roman"/>
          <w:b w:val="0"/>
          <w:szCs w:val="24"/>
          <w:lang w:val="cs-CZ"/>
        </w:rPr>
        <w:t>íla</w:t>
      </w:r>
      <w:r w:rsidR="00516AA2">
        <w:rPr>
          <w:rStyle w:val="Siln"/>
          <w:rFonts w:ascii="Garamond" w:hAnsi="Garamond" w:cs="Times New Roman"/>
          <w:b w:val="0"/>
          <w:szCs w:val="24"/>
          <w:lang w:val="cs-CZ"/>
        </w:rPr>
        <w:t xml:space="preserve">, zejména části Díla podle článku 2.2.4. </w:t>
      </w:r>
      <w:r w:rsidR="006F0FF3">
        <w:rPr>
          <w:rStyle w:val="Siln"/>
          <w:rFonts w:ascii="Garamond" w:hAnsi="Garamond" w:cs="Times New Roman"/>
          <w:b w:val="0"/>
          <w:szCs w:val="24"/>
          <w:lang w:val="cs-CZ"/>
        </w:rPr>
        <w:t>této Smlouvy</w:t>
      </w:r>
      <w:r w:rsidR="0091793A">
        <w:rPr>
          <w:rStyle w:val="Siln"/>
          <w:rFonts w:ascii="Garamond" w:hAnsi="Garamond" w:cs="Times New Roman"/>
          <w:b w:val="0"/>
          <w:szCs w:val="24"/>
          <w:lang w:val="cs-CZ"/>
        </w:rPr>
        <w:t xml:space="preserve">; </w:t>
      </w:r>
      <w:r w:rsidRPr="0040387C">
        <w:rPr>
          <w:rStyle w:val="Siln"/>
          <w:rFonts w:ascii="Garamond" w:hAnsi="Garamond" w:cs="Times New Roman"/>
          <w:b w:val="0"/>
          <w:szCs w:val="24"/>
          <w:lang w:val="cs-CZ"/>
        </w:rPr>
        <w:t xml:space="preserve">budou </w:t>
      </w:r>
      <w:r w:rsidR="0091793A">
        <w:rPr>
          <w:rStyle w:val="Siln"/>
          <w:rFonts w:ascii="Garamond" w:hAnsi="Garamond" w:cs="Times New Roman"/>
          <w:b w:val="0"/>
          <w:szCs w:val="24"/>
          <w:lang w:val="cs-CZ"/>
        </w:rPr>
        <w:t xml:space="preserve">v něm </w:t>
      </w:r>
      <w:r w:rsidRPr="0040387C">
        <w:rPr>
          <w:rStyle w:val="Siln"/>
          <w:rFonts w:ascii="Garamond" w:hAnsi="Garamond" w:cs="Times New Roman"/>
          <w:b w:val="0"/>
          <w:szCs w:val="24"/>
          <w:lang w:val="cs-CZ"/>
        </w:rPr>
        <w:t xml:space="preserve">uvedeny i případné vady Díla a bude stanoven způsob a lhůta pro jejich odstranění. Nebude-li Smluvními stranami písemně dohodnuto jinak, budou vady Díla odstraněny do deseti (10) pracovních dnů ode dne podpisu předávacího protokolu. Objednatel je oprávněn převzít předmět Díla i v případě, že Dílo má takové vady či nedodělky, které nebrání jeho užívání </w:t>
      </w:r>
      <w:r w:rsidR="0068500C" w:rsidRPr="0040387C">
        <w:rPr>
          <w:rStyle w:val="Siln"/>
          <w:rFonts w:ascii="Garamond" w:hAnsi="Garamond" w:cs="Times New Roman"/>
          <w:b w:val="0"/>
          <w:szCs w:val="24"/>
          <w:lang w:val="cs-CZ"/>
        </w:rPr>
        <w:t xml:space="preserve">- smluvní strany pro ten případ pro vyloučení všech pochybností sjednávají, že </w:t>
      </w:r>
      <w:r w:rsidRPr="0040387C">
        <w:rPr>
          <w:rStyle w:val="Siln"/>
          <w:rFonts w:ascii="Garamond" w:hAnsi="Garamond" w:cs="Times New Roman"/>
          <w:b w:val="0"/>
          <w:szCs w:val="24"/>
          <w:lang w:val="cs-CZ"/>
        </w:rPr>
        <w:t xml:space="preserve">nárok Objednatele na zaplacení </w:t>
      </w:r>
      <w:r w:rsidR="0068500C" w:rsidRPr="0040387C">
        <w:rPr>
          <w:rStyle w:val="Siln"/>
          <w:rFonts w:ascii="Garamond" w:hAnsi="Garamond" w:cs="Times New Roman"/>
          <w:b w:val="0"/>
          <w:szCs w:val="24"/>
          <w:lang w:val="cs-CZ"/>
        </w:rPr>
        <w:t xml:space="preserve">smluvní pokuty podle </w:t>
      </w:r>
      <w:r w:rsidR="0068500C" w:rsidRPr="004667D1">
        <w:rPr>
          <w:rStyle w:val="Siln"/>
          <w:rFonts w:ascii="Garamond" w:hAnsi="Garamond" w:cs="Times New Roman"/>
          <w:b w:val="0"/>
          <w:szCs w:val="24"/>
          <w:lang w:val="cs-CZ"/>
        </w:rPr>
        <w:t>článku</w:t>
      </w:r>
      <w:r w:rsidR="00696158">
        <w:rPr>
          <w:rStyle w:val="Siln"/>
          <w:rFonts w:ascii="Garamond" w:hAnsi="Garamond" w:cs="Times New Roman"/>
          <w:b w:val="0"/>
          <w:szCs w:val="24"/>
          <w:lang w:val="cs-CZ"/>
        </w:rPr>
        <w:t xml:space="preserve"> 11.1.</w:t>
      </w:r>
      <w:r w:rsidR="0068500C" w:rsidRPr="004667D1">
        <w:rPr>
          <w:rStyle w:val="Siln"/>
          <w:rFonts w:ascii="Garamond" w:hAnsi="Garamond" w:cs="Times New Roman"/>
          <w:b w:val="0"/>
          <w:szCs w:val="24"/>
          <w:lang w:val="cs-CZ"/>
        </w:rPr>
        <w:t xml:space="preserve"> této Smlouvy</w:t>
      </w:r>
      <w:r w:rsidR="0068500C" w:rsidRPr="0040387C">
        <w:rPr>
          <w:rStyle w:val="Siln"/>
          <w:rFonts w:ascii="Garamond" w:hAnsi="Garamond" w:cs="Times New Roman"/>
          <w:b w:val="0"/>
          <w:szCs w:val="24"/>
          <w:lang w:val="cs-CZ"/>
        </w:rPr>
        <w:t xml:space="preserve"> </w:t>
      </w:r>
      <w:r w:rsidRPr="0040387C">
        <w:rPr>
          <w:rStyle w:val="Siln"/>
          <w:rFonts w:ascii="Garamond" w:hAnsi="Garamond" w:cs="Times New Roman"/>
          <w:b w:val="0"/>
          <w:szCs w:val="24"/>
          <w:lang w:val="cs-CZ"/>
        </w:rPr>
        <w:t>či na náhradu škody není převzetím Díla nijak dotčen</w:t>
      </w:r>
      <w:r w:rsidR="0068500C" w:rsidRPr="0040387C">
        <w:rPr>
          <w:rStyle w:val="Siln"/>
          <w:rFonts w:ascii="Garamond" w:hAnsi="Garamond" w:cs="Times New Roman"/>
          <w:b w:val="0"/>
          <w:szCs w:val="24"/>
          <w:lang w:val="cs-CZ"/>
        </w:rPr>
        <w:t xml:space="preserve"> – uvedenou smluvní pokutu je Zhotovitel v takovém případě povinen hradit, až do doby, než bude podepsán protokol o odstranění vad</w:t>
      </w:r>
      <w:r w:rsidRPr="0040387C">
        <w:rPr>
          <w:rStyle w:val="Siln"/>
          <w:rFonts w:ascii="Garamond" w:hAnsi="Garamond" w:cs="Times New Roman"/>
          <w:b w:val="0"/>
          <w:szCs w:val="24"/>
          <w:lang w:val="cs-CZ"/>
        </w:rPr>
        <w:t>. Objednatel však není povinen převzít předmět Díla v případě, že Dílo bude mít vady či nedodělky. Předání a převzetí Díla nemá vliv na odpovědnost za škodu podle obecně závazných předpisů, jakož i za škodu způsobenou vadným provedením Díla nebo kterékoli jeho dílčí část</w:t>
      </w:r>
      <w:r w:rsidR="002147E6">
        <w:rPr>
          <w:rStyle w:val="Siln"/>
          <w:rFonts w:ascii="Garamond" w:hAnsi="Garamond" w:cs="Times New Roman"/>
          <w:b w:val="0"/>
          <w:szCs w:val="24"/>
          <w:lang w:val="cs-CZ"/>
        </w:rPr>
        <w:t>i</w:t>
      </w:r>
      <w:r w:rsidRPr="0040387C">
        <w:rPr>
          <w:rStyle w:val="Siln"/>
          <w:rFonts w:ascii="Garamond" w:hAnsi="Garamond" w:cs="Times New Roman"/>
          <w:b w:val="0"/>
          <w:szCs w:val="24"/>
          <w:lang w:val="cs-CZ"/>
        </w:rPr>
        <w:t xml:space="preserve"> nebo jiným porušením závazku Zhotovitele. </w:t>
      </w:r>
    </w:p>
    <w:p w14:paraId="0FB4C8C0" w14:textId="0FC696C9" w:rsidR="00010878" w:rsidRPr="0040387C" w:rsidRDefault="00010878" w:rsidP="004C4E2A">
      <w:pPr>
        <w:pStyle w:val="Podtitul1"/>
        <w:numPr>
          <w:ilvl w:val="1"/>
          <w:numId w:val="5"/>
        </w:numPr>
        <w:ind w:left="709" w:hanging="709"/>
        <w:rPr>
          <w:rStyle w:val="Siln"/>
          <w:rFonts w:ascii="Garamond" w:hAnsi="Garamond" w:cs="Times New Roman"/>
          <w:b w:val="0"/>
          <w:szCs w:val="24"/>
          <w:lang w:val="cs-CZ"/>
        </w:rPr>
      </w:pPr>
      <w:r w:rsidRPr="0040387C">
        <w:rPr>
          <w:rStyle w:val="Siln"/>
          <w:rFonts w:ascii="Garamond" w:hAnsi="Garamond" w:cs="Times New Roman"/>
          <w:b w:val="0"/>
          <w:szCs w:val="24"/>
          <w:lang w:val="cs-CZ"/>
        </w:rPr>
        <w:t>Smluvní strany se dohodly, že pro účely této Smlouvy se ustanovení § 2628 Občanského zákoníku nepoužije.</w:t>
      </w:r>
    </w:p>
    <w:p w14:paraId="50D70F45" w14:textId="0697B575" w:rsidR="006E5260" w:rsidRPr="0040387C" w:rsidRDefault="006E5260" w:rsidP="006924F2">
      <w:pPr>
        <w:pStyle w:val="Odstavecseseznamem"/>
        <w:keepNext/>
        <w:numPr>
          <w:ilvl w:val="1"/>
          <w:numId w:val="5"/>
        </w:numPr>
        <w:ind w:left="703" w:hanging="703"/>
        <w:jc w:val="both"/>
        <w:rPr>
          <w:rFonts w:ascii="Garamond" w:hAnsi="Garamond" w:cstheme="minorHAnsi"/>
        </w:rPr>
      </w:pPr>
      <w:bookmarkStart w:id="15" w:name="_Ref328131568"/>
      <w:r w:rsidRPr="0040387C">
        <w:rPr>
          <w:rFonts w:ascii="Garamond" w:hAnsi="Garamond" w:cstheme="minorHAnsi"/>
        </w:rPr>
        <w:t xml:space="preserve">V případě, že Dílo, jeho část a/nebo jakýkoliv dokument předaný Objednateli nebo použitý Zhotovitelem při plnění této Smlouvy podléhá ochraně podle zákona </w:t>
      </w:r>
      <w:r w:rsidR="00AA6893" w:rsidRPr="0040387C">
        <w:rPr>
          <w:rFonts w:ascii="Garamond" w:hAnsi="Garamond" w:cstheme="minorHAnsi"/>
        </w:rPr>
        <w:t xml:space="preserve">č. 121/2000 Sb., o právu autorském, o právech souvisejících s právem autorským a o změně některých zákonů (autorský zákon), ve znění pozdějších předpisů </w:t>
      </w:r>
      <w:r w:rsidRPr="0040387C">
        <w:rPr>
          <w:rFonts w:ascii="Garamond" w:hAnsi="Garamond" w:cstheme="minorHAnsi"/>
        </w:rPr>
        <w:t>(dále jen „</w:t>
      </w:r>
      <w:r w:rsidRPr="0040387C">
        <w:rPr>
          <w:rFonts w:ascii="Garamond" w:hAnsi="Garamond" w:cstheme="minorHAnsi"/>
          <w:b/>
        </w:rPr>
        <w:t>autorské dílo</w:t>
      </w:r>
      <w:r w:rsidRPr="0040387C">
        <w:rPr>
          <w:rFonts w:ascii="Garamond" w:hAnsi="Garamond" w:cstheme="minorHAnsi"/>
        </w:rPr>
        <w:t>“), zavazuje se Zhotovitel postupovat tak, aby získal všechny potřebné souhlasy a zajistil Objednateli neodvolatelnou, neomezenou výhradní licenci k užití autorského díla vytvořeného nebo použitého Zhotovitelem při plnění této Smlouvy, včetně oprávnění k modifikacím, úpravám či jiným změnám autorského díla, a to v rozsahu umožňujícím realizaci Díla a řádné, časově neomezené užívání Díla Objednatelem a/nebo jeho právním nástupcem. Licence v rozsahu dle předchozí věty je Objednateli poskytována na základě této Smlouvy a její cena je zahrnuta v Ceně Díla.</w:t>
      </w:r>
    </w:p>
    <w:bookmarkEnd w:id="15"/>
    <w:p w14:paraId="524B1CBB" w14:textId="45EB5409" w:rsidR="006E5260" w:rsidRPr="0040387C" w:rsidRDefault="006E5260" w:rsidP="004C4E2A">
      <w:pPr>
        <w:pStyle w:val="RLTextlnkuslovan"/>
        <w:numPr>
          <w:ilvl w:val="1"/>
          <w:numId w:val="5"/>
        </w:numPr>
        <w:spacing w:after="0" w:line="240" w:lineRule="auto"/>
        <w:ind w:left="703" w:hanging="703"/>
        <w:rPr>
          <w:rFonts w:cstheme="minorHAnsi"/>
        </w:rPr>
      </w:pPr>
      <w:r w:rsidRPr="0040387C">
        <w:rPr>
          <w:rFonts w:cstheme="minorHAnsi"/>
        </w:rPr>
        <w:t xml:space="preserve">Zhotovitel se zavazuje na vlastní náklady zajistit (včetně úhrady licenčních poplatků), aby ke všem autorským dílům, k nimž Zhotovitel není oprávněn poskytovat licenci dle </w:t>
      </w:r>
      <w:r w:rsidRPr="0040387C">
        <w:rPr>
          <w:rFonts w:cstheme="minorHAnsi"/>
          <w:lang w:val="cs-CZ"/>
        </w:rPr>
        <w:t>článku</w:t>
      </w:r>
      <w:r w:rsidRPr="0040387C">
        <w:rPr>
          <w:rFonts w:cstheme="minorHAnsi"/>
        </w:rPr>
        <w:t xml:space="preserve"> </w:t>
      </w:r>
      <w:r w:rsidR="00BF2FA1">
        <w:rPr>
          <w:rFonts w:cstheme="minorHAnsi"/>
          <w:lang w:val="cs-CZ"/>
        </w:rPr>
        <w:t>8.1</w:t>
      </w:r>
      <w:r w:rsidR="000E01CF">
        <w:rPr>
          <w:rFonts w:cstheme="minorHAnsi"/>
          <w:lang w:val="cs-CZ"/>
        </w:rPr>
        <w:t>7</w:t>
      </w:r>
      <w:r w:rsidRPr="0040387C">
        <w:rPr>
          <w:rFonts w:cstheme="minorHAnsi"/>
          <w:lang w:val="cs-CZ"/>
        </w:rPr>
        <w:t>.</w:t>
      </w:r>
      <w:r w:rsidRPr="0040387C">
        <w:rPr>
          <w:rFonts w:cstheme="minorHAnsi"/>
        </w:rPr>
        <w:t xml:space="preserve"> této Smlouvy byla uzavřena bezúplatná (s přihlédnutím k poslední větě </w:t>
      </w:r>
      <w:r w:rsidR="00F663A1" w:rsidRPr="0040387C">
        <w:rPr>
          <w:rFonts w:cstheme="minorHAnsi"/>
          <w:lang w:val="cs-CZ"/>
        </w:rPr>
        <w:t>článku</w:t>
      </w:r>
      <w:r w:rsidRPr="0040387C">
        <w:rPr>
          <w:rFonts w:cstheme="minorHAnsi"/>
        </w:rPr>
        <w:t xml:space="preserve"> </w:t>
      </w:r>
      <w:r w:rsidR="00BF2FA1">
        <w:rPr>
          <w:rFonts w:cstheme="minorHAnsi"/>
          <w:lang w:val="cs-CZ"/>
        </w:rPr>
        <w:t>8.1</w:t>
      </w:r>
      <w:r w:rsidR="000E01CF">
        <w:rPr>
          <w:rFonts w:cstheme="minorHAnsi"/>
          <w:lang w:val="cs-CZ"/>
        </w:rPr>
        <w:t>7</w:t>
      </w:r>
      <w:r w:rsidRPr="0040387C">
        <w:rPr>
          <w:rFonts w:cstheme="minorHAnsi"/>
          <w:lang w:val="cs-CZ"/>
        </w:rPr>
        <w:t xml:space="preserve">. </w:t>
      </w:r>
      <w:r w:rsidRPr="0040387C">
        <w:rPr>
          <w:rFonts w:cstheme="minorHAnsi"/>
        </w:rPr>
        <w:t xml:space="preserve">této Smlouvy) licenční smlouva mezi </w:t>
      </w:r>
      <w:r w:rsidRPr="0040387C">
        <w:rPr>
          <w:rFonts w:cstheme="minorHAnsi"/>
          <w:lang w:val="cs-CZ"/>
        </w:rPr>
        <w:t>Objednatelem</w:t>
      </w:r>
      <w:r w:rsidRPr="0040387C">
        <w:rPr>
          <w:rFonts w:cstheme="minorHAnsi"/>
        </w:rPr>
        <w:t xml:space="preserve"> a osobami vykonávající autorská práva k takovýmto autorským dílům, a to v rozsahu dle výše uvedeného </w:t>
      </w:r>
      <w:r w:rsidRPr="0040387C">
        <w:rPr>
          <w:rFonts w:cstheme="minorHAnsi"/>
          <w:lang w:val="cs-CZ"/>
        </w:rPr>
        <w:t xml:space="preserve">článku </w:t>
      </w:r>
      <w:r w:rsidR="00BF2FA1">
        <w:rPr>
          <w:rFonts w:cstheme="minorHAnsi"/>
          <w:lang w:val="cs-CZ"/>
        </w:rPr>
        <w:t>8.1</w:t>
      </w:r>
      <w:r w:rsidR="008F5FC7">
        <w:rPr>
          <w:rFonts w:cstheme="minorHAnsi"/>
          <w:lang w:val="cs-CZ"/>
        </w:rPr>
        <w:t>7</w:t>
      </w:r>
      <w:r w:rsidRPr="0040387C">
        <w:rPr>
          <w:rFonts w:cstheme="minorHAnsi"/>
          <w:lang w:val="cs-CZ"/>
        </w:rPr>
        <w:t>.</w:t>
      </w:r>
      <w:r w:rsidRPr="0040387C">
        <w:rPr>
          <w:rFonts w:cstheme="minorHAnsi"/>
        </w:rPr>
        <w:t xml:space="preserve"> této Smlouvy.</w:t>
      </w:r>
    </w:p>
    <w:p w14:paraId="7F4C7664" w14:textId="57A8E076" w:rsidR="006E5260" w:rsidRPr="0040387C" w:rsidRDefault="006E5260" w:rsidP="004C4E2A">
      <w:pPr>
        <w:pStyle w:val="RLTextlnkuslovan"/>
        <w:numPr>
          <w:ilvl w:val="1"/>
          <w:numId w:val="5"/>
        </w:numPr>
        <w:spacing w:after="0" w:line="240" w:lineRule="auto"/>
        <w:ind w:left="703" w:hanging="703"/>
        <w:rPr>
          <w:rFonts w:cstheme="minorHAnsi"/>
        </w:rPr>
      </w:pPr>
      <w:r w:rsidRPr="0040387C">
        <w:rPr>
          <w:rFonts w:cstheme="minorHAnsi"/>
        </w:rPr>
        <w:t xml:space="preserve">Licence udělené dle tohoto článku </w:t>
      </w:r>
      <w:r w:rsidR="00104B60">
        <w:rPr>
          <w:rFonts w:cstheme="minorHAnsi"/>
          <w:lang w:val="cs-CZ"/>
        </w:rPr>
        <w:t>8</w:t>
      </w:r>
      <w:r w:rsidR="00AA6893" w:rsidRPr="0040387C">
        <w:rPr>
          <w:rFonts w:cstheme="minorHAnsi"/>
          <w:lang w:val="cs-CZ"/>
        </w:rPr>
        <w:t xml:space="preserve">. Smlouvy </w:t>
      </w:r>
      <w:r w:rsidRPr="0040387C">
        <w:rPr>
          <w:rFonts w:cstheme="minorHAnsi"/>
        </w:rPr>
        <w:t xml:space="preserve">musí </w:t>
      </w:r>
      <w:r w:rsidRPr="0040387C">
        <w:rPr>
          <w:rFonts w:cstheme="minorHAnsi"/>
          <w:lang w:val="cs-CZ"/>
        </w:rPr>
        <w:t>Objednateli</w:t>
      </w:r>
      <w:r w:rsidRPr="0040387C">
        <w:rPr>
          <w:rFonts w:cstheme="minorHAnsi"/>
        </w:rPr>
        <w:t xml:space="preserve"> umožňovat jejich postoupení či podlicenci třetí osobě dle uvážení Investora.</w:t>
      </w:r>
    </w:p>
    <w:p w14:paraId="2F4AF670" w14:textId="28E9AFC5" w:rsidR="006E5260" w:rsidRPr="0040387C" w:rsidRDefault="006E5260" w:rsidP="004C4E2A">
      <w:pPr>
        <w:pStyle w:val="Odstavecseseznamem"/>
        <w:numPr>
          <w:ilvl w:val="1"/>
          <w:numId w:val="5"/>
        </w:numPr>
        <w:ind w:left="703" w:hanging="703"/>
        <w:jc w:val="both"/>
        <w:rPr>
          <w:rFonts w:ascii="Garamond" w:hAnsi="Garamond"/>
        </w:rPr>
      </w:pPr>
      <w:r w:rsidRPr="0040387C">
        <w:rPr>
          <w:rFonts w:ascii="Garamond" w:hAnsi="Garamond" w:cstheme="minorHAnsi"/>
        </w:rPr>
        <w:t xml:space="preserve">V případě, že Dílo, jeho část a/nebo jakýkoliv dokument předaný </w:t>
      </w:r>
      <w:r w:rsidR="00AA6893" w:rsidRPr="0040387C">
        <w:rPr>
          <w:rFonts w:ascii="Garamond" w:hAnsi="Garamond" w:cstheme="minorHAnsi"/>
        </w:rPr>
        <w:t>Objednateli</w:t>
      </w:r>
      <w:r w:rsidRPr="0040387C">
        <w:rPr>
          <w:rFonts w:ascii="Garamond" w:hAnsi="Garamond" w:cstheme="minorHAnsi"/>
        </w:rPr>
        <w:t xml:space="preserve"> nebo použitý Zhotovitelem při plnění této Smlouvy je předmětem práva z průmyslového vlastnictví, použijí se ustanovení tohoto článku </w:t>
      </w:r>
      <w:r w:rsidR="00104B60">
        <w:rPr>
          <w:rFonts w:ascii="Garamond" w:hAnsi="Garamond" w:cstheme="minorHAnsi"/>
        </w:rPr>
        <w:t>8</w:t>
      </w:r>
      <w:r w:rsidR="00AA6893" w:rsidRPr="0040387C">
        <w:rPr>
          <w:rFonts w:ascii="Garamond" w:hAnsi="Garamond" w:cstheme="minorHAnsi"/>
        </w:rPr>
        <w:t>.</w:t>
      </w:r>
      <w:r w:rsidR="00104B60">
        <w:rPr>
          <w:rFonts w:ascii="Garamond" w:hAnsi="Garamond" w:cstheme="minorHAnsi"/>
        </w:rPr>
        <w:t>1</w:t>
      </w:r>
      <w:r w:rsidR="008F5FC7">
        <w:rPr>
          <w:rFonts w:ascii="Garamond" w:hAnsi="Garamond" w:cstheme="minorHAnsi"/>
        </w:rPr>
        <w:t>7</w:t>
      </w:r>
      <w:r w:rsidR="00AA6893" w:rsidRPr="0040387C">
        <w:rPr>
          <w:rFonts w:ascii="Garamond" w:hAnsi="Garamond" w:cstheme="minorHAnsi"/>
        </w:rPr>
        <w:t xml:space="preserve">. – </w:t>
      </w:r>
      <w:r w:rsidR="00104B60">
        <w:rPr>
          <w:rFonts w:ascii="Garamond" w:hAnsi="Garamond" w:cstheme="minorHAnsi"/>
        </w:rPr>
        <w:t>8</w:t>
      </w:r>
      <w:r w:rsidR="00AA6893" w:rsidRPr="0040387C">
        <w:rPr>
          <w:rFonts w:ascii="Garamond" w:hAnsi="Garamond" w:cstheme="minorHAnsi"/>
        </w:rPr>
        <w:t>.</w:t>
      </w:r>
      <w:r w:rsidR="00104B60">
        <w:rPr>
          <w:rFonts w:ascii="Garamond" w:hAnsi="Garamond" w:cstheme="minorHAnsi"/>
        </w:rPr>
        <w:t>2</w:t>
      </w:r>
      <w:r w:rsidR="008F5FC7">
        <w:rPr>
          <w:rFonts w:ascii="Garamond" w:hAnsi="Garamond" w:cstheme="minorHAnsi"/>
        </w:rPr>
        <w:t>0</w:t>
      </w:r>
      <w:r w:rsidR="00AA6893" w:rsidRPr="0040387C">
        <w:rPr>
          <w:rFonts w:ascii="Garamond" w:hAnsi="Garamond" w:cstheme="minorHAnsi"/>
        </w:rPr>
        <w:t xml:space="preserve">. této Smlouvy </w:t>
      </w:r>
      <w:r w:rsidRPr="0040387C">
        <w:rPr>
          <w:rFonts w:ascii="Garamond" w:hAnsi="Garamond" w:cstheme="minorHAnsi"/>
        </w:rPr>
        <w:t xml:space="preserve">přiměřeně s tím, že licence je poskytována vždy bezúplatně, resp. je součástí Ceny </w:t>
      </w:r>
      <w:r w:rsidR="00AA6893" w:rsidRPr="0040387C">
        <w:rPr>
          <w:rFonts w:ascii="Garamond" w:hAnsi="Garamond" w:cstheme="minorHAnsi"/>
        </w:rPr>
        <w:t>D</w:t>
      </w:r>
      <w:r w:rsidRPr="0040387C">
        <w:rPr>
          <w:rFonts w:ascii="Garamond" w:hAnsi="Garamond" w:cstheme="minorHAnsi"/>
        </w:rPr>
        <w:t>íla.</w:t>
      </w:r>
    </w:p>
    <w:p w14:paraId="1BB46D56" w14:textId="625DE8D8" w:rsidR="005C565E" w:rsidRPr="0040387C" w:rsidRDefault="005C565E" w:rsidP="004C4E2A">
      <w:pPr>
        <w:pStyle w:val="Odstavecseseznamem"/>
        <w:numPr>
          <w:ilvl w:val="1"/>
          <w:numId w:val="5"/>
        </w:numPr>
        <w:ind w:left="703" w:hanging="703"/>
        <w:jc w:val="both"/>
        <w:rPr>
          <w:rFonts w:ascii="Garamond" w:hAnsi="Garamond"/>
        </w:rPr>
      </w:pPr>
      <w:r w:rsidRPr="0040387C">
        <w:rPr>
          <w:rFonts w:ascii="Garamond" w:hAnsi="Garamond"/>
        </w:rPr>
        <w:t>Objednatel vystaví k jeho žádosti plnou moc nutnou k realizaci plnění dle této Smlouvy.</w:t>
      </w:r>
    </w:p>
    <w:p w14:paraId="37361D2F" w14:textId="5643E409" w:rsidR="009758E0" w:rsidRPr="0040387C" w:rsidRDefault="00B5736B" w:rsidP="004C4E2A">
      <w:pPr>
        <w:pStyle w:val="Podnadpis"/>
        <w:numPr>
          <w:ilvl w:val="1"/>
          <w:numId w:val="5"/>
        </w:numPr>
        <w:tabs>
          <w:tab w:val="left" w:pos="708"/>
        </w:tabs>
        <w:ind w:left="709" w:hanging="709"/>
        <w:rPr>
          <w:rStyle w:val="Siln"/>
          <w:rFonts w:ascii="Garamond" w:hAnsi="Garamond"/>
          <w:b w:val="0"/>
          <w:szCs w:val="24"/>
        </w:rPr>
      </w:pPr>
      <w:r w:rsidRPr="0040387C">
        <w:rPr>
          <w:rStyle w:val="Siln"/>
          <w:rFonts w:ascii="Garamond" w:hAnsi="Garamond"/>
          <w:b w:val="0"/>
          <w:szCs w:val="24"/>
        </w:rPr>
        <w:t>Smluvní strany sjednávají, že Z</w:t>
      </w:r>
      <w:r w:rsidR="009758E0" w:rsidRPr="0040387C">
        <w:rPr>
          <w:rStyle w:val="Siln"/>
          <w:rFonts w:ascii="Garamond" w:hAnsi="Garamond"/>
          <w:b w:val="0"/>
          <w:szCs w:val="24"/>
        </w:rPr>
        <w:t xml:space="preserve">hotovitel není v prodlení, pokud nemohl plnit předmět </w:t>
      </w:r>
      <w:r w:rsidRPr="0040387C">
        <w:rPr>
          <w:rStyle w:val="Siln"/>
          <w:rFonts w:ascii="Garamond" w:hAnsi="Garamond"/>
          <w:b w:val="0"/>
          <w:szCs w:val="24"/>
        </w:rPr>
        <w:t>S</w:t>
      </w:r>
      <w:r w:rsidR="009758E0" w:rsidRPr="0040387C">
        <w:rPr>
          <w:rStyle w:val="Siln"/>
          <w:rFonts w:ascii="Garamond" w:hAnsi="Garamond"/>
          <w:b w:val="0"/>
          <w:szCs w:val="24"/>
        </w:rPr>
        <w:t>mlouvy v důsledku vyšší moci nebo jiných, pro něho neodvratitelných okolností. Za vyšší moc se nepovažují finanční a ekonomické změny, běžná obchodní rizika, poplašné zprávy, nemoci, úrazy zhotovitele, jeho zaměstnanců či poddodavatelů. Nepříznivé klimatické podmínky se za vyšší moc považují pouze v případě, kdy objektivně a po relevantní dobu v rozmezí minimálně denní viditelnosti jednoho kalendářního dne znemožňují provádění díla či jakékoliv jeho části za současného dodržení technologických postupů dle příslušných technických norem ČSN. Zhotovitel dále není v prodlení s plněním dle této smlouvy po dobu průtahů orgánů státní správy, zejména, nikoliv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w:t>
      </w:r>
    </w:p>
    <w:p w14:paraId="320A5689" w14:textId="77777777" w:rsidR="009758E0" w:rsidRPr="0040387C" w:rsidRDefault="009758E0" w:rsidP="004C4E2A">
      <w:pPr>
        <w:pStyle w:val="Podnadpis"/>
        <w:numPr>
          <w:ilvl w:val="1"/>
          <w:numId w:val="5"/>
        </w:numPr>
        <w:tabs>
          <w:tab w:val="left" w:pos="708"/>
        </w:tabs>
        <w:ind w:left="709" w:hanging="709"/>
        <w:rPr>
          <w:rStyle w:val="Siln"/>
          <w:rFonts w:ascii="Garamond" w:hAnsi="Garamond"/>
          <w:b w:val="0"/>
          <w:szCs w:val="24"/>
        </w:rPr>
      </w:pPr>
      <w:r w:rsidRPr="0040387C">
        <w:rPr>
          <w:rStyle w:val="Siln"/>
          <w:rFonts w:ascii="Garamond" w:hAnsi="Garamond"/>
          <w:b w:val="0"/>
          <w:szCs w:val="24"/>
        </w:rPr>
        <w:lastRenderedPageBreak/>
        <w:t>O vzniku a ukončení všech výše uvedených okolností musí zhotovitel písemně informovat objednatele do 24 hodin. V případě vzniku nepříznivých klimatických podmínek je zhotovitel povinen v rámci plnění povinnosti dle předchozí věty tyto podmínky popsat a současně označit příslušné normy ČSN, dle kterých by pokračování v provádění díla za aktuálně panujících klimatických podmínek znamenalo nedodržení technologického postupu. V případě vzniku některé z okolností vylučujících prodlení zhotovitele při provádění díla má zhotovitel nárok na prodloužení termínů pro řádné dokončení díla či jeho části pouze o stejný počet kalendářních dnů, kdy takové okolnosti v plánované době provedení prací trvaly.</w:t>
      </w:r>
    </w:p>
    <w:p w14:paraId="04D257A2" w14:textId="77777777" w:rsidR="002E2645" w:rsidRPr="0040387C" w:rsidRDefault="0085342C" w:rsidP="004C4E2A">
      <w:pPr>
        <w:pStyle w:val="Odstavecseseznamem"/>
        <w:numPr>
          <w:ilvl w:val="1"/>
          <w:numId w:val="5"/>
        </w:numPr>
        <w:ind w:left="709" w:hanging="709"/>
        <w:jc w:val="both"/>
        <w:rPr>
          <w:rStyle w:val="Siln"/>
          <w:rFonts w:ascii="Garamond" w:eastAsia="Calibri" w:hAnsi="Garamond" w:cs="Times New Roman"/>
          <w:b/>
          <w:szCs w:val="20"/>
          <w:lang w:val="x-none"/>
        </w:rPr>
      </w:pPr>
      <w:r w:rsidRPr="0040387C">
        <w:rPr>
          <w:rStyle w:val="Siln"/>
          <w:rFonts w:ascii="Garamond" w:eastAsia="Calibri" w:hAnsi="Garamond" w:cs="Times New Roman"/>
        </w:rPr>
        <w:t>Zhotovitel se zavazuje po celou dobu trvání této Smlouvy, bude –</w:t>
      </w:r>
      <w:proofErr w:type="spellStart"/>
      <w:r w:rsidRPr="0040387C">
        <w:rPr>
          <w:rStyle w:val="Siln"/>
          <w:rFonts w:ascii="Garamond" w:eastAsia="Calibri" w:hAnsi="Garamond" w:cs="Times New Roman"/>
        </w:rPr>
        <w:t>li</w:t>
      </w:r>
      <w:proofErr w:type="spellEnd"/>
      <w:r w:rsidRPr="0040387C">
        <w:rPr>
          <w:rStyle w:val="Siln"/>
          <w:rFonts w:ascii="Garamond" w:eastAsia="Calibri" w:hAnsi="Garamond" w:cs="Times New Roman"/>
        </w:rPr>
        <w:t xml:space="preserve"> to možné vzhledem k předmětu Smlouvy, že při realizaci Díla se přiměřeným způsobem pokusí zajistit:</w:t>
      </w:r>
    </w:p>
    <w:p w14:paraId="0D8A3015" w14:textId="52E6350F" w:rsidR="002E2645" w:rsidRPr="0040387C" w:rsidRDefault="0085342C" w:rsidP="004C4E2A">
      <w:pPr>
        <w:pStyle w:val="Odstavecseseznamem"/>
        <w:numPr>
          <w:ilvl w:val="2"/>
          <w:numId w:val="5"/>
        </w:numPr>
        <w:ind w:left="1560" w:hanging="851"/>
        <w:jc w:val="both"/>
        <w:rPr>
          <w:rStyle w:val="Siln"/>
          <w:rFonts w:ascii="Garamond" w:eastAsia="Calibri" w:hAnsi="Garamond" w:cs="Times New Roman"/>
          <w:b/>
          <w:szCs w:val="20"/>
          <w:lang w:val="x-none"/>
        </w:rPr>
      </w:pPr>
      <w:r w:rsidRPr="0040387C">
        <w:rPr>
          <w:rStyle w:val="Siln"/>
          <w:rFonts w:ascii="Garamond" w:eastAsia="Calibri" w:hAnsi="Garamond" w:cs="Times New Roman"/>
        </w:rPr>
        <w:t>plnění veškerých povinností vyplývající</w:t>
      </w:r>
      <w:r w:rsidR="002C6F94">
        <w:rPr>
          <w:rStyle w:val="Siln"/>
          <w:rFonts w:ascii="Garamond" w:eastAsia="Calibri" w:hAnsi="Garamond" w:cs="Times New Roman"/>
        </w:rPr>
        <w:t>ch</w:t>
      </w:r>
      <w:r w:rsidRPr="0040387C">
        <w:rPr>
          <w:rStyle w:val="Siln"/>
          <w:rFonts w:ascii="Garamond" w:eastAsia="Calibri" w:hAnsi="Garamond" w:cs="Times New Roman"/>
        </w:rPr>
        <w:t xml:space="preserve">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5319BDCF" w14:textId="77777777" w:rsidR="002E2645" w:rsidRPr="0040387C" w:rsidRDefault="0085342C" w:rsidP="004C4E2A">
      <w:pPr>
        <w:pStyle w:val="Odstavecseseznamem"/>
        <w:numPr>
          <w:ilvl w:val="2"/>
          <w:numId w:val="5"/>
        </w:numPr>
        <w:ind w:left="1560" w:hanging="851"/>
        <w:jc w:val="both"/>
        <w:rPr>
          <w:rStyle w:val="Siln"/>
          <w:rFonts w:ascii="Garamond" w:eastAsia="Calibri" w:hAnsi="Garamond" w:cs="Times New Roman"/>
          <w:b/>
          <w:szCs w:val="20"/>
          <w:lang w:val="x-none"/>
        </w:rPr>
      </w:pPr>
      <w:r w:rsidRPr="0040387C">
        <w:rPr>
          <w:rStyle w:val="Siln"/>
          <w:rFonts w:ascii="Garamond" w:eastAsia="Calibri" w:hAnsi="Garamond" w:cs="Times New Roman"/>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68A8C83A" w14:textId="77777777" w:rsidR="002E2645" w:rsidRPr="0040387C" w:rsidRDefault="0085342C" w:rsidP="004C4E2A">
      <w:pPr>
        <w:pStyle w:val="Odstavecseseznamem"/>
        <w:numPr>
          <w:ilvl w:val="2"/>
          <w:numId w:val="5"/>
        </w:numPr>
        <w:ind w:left="1560" w:hanging="851"/>
        <w:jc w:val="both"/>
        <w:rPr>
          <w:rFonts w:ascii="Garamond" w:eastAsia="Calibri" w:hAnsi="Garamond" w:cs="Times New Roman"/>
          <w:b/>
          <w:szCs w:val="20"/>
          <w:lang w:val="x-none"/>
        </w:rPr>
      </w:pPr>
      <w:r w:rsidRPr="0040387C">
        <w:rPr>
          <w:rFonts w:ascii="Garamond" w:hAnsi="Garamond"/>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4CB64605" w14:textId="2DDF400C" w:rsidR="0085342C" w:rsidRPr="0040387C" w:rsidRDefault="005A1FCC" w:rsidP="004C4E2A">
      <w:pPr>
        <w:pStyle w:val="Odstavecseseznamem"/>
        <w:numPr>
          <w:ilvl w:val="2"/>
          <w:numId w:val="5"/>
        </w:numPr>
        <w:ind w:left="1560" w:hanging="851"/>
        <w:jc w:val="both"/>
        <w:rPr>
          <w:rFonts w:ascii="Garamond" w:eastAsia="Calibri" w:hAnsi="Garamond" w:cs="Times New Roman"/>
          <w:b/>
          <w:szCs w:val="20"/>
          <w:lang w:val="x-none"/>
        </w:rPr>
      </w:pPr>
      <w:r w:rsidRPr="0040387C">
        <w:rPr>
          <w:rFonts w:ascii="Garamond" w:hAnsi="Garamond"/>
        </w:rPr>
        <w:t>snížení negativního dopadu jeho činnosti při plnění veřejné zakázky na životní prostředí, a to zejména:</w:t>
      </w:r>
    </w:p>
    <w:p w14:paraId="0A1C7366" w14:textId="160D9D2E" w:rsidR="005A1FCC" w:rsidRPr="0040387C" w:rsidRDefault="005A1FCC" w:rsidP="002E2645">
      <w:pPr>
        <w:numPr>
          <w:ilvl w:val="0"/>
          <w:numId w:val="17"/>
        </w:numPr>
        <w:suppressAutoHyphens w:val="0"/>
        <w:ind w:left="1843" w:hanging="283"/>
        <w:jc w:val="both"/>
        <w:rPr>
          <w:rFonts w:ascii="Garamond" w:hAnsi="Garamond"/>
        </w:rPr>
      </w:pPr>
      <w:r w:rsidRPr="0040387C">
        <w:rPr>
          <w:rFonts w:ascii="Garamond" w:hAnsi="Garamond"/>
        </w:rPr>
        <w:t xml:space="preserve">využíváním </w:t>
      </w:r>
      <w:proofErr w:type="spellStart"/>
      <w:r w:rsidRPr="0040387C">
        <w:rPr>
          <w:rFonts w:ascii="Garamond" w:hAnsi="Garamond"/>
        </w:rPr>
        <w:t>nízkoemisních</w:t>
      </w:r>
      <w:proofErr w:type="spellEnd"/>
      <w:r w:rsidRPr="0040387C">
        <w:rPr>
          <w:rFonts w:ascii="Garamond" w:hAnsi="Garamond"/>
        </w:rPr>
        <w:t xml:space="preserve"> automobilů, má-li je k dispozici;</w:t>
      </w:r>
    </w:p>
    <w:p w14:paraId="0355CAF5" w14:textId="77777777" w:rsidR="005A1FCC" w:rsidRPr="0040387C" w:rsidRDefault="005A1FCC" w:rsidP="002E2645">
      <w:pPr>
        <w:numPr>
          <w:ilvl w:val="0"/>
          <w:numId w:val="17"/>
        </w:numPr>
        <w:suppressAutoHyphens w:val="0"/>
        <w:ind w:left="1843" w:hanging="283"/>
        <w:jc w:val="both"/>
        <w:rPr>
          <w:rFonts w:ascii="Garamond" w:hAnsi="Garamond"/>
        </w:rPr>
      </w:pPr>
      <w:r w:rsidRPr="0040387C">
        <w:rPr>
          <w:rFonts w:ascii="Garamond" w:hAnsi="Garamond"/>
        </w:rPr>
        <w:t xml:space="preserve"> 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7B18CA31" w14:textId="77777777" w:rsidR="005A1FCC" w:rsidRPr="0040387C" w:rsidRDefault="005A1FCC" w:rsidP="002E2645">
      <w:pPr>
        <w:numPr>
          <w:ilvl w:val="0"/>
          <w:numId w:val="17"/>
        </w:numPr>
        <w:suppressAutoHyphens w:val="0"/>
        <w:ind w:left="1843" w:hanging="283"/>
        <w:jc w:val="both"/>
        <w:rPr>
          <w:rFonts w:ascii="Garamond" w:hAnsi="Garamond"/>
        </w:rPr>
      </w:pPr>
      <w:r w:rsidRPr="0040387C">
        <w:rPr>
          <w:rFonts w:ascii="Garamond" w:hAnsi="Garamond"/>
        </w:rPr>
        <w:t>předcházením znečišťování ovzduší a snižováním úrovně znečišťování, může-li je během plnění veřejné zakázky způsobit;</w:t>
      </w:r>
    </w:p>
    <w:p w14:paraId="1D1FCC75" w14:textId="393CB470" w:rsidR="005A1FCC" w:rsidRPr="0040387C" w:rsidRDefault="005A1FCC" w:rsidP="002E2645">
      <w:pPr>
        <w:numPr>
          <w:ilvl w:val="0"/>
          <w:numId w:val="17"/>
        </w:numPr>
        <w:suppressAutoHyphens w:val="0"/>
        <w:ind w:left="1843" w:hanging="283"/>
        <w:jc w:val="both"/>
        <w:rPr>
          <w:rFonts w:ascii="Garamond" w:hAnsi="Garamond"/>
        </w:rPr>
      </w:pPr>
      <w:r w:rsidRPr="0040387C">
        <w:rPr>
          <w:rFonts w:ascii="Garamond" w:hAnsi="Garamond"/>
        </w:rPr>
        <w:t xml:space="preserve">předcházením vzniku odpadů, stanovením hierarchie nakládání s nimi a prosazováním základních principů ochrany životního prostředí a zdraví lidí při nakládání s odpady; </w:t>
      </w:r>
    </w:p>
    <w:p w14:paraId="68E306E6" w14:textId="10BDE51E" w:rsidR="008B17A8" w:rsidRPr="0040387C" w:rsidRDefault="008B17A8" w:rsidP="004C4E2A">
      <w:pPr>
        <w:pStyle w:val="Odstavecseseznamem"/>
        <w:numPr>
          <w:ilvl w:val="2"/>
          <w:numId w:val="5"/>
        </w:numPr>
        <w:ind w:left="1560" w:hanging="851"/>
        <w:jc w:val="both"/>
        <w:rPr>
          <w:rFonts w:ascii="Garamond" w:hAnsi="Garamond"/>
        </w:rPr>
      </w:pPr>
      <w:r w:rsidRPr="0040387C">
        <w:rPr>
          <w:rFonts w:ascii="Garamond" w:hAnsi="Garamond"/>
        </w:rPr>
        <w:t>implementaci nového nebo značně zlepšeného produktu, služby nebo postupu souvisejícího s předmětem veřejné zakázky, bude-li to vzhledem ke smyslu zakázky možné.</w:t>
      </w:r>
    </w:p>
    <w:p w14:paraId="106FEF5D" w14:textId="48FC4F74" w:rsidR="001556FE" w:rsidRDefault="001556FE" w:rsidP="00856F27">
      <w:pPr>
        <w:rPr>
          <w:rFonts w:ascii="Garamond" w:hAnsi="Garamond"/>
          <w:lang w:val="x-none"/>
        </w:rPr>
      </w:pPr>
    </w:p>
    <w:p w14:paraId="1280FD38" w14:textId="77777777" w:rsidR="00AD1DC2" w:rsidRPr="0040387C" w:rsidRDefault="00AD1DC2" w:rsidP="00856F27">
      <w:pPr>
        <w:rPr>
          <w:rFonts w:ascii="Garamond" w:hAnsi="Garamond"/>
          <w:lang w:val="x-none"/>
        </w:rPr>
      </w:pPr>
    </w:p>
    <w:p w14:paraId="313E7D15" w14:textId="149CB1E2" w:rsidR="001556FE" w:rsidRPr="0040387C" w:rsidRDefault="00DE6183" w:rsidP="004C4E2A">
      <w:pPr>
        <w:pStyle w:val="Nzev"/>
        <w:numPr>
          <w:ilvl w:val="0"/>
          <w:numId w:val="5"/>
        </w:numPr>
        <w:rPr>
          <w:rFonts w:ascii="Garamond" w:hAnsi="Garamond" w:cs="Times New Roman"/>
          <w:sz w:val="32"/>
          <w:szCs w:val="32"/>
          <w:u w:val="none"/>
        </w:rPr>
      </w:pPr>
      <w:r w:rsidRPr="0040387C">
        <w:rPr>
          <w:rFonts w:ascii="Garamond" w:hAnsi="Garamond" w:cs="Times New Roman"/>
          <w:sz w:val="32"/>
          <w:szCs w:val="32"/>
          <w:u w:val="none"/>
        </w:rPr>
        <w:t xml:space="preserve"> </w:t>
      </w:r>
      <w:r w:rsidR="005D0368">
        <w:rPr>
          <w:rFonts w:ascii="Garamond" w:hAnsi="Garamond" w:cs="Times New Roman"/>
          <w:sz w:val="32"/>
          <w:szCs w:val="32"/>
          <w:u w:val="none"/>
        </w:rPr>
        <w:t xml:space="preserve">Realizační tým, </w:t>
      </w:r>
      <w:r w:rsidR="001556FE" w:rsidRPr="0040387C">
        <w:rPr>
          <w:rFonts w:ascii="Garamond" w:hAnsi="Garamond" w:cs="Times New Roman"/>
          <w:sz w:val="32"/>
          <w:szCs w:val="32"/>
          <w:u w:val="none"/>
        </w:rPr>
        <w:t>Poddodavatelé</w:t>
      </w:r>
    </w:p>
    <w:p w14:paraId="45514E3E" w14:textId="77777777" w:rsidR="001556FE" w:rsidRPr="0040387C" w:rsidRDefault="001556FE" w:rsidP="00856F27">
      <w:pPr>
        <w:pStyle w:val="Podtitul1"/>
        <w:rPr>
          <w:rFonts w:ascii="Garamond" w:hAnsi="Garamond"/>
          <w:lang w:val="cs-CZ"/>
        </w:rPr>
      </w:pPr>
    </w:p>
    <w:p w14:paraId="53280DA4" w14:textId="346A888C" w:rsidR="005D0368" w:rsidRPr="006E79A2" w:rsidRDefault="00F708DC" w:rsidP="006E79A2">
      <w:pPr>
        <w:pStyle w:val="Nadpis2"/>
        <w:spacing w:before="0" w:after="0"/>
        <w:ind w:left="726" w:hanging="720"/>
        <w:jc w:val="both"/>
        <w:rPr>
          <w:rFonts w:ascii="Garamond" w:hAnsi="Garamond"/>
          <w:b w:val="0"/>
          <w:i w:val="0"/>
          <w:sz w:val="24"/>
          <w:szCs w:val="24"/>
        </w:rPr>
      </w:pPr>
      <w:bookmarkStart w:id="16" w:name="_Ref336248914"/>
      <w:r>
        <w:rPr>
          <w:rFonts w:ascii="Garamond" w:hAnsi="Garamond"/>
          <w:i w:val="0"/>
          <w:sz w:val="24"/>
          <w:szCs w:val="24"/>
        </w:rPr>
        <w:t>9</w:t>
      </w:r>
      <w:r w:rsidR="005D0368" w:rsidRPr="006E79A2">
        <w:rPr>
          <w:rFonts w:ascii="Garamond" w:hAnsi="Garamond"/>
          <w:i w:val="0"/>
          <w:sz w:val="24"/>
          <w:szCs w:val="24"/>
        </w:rPr>
        <w:t>.1.</w:t>
      </w:r>
      <w:r>
        <w:rPr>
          <w:rFonts w:ascii="Garamond" w:hAnsi="Garamond"/>
          <w:i w:val="0"/>
          <w:sz w:val="24"/>
          <w:szCs w:val="24"/>
        </w:rPr>
        <w:t xml:space="preserve"> </w:t>
      </w:r>
      <w:r w:rsidR="005D0368">
        <w:rPr>
          <w:rFonts w:ascii="Garamond" w:hAnsi="Garamond"/>
          <w:b w:val="0"/>
          <w:i w:val="0"/>
          <w:sz w:val="24"/>
          <w:szCs w:val="24"/>
        </w:rPr>
        <w:t xml:space="preserve"> </w:t>
      </w:r>
      <w:r>
        <w:rPr>
          <w:rFonts w:ascii="Garamond" w:hAnsi="Garamond"/>
          <w:b w:val="0"/>
          <w:i w:val="0"/>
          <w:sz w:val="24"/>
          <w:szCs w:val="24"/>
        </w:rPr>
        <w:t xml:space="preserve">   </w:t>
      </w:r>
      <w:r w:rsidR="005D0368" w:rsidRPr="006E79A2">
        <w:rPr>
          <w:rFonts w:ascii="Garamond" w:hAnsi="Garamond"/>
          <w:b w:val="0"/>
          <w:i w:val="0"/>
          <w:sz w:val="24"/>
          <w:szCs w:val="24"/>
        </w:rPr>
        <w:t xml:space="preserve">Zhotovitel se zavazuje, že provádění </w:t>
      </w:r>
      <w:r w:rsidR="000B2EBC">
        <w:rPr>
          <w:rFonts w:ascii="Garamond" w:hAnsi="Garamond"/>
          <w:b w:val="0"/>
          <w:i w:val="0"/>
          <w:sz w:val="24"/>
          <w:szCs w:val="24"/>
        </w:rPr>
        <w:t>D</w:t>
      </w:r>
      <w:r w:rsidR="005D0368" w:rsidRPr="006E79A2">
        <w:rPr>
          <w:rFonts w:ascii="Garamond" w:hAnsi="Garamond"/>
          <w:b w:val="0"/>
          <w:i w:val="0"/>
          <w:sz w:val="24"/>
          <w:szCs w:val="24"/>
        </w:rPr>
        <w:t xml:space="preserve">íla na jeho straně bude zajišťovat realizační tým, jehož složení a odborná kvalifikace jednotlivých členů jsou uvedeny v Příloze č. </w:t>
      </w:r>
      <w:r w:rsidR="009046C5">
        <w:rPr>
          <w:rFonts w:ascii="Garamond" w:hAnsi="Garamond"/>
          <w:b w:val="0"/>
          <w:i w:val="0"/>
          <w:sz w:val="24"/>
          <w:szCs w:val="24"/>
        </w:rPr>
        <w:t>2</w:t>
      </w:r>
      <w:r w:rsidR="005D0368" w:rsidRPr="006E79A2">
        <w:rPr>
          <w:rFonts w:ascii="Garamond" w:hAnsi="Garamond"/>
          <w:b w:val="0"/>
          <w:i w:val="0"/>
          <w:sz w:val="24"/>
          <w:szCs w:val="24"/>
        </w:rPr>
        <w:t xml:space="preserve"> této </w:t>
      </w:r>
      <w:r w:rsidR="005D0368">
        <w:rPr>
          <w:rFonts w:ascii="Garamond" w:hAnsi="Garamond"/>
          <w:b w:val="0"/>
          <w:i w:val="0"/>
          <w:sz w:val="24"/>
          <w:szCs w:val="24"/>
        </w:rPr>
        <w:t>S</w:t>
      </w:r>
      <w:r w:rsidR="005D0368" w:rsidRPr="006E79A2">
        <w:rPr>
          <w:rFonts w:ascii="Garamond" w:hAnsi="Garamond"/>
          <w:b w:val="0"/>
          <w:i w:val="0"/>
          <w:sz w:val="24"/>
          <w:szCs w:val="24"/>
        </w:rPr>
        <w:t xml:space="preserve">mlouvy. Výměna kteréhokoliv ze členů Realizačního týmu je možná pouze v případě, že nový člen Realizačního týmu disponuje minimálně stejnou odbornou způsobilostí, kterou dle Přílohy č. </w:t>
      </w:r>
      <w:r w:rsidR="009046C5">
        <w:rPr>
          <w:rFonts w:ascii="Garamond" w:hAnsi="Garamond"/>
          <w:b w:val="0"/>
          <w:i w:val="0"/>
          <w:sz w:val="24"/>
          <w:szCs w:val="24"/>
        </w:rPr>
        <w:t>2</w:t>
      </w:r>
      <w:r w:rsidR="005D0368" w:rsidRPr="006E79A2">
        <w:rPr>
          <w:rFonts w:ascii="Garamond" w:hAnsi="Garamond"/>
          <w:b w:val="0"/>
          <w:i w:val="0"/>
          <w:sz w:val="24"/>
          <w:szCs w:val="24"/>
        </w:rPr>
        <w:t xml:space="preserve"> této </w:t>
      </w:r>
      <w:r w:rsidR="005D0368">
        <w:rPr>
          <w:rFonts w:ascii="Garamond" w:hAnsi="Garamond"/>
          <w:b w:val="0"/>
          <w:i w:val="0"/>
          <w:sz w:val="24"/>
          <w:szCs w:val="24"/>
        </w:rPr>
        <w:t>S</w:t>
      </w:r>
      <w:r w:rsidR="005D0368" w:rsidRPr="006E79A2">
        <w:rPr>
          <w:rFonts w:ascii="Garamond" w:hAnsi="Garamond"/>
          <w:b w:val="0"/>
          <w:i w:val="0"/>
          <w:sz w:val="24"/>
          <w:szCs w:val="24"/>
        </w:rPr>
        <w:t xml:space="preserve">mlouvy disponuje člen Realizačního týmu, jenž je nahrazován novým členem nebo kterou nahrazovaný člen Realizačního týmu prokazoval v zadávacím řízení; jakoukoli změnu člena Realizačního týmu je </w:t>
      </w:r>
      <w:r w:rsidR="005D0368">
        <w:rPr>
          <w:rFonts w:ascii="Garamond" w:hAnsi="Garamond"/>
          <w:b w:val="0"/>
          <w:i w:val="0"/>
          <w:sz w:val="24"/>
          <w:szCs w:val="24"/>
        </w:rPr>
        <w:t>Z</w:t>
      </w:r>
      <w:r w:rsidR="005D0368" w:rsidRPr="006E79A2">
        <w:rPr>
          <w:rFonts w:ascii="Garamond" w:hAnsi="Garamond"/>
          <w:b w:val="0"/>
          <w:i w:val="0"/>
          <w:sz w:val="24"/>
          <w:szCs w:val="24"/>
        </w:rPr>
        <w:t xml:space="preserve">hotovitel povinen oznámit </w:t>
      </w:r>
      <w:r w:rsidR="005D0368">
        <w:rPr>
          <w:rFonts w:ascii="Garamond" w:hAnsi="Garamond"/>
          <w:b w:val="0"/>
          <w:i w:val="0"/>
          <w:sz w:val="24"/>
          <w:szCs w:val="24"/>
        </w:rPr>
        <w:t>O</w:t>
      </w:r>
      <w:r w:rsidR="005D0368" w:rsidRPr="006E79A2">
        <w:rPr>
          <w:rFonts w:ascii="Garamond" w:hAnsi="Garamond"/>
          <w:b w:val="0"/>
          <w:i w:val="0"/>
          <w:sz w:val="24"/>
          <w:szCs w:val="24"/>
        </w:rPr>
        <w:t xml:space="preserve">bjednateli </w:t>
      </w:r>
      <w:r w:rsidR="005D0368" w:rsidRPr="006E79A2">
        <w:rPr>
          <w:rFonts w:ascii="Garamond" w:hAnsi="Garamond"/>
          <w:b w:val="0"/>
          <w:i w:val="0"/>
          <w:sz w:val="24"/>
          <w:szCs w:val="24"/>
        </w:rPr>
        <w:lastRenderedPageBreak/>
        <w:t xml:space="preserve">nejméně 5 pracovních dnů před touto změnou, kromě případů, jejichž povaha to vylučuje. Zhotovitel je povinen na požádání </w:t>
      </w:r>
      <w:r w:rsidR="005D0368">
        <w:rPr>
          <w:rFonts w:ascii="Garamond" w:hAnsi="Garamond"/>
          <w:b w:val="0"/>
          <w:i w:val="0"/>
          <w:sz w:val="24"/>
          <w:szCs w:val="24"/>
        </w:rPr>
        <w:t>O</w:t>
      </w:r>
      <w:r w:rsidR="005D0368" w:rsidRPr="006E79A2">
        <w:rPr>
          <w:rFonts w:ascii="Garamond" w:hAnsi="Garamond"/>
          <w:b w:val="0"/>
          <w:i w:val="0"/>
          <w:sz w:val="24"/>
          <w:szCs w:val="24"/>
        </w:rPr>
        <w:t xml:space="preserve">bjednatele prokázat splnění povinností stanovených v tomto článku. </w:t>
      </w:r>
    </w:p>
    <w:p w14:paraId="16309A10" w14:textId="4E49BDCF" w:rsidR="005D0368" w:rsidRPr="006E79A2" w:rsidRDefault="00F708DC" w:rsidP="006E79A2">
      <w:pPr>
        <w:pStyle w:val="Nadpis2"/>
        <w:spacing w:before="0" w:after="0"/>
        <w:ind w:left="726" w:hanging="720"/>
        <w:jc w:val="both"/>
        <w:rPr>
          <w:rFonts w:ascii="Garamond" w:hAnsi="Garamond"/>
          <w:b w:val="0"/>
          <w:i w:val="0"/>
          <w:sz w:val="24"/>
          <w:szCs w:val="24"/>
        </w:rPr>
      </w:pPr>
      <w:r>
        <w:rPr>
          <w:rFonts w:ascii="Garamond" w:hAnsi="Garamond"/>
          <w:i w:val="0"/>
          <w:sz w:val="24"/>
          <w:szCs w:val="24"/>
        </w:rPr>
        <w:t>9</w:t>
      </w:r>
      <w:r w:rsidR="005D0368" w:rsidRPr="006E79A2">
        <w:rPr>
          <w:rFonts w:ascii="Garamond" w:hAnsi="Garamond"/>
          <w:i w:val="0"/>
          <w:sz w:val="24"/>
          <w:szCs w:val="24"/>
        </w:rPr>
        <w:t>.2.</w:t>
      </w:r>
      <w:r w:rsidR="005D0368">
        <w:rPr>
          <w:rFonts w:ascii="Garamond" w:hAnsi="Garamond"/>
          <w:b w:val="0"/>
          <w:i w:val="0"/>
          <w:sz w:val="24"/>
          <w:szCs w:val="24"/>
        </w:rPr>
        <w:t xml:space="preserve"> </w:t>
      </w:r>
      <w:r w:rsidR="005D0368">
        <w:rPr>
          <w:rFonts w:ascii="Garamond" w:hAnsi="Garamond"/>
          <w:b w:val="0"/>
          <w:i w:val="0"/>
          <w:sz w:val="24"/>
          <w:szCs w:val="24"/>
        </w:rPr>
        <w:tab/>
      </w:r>
      <w:r w:rsidR="005D0368" w:rsidRPr="006E79A2">
        <w:rPr>
          <w:rFonts w:ascii="Garamond" w:hAnsi="Garamond"/>
          <w:b w:val="0"/>
          <w:i w:val="0"/>
          <w:sz w:val="24"/>
          <w:szCs w:val="24"/>
        </w:rPr>
        <w:t xml:space="preserve">V případě, že </w:t>
      </w:r>
      <w:r w:rsidR="005D0368">
        <w:rPr>
          <w:rFonts w:ascii="Garamond" w:hAnsi="Garamond"/>
          <w:b w:val="0"/>
          <w:i w:val="0"/>
          <w:sz w:val="24"/>
          <w:szCs w:val="24"/>
        </w:rPr>
        <w:t>Z</w:t>
      </w:r>
      <w:r w:rsidR="005D0368" w:rsidRPr="006E79A2">
        <w:rPr>
          <w:rFonts w:ascii="Garamond" w:hAnsi="Garamond"/>
          <w:b w:val="0"/>
          <w:i w:val="0"/>
          <w:sz w:val="24"/>
          <w:szCs w:val="24"/>
        </w:rPr>
        <w:t xml:space="preserve">hotovitel poruší povinnosti dle čl. </w:t>
      </w:r>
      <w:r>
        <w:rPr>
          <w:rFonts w:ascii="Garamond" w:hAnsi="Garamond"/>
          <w:b w:val="0"/>
          <w:i w:val="0"/>
          <w:sz w:val="24"/>
          <w:szCs w:val="24"/>
        </w:rPr>
        <w:t>9</w:t>
      </w:r>
      <w:r w:rsidR="005D0368" w:rsidRPr="006E79A2">
        <w:rPr>
          <w:rFonts w:ascii="Garamond" w:hAnsi="Garamond"/>
          <w:b w:val="0"/>
          <w:i w:val="0"/>
          <w:sz w:val="24"/>
          <w:szCs w:val="24"/>
        </w:rPr>
        <w:t xml:space="preserve"> odst. </w:t>
      </w:r>
      <w:r>
        <w:rPr>
          <w:rFonts w:ascii="Garamond" w:hAnsi="Garamond"/>
          <w:b w:val="0"/>
          <w:i w:val="0"/>
          <w:sz w:val="24"/>
          <w:szCs w:val="24"/>
        </w:rPr>
        <w:t>9</w:t>
      </w:r>
      <w:r w:rsidR="005D0368" w:rsidRPr="006E79A2">
        <w:rPr>
          <w:rFonts w:ascii="Garamond" w:hAnsi="Garamond"/>
          <w:b w:val="0"/>
          <w:i w:val="0"/>
          <w:sz w:val="24"/>
          <w:szCs w:val="24"/>
        </w:rPr>
        <w:t xml:space="preserve">. 1. této </w:t>
      </w:r>
      <w:r w:rsidR="005D0368">
        <w:rPr>
          <w:rFonts w:ascii="Garamond" w:hAnsi="Garamond"/>
          <w:b w:val="0"/>
          <w:i w:val="0"/>
          <w:sz w:val="24"/>
          <w:szCs w:val="24"/>
        </w:rPr>
        <w:t>S</w:t>
      </w:r>
      <w:r w:rsidR="005D0368" w:rsidRPr="006E79A2">
        <w:rPr>
          <w:rFonts w:ascii="Garamond" w:hAnsi="Garamond"/>
          <w:b w:val="0"/>
          <w:i w:val="0"/>
          <w:sz w:val="24"/>
          <w:szCs w:val="24"/>
        </w:rPr>
        <w:t xml:space="preserve">mlouvy, je povinen zaplatit </w:t>
      </w:r>
      <w:r w:rsidR="005D0368">
        <w:rPr>
          <w:rFonts w:ascii="Garamond" w:hAnsi="Garamond"/>
          <w:b w:val="0"/>
          <w:i w:val="0"/>
          <w:sz w:val="24"/>
          <w:szCs w:val="24"/>
        </w:rPr>
        <w:t>O</w:t>
      </w:r>
      <w:r w:rsidR="005D0368" w:rsidRPr="006E79A2">
        <w:rPr>
          <w:rFonts w:ascii="Garamond" w:hAnsi="Garamond"/>
          <w:b w:val="0"/>
          <w:i w:val="0"/>
          <w:sz w:val="24"/>
          <w:szCs w:val="24"/>
        </w:rPr>
        <w:t>bjednateli smluvní pokutu ve výši 10.000 Kč za každý jednotlivý případ.</w:t>
      </w:r>
    </w:p>
    <w:p w14:paraId="0F8BFE95" w14:textId="40DCBD60" w:rsidR="002075F9" w:rsidRPr="0040387C" w:rsidRDefault="002075F9" w:rsidP="00F708DC">
      <w:pPr>
        <w:pStyle w:val="Podtitul1"/>
        <w:numPr>
          <w:ilvl w:val="1"/>
          <w:numId w:val="54"/>
        </w:numPr>
        <w:rPr>
          <w:rFonts w:ascii="Garamond" w:hAnsi="Garamond" w:cs="Times New Roman"/>
          <w:b w:val="0"/>
          <w:szCs w:val="24"/>
        </w:rPr>
      </w:pPr>
      <w:r w:rsidRPr="0040387C">
        <w:rPr>
          <w:rFonts w:ascii="Garamond" w:hAnsi="Garamond" w:cs="Times New Roman"/>
          <w:b w:val="0"/>
          <w:szCs w:val="24"/>
        </w:rPr>
        <w:t xml:space="preserve">Zhotovitel je oprávněn provádět Dílo pouze prostřednictvím poddodavatelů uvedených v Příloze č. </w:t>
      </w:r>
      <w:r w:rsidR="009046C5">
        <w:rPr>
          <w:rFonts w:ascii="Garamond" w:hAnsi="Garamond" w:cs="Times New Roman"/>
          <w:b w:val="0"/>
          <w:szCs w:val="24"/>
          <w:lang w:val="cs-CZ"/>
        </w:rPr>
        <w:t>3</w:t>
      </w:r>
      <w:r w:rsidRPr="0040387C">
        <w:rPr>
          <w:rFonts w:ascii="Garamond" w:hAnsi="Garamond" w:cs="Times New Roman"/>
          <w:b w:val="0"/>
          <w:szCs w:val="24"/>
        </w:rPr>
        <w:t xml:space="preserve"> této Smlouvy. Zhotovitel odpovídá za plnění svých závazků podle této Smlouvy bez ohledu na to, že k jejímu provedení bude využívat poddodavatele.</w:t>
      </w:r>
    </w:p>
    <w:p w14:paraId="15628A7E" w14:textId="64058F39" w:rsidR="002075F9" w:rsidRPr="0040387C" w:rsidRDefault="002075F9" w:rsidP="00F708DC">
      <w:pPr>
        <w:pStyle w:val="Podtitul1"/>
        <w:numPr>
          <w:ilvl w:val="1"/>
          <w:numId w:val="54"/>
        </w:numPr>
        <w:rPr>
          <w:rFonts w:ascii="Garamond" w:hAnsi="Garamond" w:cs="Times New Roman"/>
          <w:b w:val="0"/>
          <w:szCs w:val="24"/>
        </w:rPr>
      </w:pPr>
      <w:r w:rsidRPr="0040387C">
        <w:rPr>
          <w:rFonts w:ascii="Garamond" w:hAnsi="Garamond" w:cs="Times New Roman"/>
          <w:b w:val="0"/>
          <w:szCs w:val="24"/>
        </w:rPr>
        <w:t xml:space="preserve">Výměna kteréhokoli z poddodavatelů uvedených v Příloze č. </w:t>
      </w:r>
      <w:r w:rsidR="009046C5">
        <w:rPr>
          <w:rFonts w:ascii="Garamond" w:hAnsi="Garamond" w:cs="Times New Roman"/>
          <w:b w:val="0"/>
          <w:szCs w:val="24"/>
          <w:lang w:val="cs-CZ"/>
        </w:rPr>
        <w:t>3</w:t>
      </w:r>
      <w:r w:rsidRPr="0040387C">
        <w:rPr>
          <w:rFonts w:ascii="Garamond" w:hAnsi="Garamond" w:cs="Times New Roman"/>
          <w:b w:val="0"/>
          <w:szCs w:val="24"/>
        </w:rPr>
        <w:t xml:space="preserve"> této Smlouvy je možná jen s předchozím písemným souhlasem Objednatele, který svůj souhlas nebude bezdůvodně odpírat či zdržovat. Za důvod k odepření souhlasu se však považuje, pokud má jít o výměnu poddodavatele, pomocí kterého Zhotovitel prokazoval v zadávacím řízení kvalifikaci a zhotovitel neprokáže způsobem stanoveným pro prokazování kvalifikace v zadávacím řízení, že nový poddodavatel splňuje kvalifikaci minimálně v rozsahu, v němž ji v zadávacím řízení prokázal původní poddodavatel; Objednatel je rovněž oprávněn odepřít souhlas s výměnou poddodavatele tehdy, pokud navrhovaný nový poddodavatel podal v zadávacím řízení vlastní nabídku nebo je subjektem, který již poskytoval Objednateli dodávky či služby, na </w:t>
      </w:r>
      <w:proofErr w:type="spellStart"/>
      <w:r w:rsidRPr="0040387C">
        <w:rPr>
          <w:rFonts w:ascii="Garamond" w:hAnsi="Garamond" w:cs="Times New Roman"/>
          <w:b w:val="0"/>
          <w:szCs w:val="24"/>
        </w:rPr>
        <w:t>jej</w:t>
      </w:r>
      <w:r w:rsidR="002147E6">
        <w:rPr>
          <w:rFonts w:ascii="Garamond" w:hAnsi="Garamond" w:cs="Times New Roman"/>
          <w:b w:val="0"/>
          <w:szCs w:val="24"/>
          <w:lang w:val="cs-CZ"/>
        </w:rPr>
        <w:t>i</w:t>
      </w:r>
      <w:r w:rsidRPr="0040387C">
        <w:rPr>
          <w:rFonts w:ascii="Garamond" w:hAnsi="Garamond" w:cs="Times New Roman"/>
          <w:b w:val="0"/>
          <w:szCs w:val="24"/>
        </w:rPr>
        <w:t>chž</w:t>
      </w:r>
      <w:proofErr w:type="spellEnd"/>
      <w:r w:rsidRPr="0040387C">
        <w:rPr>
          <w:rFonts w:ascii="Garamond" w:hAnsi="Garamond" w:cs="Times New Roman"/>
          <w:b w:val="0"/>
          <w:szCs w:val="24"/>
        </w:rPr>
        <w:t xml:space="preserve"> základě vznikla objednateli škoda nebo pokud měl Objednatel k takto poskytovaným pracím, dodávkám či službám námitky související s kvalitou, rozsahem či účtováním. Objednatel je také oprávněn požadovat výměnu poddodavatele, pokud tento prokazatelně přispívá k vadnému provádění díla a Zhotovitel je povinen této žádosti vyhovět.</w:t>
      </w:r>
    </w:p>
    <w:p w14:paraId="3DDEC7E2" w14:textId="3D917848" w:rsidR="002075F9" w:rsidRPr="0040387C" w:rsidRDefault="002075F9" w:rsidP="00F708DC">
      <w:pPr>
        <w:pStyle w:val="Podtitul1"/>
        <w:numPr>
          <w:ilvl w:val="1"/>
          <w:numId w:val="54"/>
        </w:numPr>
        <w:rPr>
          <w:rFonts w:ascii="Garamond" w:hAnsi="Garamond" w:cs="Times New Roman"/>
          <w:b w:val="0"/>
          <w:szCs w:val="24"/>
        </w:rPr>
      </w:pPr>
      <w:r w:rsidRPr="0040387C">
        <w:rPr>
          <w:rFonts w:ascii="Garamond" w:hAnsi="Garamond" w:cs="Times New Roman"/>
          <w:b w:val="0"/>
          <w:szCs w:val="24"/>
        </w:rPr>
        <w:t xml:space="preserve">V případě, že </w:t>
      </w:r>
      <w:r w:rsidR="002147E6">
        <w:rPr>
          <w:rFonts w:ascii="Garamond" w:hAnsi="Garamond" w:cs="Times New Roman"/>
          <w:b w:val="0"/>
          <w:szCs w:val="24"/>
          <w:lang w:val="cs-CZ"/>
        </w:rPr>
        <w:t>Z</w:t>
      </w:r>
      <w:r w:rsidRPr="0040387C">
        <w:rPr>
          <w:rFonts w:ascii="Garamond" w:hAnsi="Garamond" w:cs="Times New Roman"/>
          <w:b w:val="0"/>
          <w:szCs w:val="24"/>
        </w:rPr>
        <w:t xml:space="preserve">hotovitel poruší povinnosti dle čl. </w:t>
      </w:r>
      <w:r w:rsidR="00F708DC">
        <w:rPr>
          <w:rFonts w:ascii="Garamond" w:hAnsi="Garamond" w:cs="Times New Roman"/>
          <w:b w:val="0"/>
          <w:szCs w:val="24"/>
          <w:lang w:val="cs-CZ"/>
        </w:rPr>
        <w:t>9</w:t>
      </w:r>
      <w:r w:rsidRPr="0040387C">
        <w:rPr>
          <w:rFonts w:ascii="Garamond" w:hAnsi="Garamond" w:cs="Times New Roman"/>
          <w:b w:val="0"/>
          <w:szCs w:val="24"/>
        </w:rPr>
        <w:t>.</w:t>
      </w:r>
      <w:r w:rsidR="005D0368">
        <w:rPr>
          <w:rFonts w:ascii="Garamond" w:hAnsi="Garamond" w:cs="Times New Roman"/>
          <w:b w:val="0"/>
          <w:szCs w:val="24"/>
          <w:lang w:val="cs-CZ"/>
        </w:rPr>
        <w:t>3.</w:t>
      </w:r>
      <w:r w:rsidRPr="0040387C">
        <w:rPr>
          <w:rFonts w:ascii="Garamond" w:hAnsi="Garamond" w:cs="Times New Roman"/>
          <w:b w:val="0"/>
          <w:szCs w:val="24"/>
        </w:rPr>
        <w:t xml:space="preserve"> nebo </w:t>
      </w:r>
      <w:r w:rsidR="00F708DC">
        <w:rPr>
          <w:rFonts w:ascii="Garamond" w:hAnsi="Garamond" w:cs="Times New Roman"/>
          <w:b w:val="0"/>
          <w:szCs w:val="24"/>
          <w:lang w:val="cs-CZ"/>
        </w:rPr>
        <w:t>9</w:t>
      </w:r>
      <w:r w:rsidRPr="0040387C">
        <w:rPr>
          <w:rFonts w:ascii="Garamond" w:hAnsi="Garamond" w:cs="Times New Roman"/>
          <w:b w:val="0"/>
          <w:szCs w:val="24"/>
        </w:rPr>
        <w:t>.</w:t>
      </w:r>
      <w:r w:rsidR="005D0368">
        <w:rPr>
          <w:rFonts w:ascii="Garamond" w:hAnsi="Garamond" w:cs="Times New Roman"/>
          <w:b w:val="0"/>
          <w:szCs w:val="24"/>
          <w:lang w:val="cs-CZ"/>
        </w:rPr>
        <w:t>4.</w:t>
      </w:r>
      <w:r w:rsidRPr="0040387C">
        <w:rPr>
          <w:rFonts w:ascii="Garamond" w:hAnsi="Garamond" w:cs="Times New Roman"/>
          <w:b w:val="0"/>
          <w:szCs w:val="24"/>
        </w:rPr>
        <w:t xml:space="preserve"> této Smlouvy, je povinen zaplatit Objednateli smluvní pokutu ve výši 10.000 Kč za každý jednotlivý případ.</w:t>
      </w:r>
    </w:p>
    <w:p w14:paraId="29E47BC9" w14:textId="4BEB7093" w:rsidR="002075F9" w:rsidRPr="0040387C" w:rsidRDefault="002075F9" w:rsidP="00F708DC">
      <w:pPr>
        <w:pStyle w:val="Podtitul1"/>
        <w:numPr>
          <w:ilvl w:val="1"/>
          <w:numId w:val="54"/>
        </w:numPr>
        <w:ind w:left="709" w:hanging="707"/>
        <w:rPr>
          <w:rFonts w:ascii="Garamond" w:hAnsi="Garamond" w:cs="Times New Roman"/>
          <w:b w:val="0"/>
          <w:szCs w:val="24"/>
        </w:rPr>
      </w:pPr>
      <w:r w:rsidRPr="0040387C">
        <w:rPr>
          <w:rFonts w:ascii="Garamond" w:hAnsi="Garamond" w:cs="Times New Roman"/>
          <w:b w:val="0"/>
          <w:szCs w:val="24"/>
        </w:rPr>
        <w:t xml:space="preserve">Porušení jakékoli povinnosti dle tohoto článku opravňuje Objednatele k odstoupení od této Smlouvy. Tím není dotčena povinnost Zhotovitele zaplatit Objednateli smluvní pokutu dle čl. </w:t>
      </w:r>
      <w:r w:rsidR="00F708DC">
        <w:rPr>
          <w:rFonts w:ascii="Garamond" w:hAnsi="Garamond" w:cs="Times New Roman"/>
          <w:b w:val="0"/>
          <w:szCs w:val="24"/>
          <w:lang w:val="cs-CZ"/>
        </w:rPr>
        <w:t>9</w:t>
      </w:r>
      <w:r w:rsidRPr="0040387C">
        <w:rPr>
          <w:rFonts w:ascii="Garamond" w:hAnsi="Garamond" w:cs="Times New Roman"/>
          <w:b w:val="0"/>
          <w:szCs w:val="24"/>
        </w:rPr>
        <w:t>.</w:t>
      </w:r>
      <w:r w:rsidR="005D0368">
        <w:rPr>
          <w:rFonts w:ascii="Garamond" w:hAnsi="Garamond" w:cs="Times New Roman"/>
          <w:b w:val="0"/>
          <w:szCs w:val="24"/>
          <w:lang w:val="cs-CZ"/>
        </w:rPr>
        <w:t>2</w:t>
      </w:r>
      <w:r w:rsidR="008C560A" w:rsidRPr="0040387C">
        <w:rPr>
          <w:rFonts w:ascii="Garamond" w:hAnsi="Garamond" w:cs="Times New Roman"/>
          <w:b w:val="0"/>
          <w:szCs w:val="24"/>
          <w:lang w:val="cs-CZ"/>
        </w:rPr>
        <w:t>.</w:t>
      </w:r>
      <w:r w:rsidRPr="0040387C">
        <w:rPr>
          <w:rFonts w:ascii="Garamond" w:hAnsi="Garamond" w:cs="Times New Roman"/>
          <w:b w:val="0"/>
          <w:szCs w:val="24"/>
        </w:rPr>
        <w:t xml:space="preserve"> </w:t>
      </w:r>
      <w:r w:rsidR="005D0368">
        <w:rPr>
          <w:rFonts w:ascii="Garamond" w:hAnsi="Garamond" w:cs="Times New Roman"/>
          <w:b w:val="0"/>
          <w:szCs w:val="24"/>
          <w:lang w:val="cs-CZ"/>
        </w:rPr>
        <w:t xml:space="preserve">a </w:t>
      </w:r>
      <w:r w:rsidR="00F708DC">
        <w:rPr>
          <w:rFonts w:ascii="Garamond" w:hAnsi="Garamond" w:cs="Times New Roman"/>
          <w:b w:val="0"/>
          <w:szCs w:val="24"/>
          <w:lang w:val="cs-CZ"/>
        </w:rPr>
        <w:t>9</w:t>
      </w:r>
      <w:r w:rsidR="005D0368">
        <w:rPr>
          <w:rFonts w:ascii="Garamond" w:hAnsi="Garamond" w:cs="Times New Roman"/>
          <w:b w:val="0"/>
          <w:szCs w:val="24"/>
          <w:lang w:val="cs-CZ"/>
        </w:rPr>
        <w:t xml:space="preserve">.5. </w:t>
      </w:r>
      <w:r w:rsidRPr="0040387C">
        <w:rPr>
          <w:rFonts w:ascii="Garamond" w:hAnsi="Garamond" w:cs="Times New Roman"/>
          <w:b w:val="0"/>
          <w:szCs w:val="24"/>
        </w:rPr>
        <w:t>této Smlouvy.</w:t>
      </w:r>
    </w:p>
    <w:bookmarkEnd w:id="16"/>
    <w:p w14:paraId="41C08518" w14:textId="45A61338" w:rsidR="00471BE9" w:rsidRPr="0040387C" w:rsidRDefault="00471BE9" w:rsidP="00471BE9">
      <w:pPr>
        <w:pStyle w:val="Nzev"/>
        <w:ind w:left="540"/>
        <w:jc w:val="left"/>
        <w:rPr>
          <w:rFonts w:ascii="Garamond" w:hAnsi="Garamond" w:cs="Times New Roman"/>
          <w:u w:val="none"/>
        </w:rPr>
      </w:pPr>
    </w:p>
    <w:p w14:paraId="0F3C1287" w14:textId="77777777" w:rsidR="0018317D" w:rsidRPr="0040387C" w:rsidRDefault="0018317D" w:rsidP="0018317D">
      <w:pPr>
        <w:pStyle w:val="Podtitul1"/>
        <w:rPr>
          <w:rFonts w:ascii="Garamond" w:hAnsi="Garamond"/>
          <w:lang w:val="cs-CZ"/>
        </w:rPr>
      </w:pPr>
    </w:p>
    <w:p w14:paraId="11BED2EC" w14:textId="0EA46409" w:rsidR="000D7632" w:rsidRDefault="006C3CEF" w:rsidP="00F708DC">
      <w:pPr>
        <w:pStyle w:val="Nzev"/>
        <w:numPr>
          <w:ilvl w:val="0"/>
          <w:numId w:val="54"/>
        </w:numPr>
        <w:rPr>
          <w:rFonts w:ascii="Garamond" w:hAnsi="Garamond" w:cs="Times New Roman"/>
          <w:sz w:val="32"/>
          <w:szCs w:val="32"/>
          <w:u w:val="none"/>
        </w:rPr>
      </w:pPr>
      <w:r w:rsidRPr="0040387C">
        <w:rPr>
          <w:rFonts w:ascii="Garamond" w:hAnsi="Garamond" w:cs="Times New Roman"/>
          <w:sz w:val="32"/>
          <w:szCs w:val="32"/>
          <w:u w:val="none"/>
        </w:rPr>
        <w:t xml:space="preserve"> </w:t>
      </w:r>
      <w:r w:rsidR="0089730E" w:rsidRPr="0040387C">
        <w:rPr>
          <w:rFonts w:ascii="Garamond" w:hAnsi="Garamond" w:cs="Times New Roman"/>
          <w:sz w:val="32"/>
          <w:szCs w:val="32"/>
          <w:u w:val="none"/>
        </w:rPr>
        <w:t>Z</w:t>
      </w:r>
      <w:r w:rsidR="00F47C0C" w:rsidRPr="0040387C">
        <w:rPr>
          <w:rFonts w:ascii="Garamond" w:hAnsi="Garamond" w:cs="Times New Roman"/>
          <w:sz w:val="32"/>
          <w:szCs w:val="32"/>
          <w:u w:val="none"/>
        </w:rPr>
        <w:t>áruka</w:t>
      </w:r>
    </w:p>
    <w:p w14:paraId="60AE5C1C" w14:textId="27B31E5C" w:rsidR="000D7632" w:rsidRPr="006E79A2" w:rsidRDefault="000D7EC0" w:rsidP="006E79A2">
      <w:pPr>
        <w:pStyle w:val="Odstavecseseznamem"/>
        <w:tabs>
          <w:tab w:val="left" w:pos="1418"/>
        </w:tabs>
        <w:ind w:left="726" w:hanging="720"/>
        <w:jc w:val="both"/>
        <w:rPr>
          <w:rFonts w:ascii="Garamond" w:eastAsia="Calibri" w:hAnsi="Garamond" w:cs="Times New Roman"/>
          <w:vanish/>
          <w:lang w:val="x-none"/>
        </w:rPr>
      </w:pPr>
      <w:r>
        <w:rPr>
          <w:rFonts w:ascii="Garamond" w:hAnsi="Garamond" w:cs="Times New Roman"/>
          <w:b/>
        </w:rPr>
        <w:tab/>
      </w:r>
    </w:p>
    <w:p w14:paraId="0C1D3A84" w14:textId="1DA87098" w:rsidR="0072278C" w:rsidRDefault="0072278C" w:rsidP="006E79A2">
      <w:pPr>
        <w:pStyle w:val="Odstavecseseznamem"/>
        <w:tabs>
          <w:tab w:val="left" w:pos="1418"/>
        </w:tabs>
        <w:ind w:left="726" w:hanging="720"/>
        <w:jc w:val="both"/>
        <w:rPr>
          <w:rFonts w:ascii="Garamond" w:hAnsi="Garamond" w:cs="Times New Roman"/>
        </w:rPr>
      </w:pPr>
    </w:p>
    <w:p w14:paraId="081394BD" w14:textId="77777777" w:rsidR="000D7EC0" w:rsidRPr="006E79A2" w:rsidRDefault="000D7EC0" w:rsidP="006E79A2">
      <w:pPr>
        <w:rPr>
          <w:b/>
        </w:rPr>
      </w:pPr>
    </w:p>
    <w:p w14:paraId="66BBF58A" w14:textId="2808D842" w:rsidR="00392928" w:rsidRDefault="000D7EC0" w:rsidP="00392928">
      <w:pPr>
        <w:pStyle w:val="Podtitul1"/>
        <w:numPr>
          <w:ilvl w:val="1"/>
          <w:numId w:val="55"/>
        </w:numPr>
        <w:rPr>
          <w:rFonts w:ascii="Garamond" w:hAnsi="Garamond" w:cs="Times New Roman"/>
          <w:b w:val="0"/>
          <w:szCs w:val="24"/>
        </w:rPr>
      </w:pPr>
      <w:r w:rsidRPr="00895A40">
        <w:rPr>
          <w:rFonts w:ascii="Garamond" w:hAnsi="Garamond" w:cs="Times New Roman"/>
          <w:b w:val="0"/>
          <w:szCs w:val="24"/>
        </w:rPr>
        <w:t>Zhotovitel odpovídá za úplné a kvalitní provedení Díla a poskytuje tímto na Dílo provedené na základě této Smlouvy záruku, že Dílo bude po níže uvedenou dobu způsobilé pro použití k účelu podle této Smlouvy a že si zachová vlastnosti dohodnuté v této Smlouvě, popřípadě vlastnosti obvyklé. Záruční doba</w:t>
      </w:r>
      <w:r>
        <w:rPr>
          <w:rFonts w:ascii="Garamond" w:hAnsi="Garamond" w:cs="Times New Roman"/>
          <w:b w:val="0"/>
          <w:szCs w:val="24"/>
          <w:lang w:val="cs-CZ"/>
        </w:rPr>
        <w:t xml:space="preserve"> </w:t>
      </w:r>
      <w:r w:rsidRPr="00895A40">
        <w:rPr>
          <w:rFonts w:ascii="Garamond" w:hAnsi="Garamond" w:cs="Times New Roman"/>
          <w:b w:val="0"/>
          <w:szCs w:val="24"/>
        </w:rPr>
        <w:t>počíná běžet dnem předání Díla</w:t>
      </w:r>
      <w:r w:rsidRPr="00895A40">
        <w:rPr>
          <w:rFonts w:ascii="Garamond" w:hAnsi="Garamond" w:cs="Times New Roman"/>
          <w:b w:val="0"/>
          <w:szCs w:val="24"/>
          <w:lang w:val="cs-CZ"/>
        </w:rPr>
        <w:t xml:space="preserve"> podle článku </w:t>
      </w:r>
      <w:r w:rsidR="00392928">
        <w:rPr>
          <w:rFonts w:ascii="Garamond" w:hAnsi="Garamond" w:cs="Times New Roman"/>
          <w:b w:val="0"/>
          <w:szCs w:val="24"/>
          <w:lang w:val="cs-CZ"/>
        </w:rPr>
        <w:t>8</w:t>
      </w:r>
      <w:r w:rsidRPr="00895A40">
        <w:rPr>
          <w:rFonts w:ascii="Garamond" w:hAnsi="Garamond" w:cs="Times New Roman"/>
          <w:b w:val="0"/>
          <w:szCs w:val="24"/>
          <w:lang w:val="cs-CZ"/>
        </w:rPr>
        <w:t>.</w:t>
      </w:r>
      <w:r w:rsidR="00392928">
        <w:rPr>
          <w:rFonts w:ascii="Garamond" w:hAnsi="Garamond" w:cs="Times New Roman"/>
          <w:b w:val="0"/>
          <w:szCs w:val="24"/>
          <w:lang w:val="cs-CZ"/>
        </w:rPr>
        <w:t>1</w:t>
      </w:r>
      <w:r w:rsidR="006F0FF3">
        <w:rPr>
          <w:rFonts w:ascii="Garamond" w:hAnsi="Garamond" w:cs="Times New Roman"/>
          <w:b w:val="0"/>
          <w:szCs w:val="24"/>
          <w:lang w:val="cs-CZ"/>
        </w:rPr>
        <w:t>5</w:t>
      </w:r>
      <w:r w:rsidRPr="00895A40">
        <w:rPr>
          <w:rFonts w:ascii="Garamond" w:hAnsi="Garamond" w:cs="Times New Roman"/>
          <w:b w:val="0"/>
          <w:szCs w:val="24"/>
          <w:lang w:val="cs-CZ"/>
        </w:rPr>
        <w:t>. této Smlouvy, pokud ale bude Dílo převzato s vadami a/nebo nedodělky, začne záruční doba běžet až po jejich odstranění po podepsání protokolu o odstranění vad</w:t>
      </w:r>
      <w:r w:rsidRPr="00895A40">
        <w:rPr>
          <w:rFonts w:ascii="Garamond" w:hAnsi="Garamond" w:cs="Times New Roman"/>
          <w:b w:val="0"/>
          <w:szCs w:val="24"/>
        </w:rPr>
        <w:t>. Záruční doba na Dílo jako celek činí 60 měsíců</w:t>
      </w:r>
      <w:r>
        <w:rPr>
          <w:rFonts w:ascii="Garamond" w:hAnsi="Garamond" w:cs="Times New Roman"/>
          <w:b w:val="0"/>
          <w:szCs w:val="24"/>
          <w:lang w:val="cs-CZ"/>
        </w:rPr>
        <w:t>.</w:t>
      </w:r>
    </w:p>
    <w:p w14:paraId="6ACF8E5F" w14:textId="77777777" w:rsidR="00392928" w:rsidRDefault="0072278C" w:rsidP="00392928">
      <w:pPr>
        <w:pStyle w:val="Podtitul1"/>
        <w:numPr>
          <w:ilvl w:val="1"/>
          <w:numId w:val="55"/>
        </w:numPr>
        <w:rPr>
          <w:rFonts w:ascii="Garamond" w:hAnsi="Garamond" w:cs="Times New Roman"/>
          <w:b w:val="0"/>
          <w:szCs w:val="24"/>
        </w:rPr>
      </w:pPr>
      <w:r w:rsidRPr="00392928">
        <w:rPr>
          <w:rFonts w:ascii="Garamond" w:hAnsi="Garamond" w:cs="Times New Roman"/>
          <w:b w:val="0"/>
          <w:szCs w:val="24"/>
        </w:rPr>
        <w:t xml:space="preserve">Na vyzvání Objednatele je Zhotovitel povinen během záruční doby na své náklady a na svou odpovědnost odstranit jakoukoliv vadu Díla. </w:t>
      </w:r>
    </w:p>
    <w:p w14:paraId="2338BA6C" w14:textId="71E1498D" w:rsidR="0072278C" w:rsidRPr="00392928" w:rsidRDefault="0072278C" w:rsidP="00392928">
      <w:pPr>
        <w:pStyle w:val="Podtitul1"/>
        <w:numPr>
          <w:ilvl w:val="1"/>
          <w:numId w:val="55"/>
        </w:numPr>
        <w:rPr>
          <w:rFonts w:ascii="Garamond" w:hAnsi="Garamond" w:cs="Times New Roman"/>
          <w:b w:val="0"/>
          <w:szCs w:val="24"/>
        </w:rPr>
      </w:pPr>
      <w:r w:rsidRPr="00392928">
        <w:rPr>
          <w:rFonts w:ascii="Garamond" w:hAnsi="Garamond" w:cs="Times New Roman"/>
          <w:b w:val="0"/>
          <w:szCs w:val="24"/>
        </w:rPr>
        <w:t>Případnou reklamaci je Objednatel povinen uplatnit prokazatelným způsobem písemnou, případně elektronickou formou u Zhotovitele. V reklamaci Objednatel uvede popis vady, popřípadě její projevy. Dále je povinen uvést své nároky a požadavky (či kombinaci nároků) na vyřízení reklamace. V případě jakékoli vady může Objednatel požadovat:</w:t>
      </w:r>
    </w:p>
    <w:p w14:paraId="18174AB5" w14:textId="77777777" w:rsidR="002E2645" w:rsidRPr="0040387C" w:rsidRDefault="0072278C" w:rsidP="006E79A2">
      <w:pPr>
        <w:pStyle w:val="Podtitul1"/>
        <w:numPr>
          <w:ilvl w:val="2"/>
          <w:numId w:val="2"/>
        </w:numPr>
        <w:tabs>
          <w:tab w:val="clear" w:pos="2422"/>
        </w:tabs>
        <w:ind w:left="993" w:hanging="284"/>
        <w:rPr>
          <w:rFonts w:ascii="Garamond" w:hAnsi="Garamond" w:cs="Times New Roman"/>
          <w:b w:val="0"/>
          <w:szCs w:val="24"/>
        </w:rPr>
      </w:pPr>
      <w:r w:rsidRPr="0040387C">
        <w:rPr>
          <w:rFonts w:ascii="Garamond" w:hAnsi="Garamond" w:cs="Times New Roman"/>
          <w:b w:val="0"/>
          <w:szCs w:val="24"/>
        </w:rPr>
        <w:t>odstranění vady bezplatným dodáním náhradní části Díla (zboží a/nebo služby) za část Díla (zboží a/nebo službu) vadnou;</w:t>
      </w:r>
    </w:p>
    <w:p w14:paraId="3DE46CAC" w14:textId="77777777" w:rsidR="002E2645" w:rsidRPr="0040387C" w:rsidRDefault="0072278C" w:rsidP="006E79A2">
      <w:pPr>
        <w:pStyle w:val="Podtitul1"/>
        <w:numPr>
          <w:ilvl w:val="2"/>
          <w:numId w:val="2"/>
        </w:numPr>
        <w:tabs>
          <w:tab w:val="clear" w:pos="2422"/>
        </w:tabs>
        <w:ind w:left="993" w:hanging="284"/>
        <w:rPr>
          <w:rFonts w:ascii="Garamond" w:hAnsi="Garamond" w:cs="Times New Roman"/>
          <w:b w:val="0"/>
          <w:szCs w:val="24"/>
        </w:rPr>
      </w:pPr>
      <w:r w:rsidRPr="0040387C">
        <w:rPr>
          <w:rFonts w:ascii="Garamond" w:hAnsi="Garamond" w:cs="Times New Roman"/>
          <w:b w:val="0"/>
          <w:szCs w:val="24"/>
        </w:rPr>
        <w:t>dodání chybějící části Díla (zboží a/nebo služby) nebo dokumentace;</w:t>
      </w:r>
    </w:p>
    <w:p w14:paraId="7ED84682" w14:textId="77777777" w:rsidR="002E2645" w:rsidRPr="0040387C" w:rsidRDefault="0072278C" w:rsidP="006E79A2">
      <w:pPr>
        <w:pStyle w:val="Podtitul1"/>
        <w:numPr>
          <w:ilvl w:val="2"/>
          <w:numId w:val="2"/>
        </w:numPr>
        <w:tabs>
          <w:tab w:val="clear" w:pos="2422"/>
        </w:tabs>
        <w:ind w:left="993" w:hanging="284"/>
        <w:rPr>
          <w:rFonts w:ascii="Garamond" w:hAnsi="Garamond" w:cs="Times New Roman"/>
          <w:b w:val="0"/>
          <w:szCs w:val="24"/>
        </w:rPr>
      </w:pPr>
      <w:r w:rsidRPr="0040387C">
        <w:rPr>
          <w:rFonts w:ascii="Garamond" w:hAnsi="Garamond" w:cs="Times New Roman"/>
          <w:b w:val="0"/>
          <w:szCs w:val="24"/>
        </w:rPr>
        <w:t xml:space="preserve">odstranění vady opravou části Díla (zboží a/nebo služby), jestliže vada je opravitelná; </w:t>
      </w:r>
    </w:p>
    <w:p w14:paraId="72B3AF27" w14:textId="27EE5FA7" w:rsidR="0072278C" w:rsidRPr="0040387C" w:rsidRDefault="0072278C" w:rsidP="006E79A2">
      <w:pPr>
        <w:pStyle w:val="Podtitul1"/>
        <w:numPr>
          <w:ilvl w:val="2"/>
          <w:numId w:val="2"/>
        </w:numPr>
        <w:tabs>
          <w:tab w:val="clear" w:pos="2422"/>
        </w:tabs>
        <w:ind w:left="993" w:hanging="284"/>
        <w:rPr>
          <w:rFonts w:ascii="Garamond" w:hAnsi="Garamond" w:cs="Times New Roman"/>
          <w:b w:val="0"/>
          <w:szCs w:val="24"/>
        </w:rPr>
      </w:pPr>
      <w:r w:rsidRPr="0040387C">
        <w:rPr>
          <w:rFonts w:ascii="Garamond" w:hAnsi="Garamond" w:cs="Times New Roman"/>
          <w:b w:val="0"/>
          <w:szCs w:val="24"/>
        </w:rPr>
        <w:t>přiměřenou slevu z Ceny Díla. Částku odpovídající slevě je Zhotovitel povinen zaplatit Objednateli ve lhůtě třiceti (30) dnů od doručení oznámení o volbě tohoto nároku.</w:t>
      </w:r>
    </w:p>
    <w:p w14:paraId="78BBE697" w14:textId="77777777" w:rsidR="00F8511A" w:rsidRDefault="0072278C" w:rsidP="00F8511A">
      <w:pPr>
        <w:pStyle w:val="Podtitul1"/>
        <w:ind w:firstLine="0"/>
        <w:rPr>
          <w:rFonts w:ascii="Garamond" w:hAnsi="Garamond" w:cs="Times New Roman"/>
          <w:b w:val="0"/>
          <w:szCs w:val="24"/>
        </w:rPr>
      </w:pPr>
      <w:r w:rsidRPr="0040387C">
        <w:rPr>
          <w:rFonts w:ascii="Garamond" w:hAnsi="Garamond" w:cs="Times New Roman"/>
          <w:b w:val="0"/>
          <w:szCs w:val="24"/>
        </w:rPr>
        <w:t>Objednatel má právo v odůvodněných případech své nároky dle vlastního uvážení kombinovat či měnit, a to i bez souhlasu Zhotovitele.</w:t>
      </w:r>
    </w:p>
    <w:p w14:paraId="5CEBFED6" w14:textId="77777777" w:rsidR="00F8511A" w:rsidRDefault="00F8511A" w:rsidP="00F8511A">
      <w:pPr>
        <w:pStyle w:val="Podtitul1"/>
        <w:ind w:firstLine="0"/>
        <w:rPr>
          <w:rFonts w:ascii="Garamond" w:hAnsi="Garamond" w:cs="Times New Roman"/>
          <w:b w:val="0"/>
          <w:szCs w:val="24"/>
        </w:rPr>
      </w:pPr>
    </w:p>
    <w:p w14:paraId="03A74025" w14:textId="63733151" w:rsidR="0072278C" w:rsidRPr="0040387C" w:rsidRDefault="0072278C"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lastRenderedPageBreak/>
        <w:t>Zhotovitel je povinen zahájit odstraňování reklamované vady:</w:t>
      </w:r>
    </w:p>
    <w:p w14:paraId="767091FF" w14:textId="77777777" w:rsidR="00F8511A" w:rsidRDefault="0072278C" w:rsidP="0038262C">
      <w:pPr>
        <w:pStyle w:val="Podtitul1"/>
        <w:numPr>
          <w:ilvl w:val="2"/>
          <w:numId w:val="55"/>
        </w:numPr>
        <w:ind w:hanging="19"/>
        <w:rPr>
          <w:rFonts w:ascii="Garamond" w:hAnsi="Garamond" w:cs="Times New Roman"/>
          <w:b w:val="0"/>
          <w:szCs w:val="24"/>
        </w:rPr>
      </w:pPr>
      <w:r w:rsidRPr="00F8511A">
        <w:rPr>
          <w:rFonts w:ascii="Garamond" w:hAnsi="Garamond" w:cs="Times New Roman"/>
          <w:b w:val="0"/>
          <w:szCs w:val="24"/>
        </w:rPr>
        <w:t>následující pracovní den po dni obdržení reklamace v případě vady bránící užívání Díla;</w:t>
      </w:r>
    </w:p>
    <w:p w14:paraId="3DC1189D" w14:textId="2C954B25" w:rsidR="0072278C" w:rsidRPr="00F8511A" w:rsidRDefault="0072278C" w:rsidP="0038262C">
      <w:pPr>
        <w:pStyle w:val="Podtitul1"/>
        <w:numPr>
          <w:ilvl w:val="2"/>
          <w:numId w:val="55"/>
        </w:numPr>
        <w:ind w:hanging="19"/>
        <w:rPr>
          <w:rFonts w:ascii="Garamond" w:hAnsi="Garamond" w:cs="Times New Roman"/>
          <w:b w:val="0"/>
          <w:szCs w:val="24"/>
        </w:rPr>
      </w:pPr>
      <w:r w:rsidRPr="00F8511A">
        <w:rPr>
          <w:rFonts w:ascii="Garamond" w:hAnsi="Garamond" w:cs="Times New Roman"/>
          <w:b w:val="0"/>
          <w:szCs w:val="24"/>
        </w:rPr>
        <w:t>do tří (3) pracovních dnů po obdržení reklamace v případě vady nebránící užívání Díla.</w:t>
      </w:r>
    </w:p>
    <w:p w14:paraId="33DA167A" w14:textId="2CEA803D" w:rsidR="0072278C" w:rsidRPr="0040387C" w:rsidRDefault="0072278C"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Zhotovitel se zavazuje reklamované vady odstranit do pěti (5) pracovních dnů od zahájení odstraňování reklamované vady, nedohodnou-li se Smluvní strany v zápise z reklamačního řízení na jiné odůvodněné lhůtě. Náklady spojené s odstraněním těchto vad nese Zhotovitel. V případě prokázané odpovědnosti Objednatele za vzniklé vady Díla uhradí náklady zcela nebo v příslušné poměrné části Objednatel na základě písemné výzvy Zhotovitele. Po odstranění vad bude mezi Smluvními stranami neprodleně sepsán protokol. Vada je považována za odstraněnou nejdříve podepsáním protokolu o odstranění vady oběma Smluvními stranami.</w:t>
      </w:r>
    </w:p>
    <w:p w14:paraId="509D1F2F" w14:textId="3A6F31C7" w:rsidR="0072278C" w:rsidRPr="0040387C" w:rsidRDefault="0072278C"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 xml:space="preserve">Jestliže se Zhotovitel ve lhůtě dle čl. </w:t>
      </w:r>
      <w:r w:rsidR="00954AB2">
        <w:rPr>
          <w:rFonts w:ascii="Garamond" w:hAnsi="Garamond" w:cs="Times New Roman"/>
          <w:b w:val="0"/>
          <w:szCs w:val="24"/>
          <w:lang w:val="cs-CZ"/>
        </w:rPr>
        <w:t>10</w:t>
      </w:r>
      <w:r w:rsidRPr="0040387C">
        <w:rPr>
          <w:rFonts w:ascii="Garamond" w:hAnsi="Garamond" w:cs="Times New Roman"/>
          <w:b w:val="0"/>
          <w:szCs w:val="24"/>
        </w:rPr>
        <w:t>.4</w:t>
      </w:r>
      <w:r w:rsidR="0003183F" w:rsidRPr="0040387C">
        <w:rPr>
          <w:rFonts w:ascii="Garamond" w:hAnsi="Garamond" w:cs="Times New Roman"/>
          <w:b w:val="0"/>
          <w:szCs w:val="24"/>
          <w:lang w:val="cs-CZ"/>
        </w:rPr>
        <w:t>.</w:t>
      </w:r>
      <w:r w:rsidRPr="0040387C">
        <w:rPr>
          <w:rFonts w:ascii="Garamond" w:hAnsi="Garamond" w:cs="Times New Roman"/>
          <w:b w:val="0"/>
          <w:szCs w:val="24"/>
        </w:rPr>
        <w:t xml:space="preserve"> této Smlouvy nedostaví na </w:t>
      </w:r>
      <w:r w:rsidR="009046C5" w:rsidRPr="009046C5">
        <w:rPr>
          <w:rFonts w:ascii="Garamond" w:hAnsi="Garamond" w:cs="Times New Roman"/>
          <w:b w:val="0"/>
          <w:szCs w:val="24"/>
        </w:rPr>
        <w:t xml:space="preserve">Pracoviště </w:t>
      </w:r>
      <w:r w:rsidRPr="0040387C">
        <w:rPr>
          <w:rFonts w:ascii="Garamond" w:hAnsi="Garamond" w:cs="Times New Roman"/>
          <w:b w:val="0"/>
          <w:szCs w:val="24"/>
        </w:rPr>
        <w:t xml:space="preserve">a nezahájí odstraňování reklamované vady, nebo neodstraní reklamovanou vadu ve lhůtě stanovené dle čl. </w:t>
      </w:r>
      <w:r w:rsidR="00954AB2">
        <w:rPr>
          <w:rFonts w:ascii="Garamond" w:hAnsi="Garamond" w:cs="Times New Roman"/>
          <w:b w:val="0"/>
          <w:szCs w:val="24"/>
          <w:lang w:val="cs-CZ"/>
        </w:rPr>
        <w:t>10</w:t>
      </w:r>
      <w:r w:rsidRPr="0040387C">
        <w:rPr>
          <w:rFonts w:ascii="Garamond" w:hAnsi="Garamond" w:cs="Times New Roman"/>
          <w:b w:val="0"/>
          <w:szCs w:val="24"/>
        </w:rPr>
        <w:t>.5</w:t>
      </w:r>
      <w:r w:rsidR="0003183F" w:rsidRPr="0040387C">
        <w:rPr>
          <w:rFonts w:ascii="Garamond" w:hAnsi="Garamond" w:cs="Times New Roman"/>
          <w:b w:val="0"/>
          <w:szCs w:val="24"/>
          <w:lang w:val="cs-CZ"/>
        </w:rPr>
        <w:t>.</w:t>
      </w:r>
      <w:r w:rsidRPr="0040387C">
        <w:rPr>
          <w:rFonts w:ascii="Garamond" w:hAnsi="Garamond" w:cs="Times New Roman"/>
          <w:b w:val="0"/>
          <w:szCs w:val="24"/>
        </w:rPr>
        <w:t xml:space="preserve"> této Smlouvy, může Objednatel i bez souhlasu Zhotovitele či jeho předchozího vyrozumění zahájit takové postupy k odstranění vady, které budou nezbytné, a to na riziko a náklady Zhotovitele, a bez újmy na jakýchkoliv dalších právech, které může Objednatel uplatnit ve smyslu této Smlouvy.</w:t>
      </w:r>
    </w:p>
    <w:p w14:paraId="36C23840" w14:textId="19AA5FB1" w:rsidR="0072278C" w:rsidRPr="0040387C" w:rsidRDefault="0072278C"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 xml:space="preserve">Objednatel je zejména oprávněn odstranit vady sám (nebo prostřednictvím třetích osob) a požadovat po Zhotoviteli náhradu nákladů vynaložených na odstranění vady. </w:t>
      </w:r>
    </w:p>
    <w:p w14:paraId="1C1076BD" w14:textId="3825D5A7" w:rsidR="0091529A" w:rsidRPr="0040387C" w:rsidRDefault="0072278C"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 xml:space="preserve">Smluvní strany se dohodly, že pro účely této Smlouvy se </w:t>
      </w:r>
      <w:proofErr w:type="spellStart"/>
      <w:r w:rsidRPr="0040387C">
        <w:rPr>
          <w:rFonts w:ascii="Garamond" w:hAnsi="Garamond" w:cs="Times New Roman"/>
          <w:b w:val="0"/>
          <w:szCs w:val="24"/>
        </w:rPr>
        <w:t>ust</w:t>
      </w:r>
      <w:proofErr w:type="spellEnd"/>
      <w:r w:rsidRPr="0040387C">
        <w:rPr>
          <w:rFonts w:ascii="Garamond" w:hAnsi="Garamond" w:cs="Times New Roman"/>
          <w:b w:val="0"/>
          <w:szCs w:val="24"/>
        </w:rPr>
        <w:t>. § 2618 a § 2629 odst. 1 Občanského zákoníku nepoužije.</w:t>
      </w:r>
    </w:p>
    <w:p w14:paraId="7A408560" w14:textId="1849A671" w:rsidR="0051404B" w:rsidRPr="0040387C" w:rsidRDefault="0051404B">
      <w:pPr>
        <w:rPr>
          <w:rFonts w:ascii="Garamond" w:hAnsi="Garamond"/>
          <w:b/>
        </w:rPr>
      </w:pPr>
    </w:p>
    <w:p w14:paraId="6F595726" w14:textId="449F33FD" w:rsidR="00AF01C7" w:rsidRPr="0040387C" w:rsidRDefault="00AF01C7" w:rsidP="00F8511A">
      <w:pPr>
        <w:pStyle w:val="Nzev"/>
        <w:numPr>
          <w:ilvl w:val="0"/>
          <w:numId w:val="55"/>
        </w:numPr>
        <w:ind w:left="357" w:hanging="357"/>
        <w:rPr>
          <w:rFonts w:ascii="Garamond" w:hAnsi="Garamond" w:cs="Times New Roman"/>
          <w:sz w:val="32"/>
          <w:szCs w:val="32"/>
          <w:u w:val="none"/>
        </w:rPr>
      </w:pPr>
      <w:r w:rsidRPr="0040387C">
        <w:rPr>
          <w:rFonts w:ascii="Garamond" w:hAnsi="Garamond" w:cs="Times New Roman"/>
          <w:sz w:val="32"/>
          <w:szCs w:val="32"/>
          <w:u w:val="none"/>
        </w:rPr>
        <w:t>Sankce</w:t>
      </w:r>
    </w:p>
    <w:p w14:paraId="20A729AB" w14:textId="77777777" w:rsidR="00AD1DC2" w:rsidRPr="00AD1DC2" w:rsidRDefault="00AD1DC2" w:rsidP="00AD1DC2"/>
    <w:p w14:paraId="2235B042" w14:textId="20E471E7" w:rsidR="00AF01C7" w:rsidRDefault="00AF01C7" w:rsidP="002A5A1A">
      <w:pPr>
        <w:pStyle w:val="Podtitul1"/>
        <w:numPr>
          <w:ilvl w:val="1"/>
          <w:numId w:val="55"/>
        </w:numPr>
        <w:rPr>
          <w:rFonts w:ascii="Garamond" w:hAnsi="Garamond" w:cs="Times New Roman"/>
          <w:b w:val="0"/>
          <w:szCs w:val="24"/>
        </w:rPr>
      </w:pPr>
      <w:r w:rsidRPr="0040387C">
        <w:rPr>
          <w:rFonts w:ascii="Garamond" w:hAnsi="Garamond" w:cs="Times New Roman"/>
          <w:b w:val="0"/>
          <w:szCs w:val="24"/>
        </w:rPr>
        <w:t xml:space="preserve">V případě prodlení </w:t>
      </w:r>
      <w:r w:rsidR="00A45C1C">
        <w:rPr>
          <w:rFonts w:ascii="Garamond" w:hAnsi="Garamond" w:cs="Times New Roman"/>
          <w:b w:val="0"/>
          <w:szCs w:val="24"/>
          <w:lang w:val="cs-CZ"/>
        </w:rPr>
        <w:t>Zhotovitele s</w:t>
      </w:r>
      <w:r w:rsidRPr="0040387C">
        <w:rPr>
          <w:rFonts w:ascii="Garamond" w:hAnsi="Garamond" w:cs="Times New Roman"/>
          <w:b w:val="0"/>
          <w:szCs w:val="24"/>
        </w:rPr>
        <w:t xml:space="preserve"> předáním </w:t>
      </w:r>
      <w:r w:rsidR="00696158">
        <w:rPr>
          <w:rFonts w:ascii="Garamond" w:hAnsi="Garamond" w:cs="Times New Roman"/>
          <w:b w:val="0"/>
          <w:szCs w:val="24"/>
          <w:lang w:val="cs-CZ"/>
        </w:rPr>
        <w:t xml:space="preserve">části </w:t>
      </w:r>
      <w:r w:rsidRPr="0040387C">
        <w:rPr>
          <w:rFonts w:ascii="Garamond" w:hAnsi="Garamond" w:cs="Times New Roman"/>
          <w:b w:val="0"/>
          <w:szCs w:val="24"/>
        </w:rPr>
        <w:t xml:space="preserve">Díla </w:t>
      </w:r>
      <w:r w:rsidR="00A45C1C">
        <w:rPr>
          <w:rFonts w:ascii="Garamond" w:hAnsi="Garamond" w:cs="Times New Roman"/>
          <w:b w:val="0"/>
          <w:szCs w:val="24"/>
          <w:lang w:val="cs-CZ"/>
        </w:rPr>
        <w:t>podle článku</w:t>
      </w:r>
      <w:r w:rsidR="000972E1">
        <w:rPr>
          <w:rFonts w:ascii="Garamond" w:hAnsi="Garamond" w:cs="Times New Roman"/>
          <w:b w:val="0"/>
          <w:szCs w:val="24"/>
          <w:lang w:val="cs-CZ"/>
        </w:rPr>
        <w:t xml:space="preserve"> </w:t>
      </w:r>
      <w:r w:rsidR="004B5E45">
        <w:rPr>
          <w:rFonts w:ascii="Garamond" w:hAnsi="Garamond" w:cs="Times New Roman"/>
          <w:b w:val="0"/>
          <w:szCs w:val="24"/>
          <w:lang w:val="cs-CZ"/>
        </w:rPr>
        <w:t>2.2</w:t>
      </w:r>
      <w:r w:rsidR="00696158">
        <w:rPr>
          <w:rFonts w:ascii="Garamond" w:hAnsi="Garamond" w:cs="Times New Roman"/>
          <w:b w:val="0"/>
          <w:szCs w:val="24"/>
          <w:lang w:val="cs-CZ"/>
        </w:rPr>
        <w:t xml:space="preserve">.4. </w:t>
      </w:r>
      <w:r w:rsidR="00A45C1C">
        <w:rPr>
          <w:rFonts w:ascii="Garamond" w:hAnsi="Garamond" w:cs="Times New Roman"/>
          <w:b w:val="0"/>
          <w:szCs w:val="24"/>
          <w:lang w:val="cs-CZ"/>
        </w:rPr>
        <w:t xml:space="preserve">této Smlouvy </w:t>
      </w:r>
      <w:r w:rsidR="00B33964" w:rsidRPr="0040387C">
        <w:rPr>
          <w:rFonts w:ascii="Garamond" w:hAnsi="Garamond" w:cs="Times New Roman"/>
          <w:b w:val="0"/>
          <w:szCs w:val="24"/>
          <w:lang w:val="cs-CZ"/>
        </w:rPr>
        <w:t xml:space="preserve">bez vad a nedodělků </w:t>
      </w:r>
      <w:r w:rsidR="00A45C1C">
        <w:rPr>
          <w:rFonts w:ascii="Garamond" w:hAnsi="Garamond" w:cs="Times New Roman"/>
          <w:b w:val="0"/>
          <w:szCs w:val="24"/>
          <w:lang w:val="cs-CZ"/>
        </w:rPr>
        <w:t xml:space="preserve">Objednateli </w:t>
      </w:r>
      <w:r w:rsidRPr="0040387C">
        <w:rPr>
          <w:rFonts w:ascii="Garamond" w:hAnsi="Garamond" w:cs="Times New Roman"/>
          <w:b w:val="0"/>
          <w:szCs w:val="24"/>
        </w:rPr>
        <w:t xml:space="preserve">v termínu stanoveném dle čl. </w:t>
      </w:r>
      <w:r w:rsidR="00F9770F" w:rsidRPr="0040387C">
        <w:rPr>
          <w:rFonts w:ascii="Garamond" w:hAnsi="Garamond" w:cs="Times New Roman"/>
          <w:b w:val="0"/>
          <w:szCs w:val="24"/>
          <w:lang w:val="cs-CZ"/>
        </w:rPr>
        <w:t>2</w:t>
      </w:r>
      <w:r w:rsidRPr="0040387C">
        <w:rPr>
          <w:rFonts w:ascii="Garamond" w:hAnsi="Garamond" w:cs="Times New Roman"/>
          <w:b w:val="0"/>
          <w:szCs w:val="24"/>
        </w:rPr>
        <w:t>.3</w:t>
      </w:r>
      <w:r w:rsidR="0003183F" w:rsidRPr="0040387C">
        <w:rPr>
          <w:rFonts w:ascii="Garamond" w:hAnsi="Garamond" w:cs="Times New Roman"/>
          <w:b w:val="0"/>
          <w:szCs w:val="24"/>
          <w:lang w:val="cs-CZ"/>
        </w:rPr>
        <w:t>.</w:t>
      </w:r>
      <w:r w:rsidRPr="0040387C">
        <w:rPr>
          <w:rFonts w:ascii="Garamond" w:hAnsi="Garamond" w:cs="Times New Roman"/>
          <w:b w:val="0"/>
          <w:szCs w:val="24"/>
        </w:rPr>
        <w:t xml:space="preserve"> této Smlouvy zaplatí Zhotovitel Objednateli smluvní pokutu ve výši </w:t>
      </w:r>
      <w:r w:rsidR="00696158" w:rsidRPr="00074FF6">
        <w:rPr>
          <w:rFonts w:ascii="Garamond" w:hAnsi="Garamond" w:cs="Times New Roman"/>
          <w:szCs w:val="24"/>
          <w:lang w:val="cs-CZ"/>
        </w:rPr>
        <w:t>2</w:t>
      </w:r>
      <w:r w:rsidR="00817F9C" w:rsidRPr="00074FF6">
        <w:rPr>
          <w:rFonts w:ascii="Garamond" w:hAnsi="Garamond" w:cs="Times New Roman"/>
          <w:szCs w:val="24"/>
        </w:rPr>
        <w:t>.</w:t>
      </w:r>
      <w:r w:rsidR="00696158" w:rsidRPr="00074FF6">
        <w:rPr>
          <w:rFonts w:ascii="Garamond" w:hAnsi="Garamond" w:cs="Times New Roman"/>
          <w:szCs w:val="24"/>
          <w:lang w:val="cs-CZ"/>
        </w:rPr>
        <w:t>5</w:t>
      </w:r>
      <w:r w:rsidR="00817F9C" w:rsidRPr="00074FF6">
        <w:rPr>
          <w:rFonts w:ascii="Garamond" w:hAnsi="Garamond" w:cs="Times New Roman"/>
          <w:szCs w:val="24"/>
        </w:rPr>
        <w:t>00,- Kč</w:t>
      </w:r>
      <w:r w:rsidR="00817F9C" w:rsidRPr="0040387C">
        <w:rPr>
          <w:rFonts w:ascii="Garamond" w:hAnsi="Garamond" w:cs="Times New Roman"/>
          <w:b w:val="0"/>
          <w:szCs w:val="24"/>
        </w:rPr>
        <w:t xml:space="preserve"> </w:t>
      </w:r>
      <w:r w:rsidRPr="0040387C">
        <w:rPr>
          <w:rFonts w:ascii="Garamond" w:hAnsi="Garamond" w:cs="Times New Roman"/>
          <w:b w:val="0"/>
          <w:szCs w:val="24"/>
        </w:rPr>
        <w:t xml:space="preserve">za každý započatý den prodlení. </w:t>
      </w:r>
    </w:p>
    <w:p w14:paraId="2E89EA7C" w14:textId="318CA9C2" w:rsidR="00B253E0" w:rsidRDefault="00B253E0" w:rsidP="00B253E0">
      <w:pPr>
        <w:pStyle w:val="Podtitul1"/>
        <w:numPr>
          <w:ilvl w:val="1"/>
          <w:numId w:val="55"/>
        </w:numPr>
        <w:rPr>
          <w:rFonts w:ascii="Garamond" w:hAnsi="Garamond" w:cs="Times New Roman"/>
          <w:b w:val="0"/>
          <w:szCs w:val="24"/>
        </w:rPr>
      </w:pPr>
      <w:r w:rsidRPr="0040387C">
        <w:rPr>
          <w:rFonts w:ascii="Garamond" w:hAnsi="Garamond" w:cs="Times New Roman"/>
          <w:b w:val="0"/>
          <w:szCs w:val="24"/>
        </w:rPr>
        <w:t xml:space="preserve">V případě prodlení </w:t>
      </w:r>
      <w:r>
        <w:rPr>
          <w:rFonts w:ascii="Garamond" w:hAnsi="Garamond" w:cs="Times New Roman"/>
          <w:b w:val="0"/>
          <w:szCs w:val="24"/>
          <w:lang w:val="cs-CZ"/>
        </w:rPr>
        <w:t xml:space="preserve">Zhotovitele </w:t>
      </w:r>
      <w:r w:rsidRPr="0040387C">
        <w:rPr>
          <w:rFonts w:ascii="Garamond" w:hAnsi="Garamond" w:cs="Times New Roman"/>
          <w:b w:val="0"/>
          <w:szCs w:val="24"/>
        </w:rPr>
        <w:t>s před</w:t>
      </w:r>
      <w:r>
        <w:rPr>
          <w:rFonts w:ascii="Garamond" w:hAnsi="Garamond" w:cs="Times New Roman"/>
          <w:b w:val="0"/>
          <w:szCs w:val="24"/>
          <w:lang w:val="cs-CZ"/>
        </w:rPr>
        <w:t>ložením</w:t>
      </w:r>
      <w:r w:rsidRPr="0040387C">
        <w:rPr>
          <w:rFonts w:ascii="Garamond" w:hAnsi="Garamond" w:cs="Times New Roman"/>
          <w:b w:val="0"/>
          <w:szCs w:val="24"/>
        </w:rPr>
        <w:t xml:space="preserve"> </w:t>
      </w:r>
      <w:r>
        <w:rPr>
          <w:rFonts w:ascii="Garamond" w:hAnsi="Garamond" w:cs="Times New Roman"/>
          <w:b w:val="0"/>
          <w:szCs w:val="24"/>
          <w:lang w:val="cs-CZ"/>
        </w:rPr>
        <w:t xml:space="preserve">části Díla podle článku 2.2.1. </w:t>
      </w:r>
      <w:r w:rsidR="008F5FC7">
        <w:rPr>
          <w:rFonts w:ascii="Garamond" w:hAnsi="Garamond" w:cs="Times New Roman"/>
          <w:b w:val="0"/>
          <w:szCs w:val="24"/>
          <w:lang w:val="cs-CZ"/>
        </w:rPr>
        <w:t xml:space="preserve">této Smlouvy </w:t>
      </w:r>
      <w:r>
        <w:rPr>
          <w:rFonts w:ascii="Garamond" w:hAnsi="Garamond" w:cs="Times New Roman"/>
          <w:b w:val="0"/>
          <w:szCs w:val="24"/>
          <w:lang w:val="cs-CZ"/>
        </w:rPr>
        <w:t xml:space="preserve">(hrubopisu) Objednateli v termínu podle článku 8.6. této Smlouvy </w:t>
      </w:r>
      <w:r w:rsidRPr="0040387C">
        <w:rPr>
          <w:rFonts w:ascii="Garamond" w:hAnsi="Garamond" w:cs="Times New Roman"/>
          <w:b w:val="0"/>
          <w:szCs w:val="24"/>
        </w:rPr>
        <w:t xml:space="preserve">zaplatí Zhotovitel Objednateli smluvní pokutu ve výši </w:t>
      </w:r>
      <w:r w:rsidRPr="00074FF6">
        <w:rPr>
          <w:rFonts w:ascii="Garamond" w:hAnsi="Garamond" w:cs="Times New Roman"/>
          <w:szCs w:val="24"/>
          <w:lang w:val="cs-CZ"/>
        </w:rPr>
        <w:t>2.500,- Kč</w:t>
      </w:r>
      <w:r>
        <w:rPr>
          <w:rFonts w:ascii="Garamond" w:hAnsi="Garamond" w:cs="Times New Roman"/>
          <w:b w:val="0"/>
          <w:szCs w:val="24"/>
          <w:lang w:val="cs-CZ"/>
        </w:rPr>
        <w:t xml:space="preserve"> </w:t>
      </w:r>
      <w:r w:rsidRPr="0040387C">
        <w:rPr>
          <w:rFonts w:ascii="Garamond" w:hAnsi="Garamond" w:cs="Times New Roman"/>
          <w:b w:val="0"/>
          <w:szCs w:val="24"/>
        </w:rPr>
        <w:t xml:space="preserve">za každý započatý den prodlení. </w:t>
      </w:r>
    </w:p>
    <w:p w14:paraId="156E017E" w14:textId="60B43B8E" w:rsidR="00B253E0" w:rsidRPr="0040387C" w:rsidRDefault="00B253E0" w:rsidP="00B253E0">
      <w:pPr>
        <w:pStyle w:val="Podtitul1"/>
        <w:numPr>
          <w:ilvl w:val="1"/>
          <w:numId w:val="55"/>
        </w:numPr>
        <w:rPr>
          <w:rFonts w:ascii="Garamond" w:hAnsi="Garamond" w:cs="Times New Roman"/>
          <w:b w:val="0"/>
          <w:szCs w:val="24"/>
        </w:rPr>
      </w:pPr>
      <w:r w:rsidRPr="0040387C">
        <w:rPr>
          <w:rFonts w:ascii="Garamond" w:hAnsi="Garamond" w:cs="Times New Roman"/>
          <w:b w:val="0"/>
          <w:szCs w:val="24"/>
        </w:rPr>
        <w:t xml:space="preserve">V případě prodlení </w:t>
      </w:r>
      <w:r>
        <w:rPr>
          <w:rFonts w:ascii="Garamond" w:hAnsi="Garamond" w:cs="Times New Roman"/>
          <w:b w:val="0"/>
          <w:szCs w:val="24"/>
          <w:lang w:val="cs-CZ"/>
        </w:rPr>
        <w:t xml:space="preserve">Zhotovitele </w:t>
      </w:r>
      <w:r w:rsidRPr="0040387C">
        <w:rPr>
          <w:rFonts w:ascii="Garamond" w:hAnsi="Garamond" w:cs="Times New Roman"/>
          <w:b w:val="0"/>
          <w:szCs w:val="24"/>
        </w:rPr>
        <w:t>s před</w:t>
      </w:r>
      <w:r>
        <w:rPr>
          <w:rFonts w:ascii="Garamond" w:hAnsi="Garamond" w:cs="Times New Roman"/>
          <w:b w:val="0"/>
          <w:szCs w:val="24"/>
          <w:lang w:val="cs-CZ"/>
        </w:rPr>
        <w:t>ložením</w:t>
      </w:r>
      <w:r w:rsidRPr="0040387C">
        <w:rPr>
          <w:rFonts w:ascii="Garamond" w:hAnsi="Garamond" w:cs="Times New Roman"/>
          <w:b w:val="0"/>
          <w:szCs w:val="24"/>
        </w:rPr>
        <w:t xml:space="preserve"> </w:t>
      </w:r>
      <w:r>
        <w:rPr>
          <w:rFonts w:ascii="Garamond" w:hAnsi="Garamond" w:cs="Times New Roman"/>
          <w:b w:val="0"/>
          <w:szCs w:val="24"/>
          <w:lang w:val="cs-CZ"/>
        </w:rPr>
        <w:t>části Díla podle článku 2.2.1.</w:t>
      </w:r>
      <w:r w:rsidR="008F5FC7">
        <w:rPr>
          <w:rFonts w:ascii="Garamond" w:hAnsi="Garamond" w:cs="Times New Roman"/>
          <w:b w:val="0"/>
          <w:szCs w:val="24"/>
          <w:lang w:val="cs-CZ"/>
        </w:rPr>
        <w:t xml:space="preserve"> této Smlouvy</w:t>
      </w:r>
      <w:r>
        <w:rPr>
          <w:rFonts w:ascii="Garamond" w:hAnsi="Garamond" w:cs="Times New Roman"/>
          <w:b w:val="0"/>
          <w:szCs w:val="24"/>
          <w:lang w:val="cs-CZ"/>
        </w:rPr>
        <w:t xml:space="preserve"> (čistopisu) bez vad a nedodělků Objednateli v termínu podle článku 8.6. této Smlouvy </w:t>
      </w:r>
      <w:r w:rsidRPr="0040387C">
        <w:rPr>
          <w:rFonts w:ascii="Garamond" w:hAnsi="Garamond" w:cs="Times New Roman"/>
          <w:b w:val="0"/>
          <w:szCs w:val="24"/>
        </w:rPr>
        <w:t xml:space="preserve">zaplatí Zhotovitel Objednateli smluvní pokutu ve výši </w:t>
      </w:r>
      <w:r w:rsidRPr="00074FF6">
        <w:rPr>
          <w:rFonts w:ascii="Garamond" w:hAnsi="Garamond" w:cs="Times New Roman"/>
          <w:szCs w:val="24"/>
          <w:lang w:val="cs-CZ"/>
        </w:rPr>
        <w:t>2.500,- Kč</w:t>
      </w:r>
      <w:r>
        <w:rPr>
          <w:rFonts w:ascii="Garamond" w:hAnsi="Garamond" w:cs="Times New Roman"/>
          <w:b w:val="0"/>
          <w:szCs w:val="24"/>
          <w:lang w:val="cs-CZ"/>
        </w:rPr>
        <w:t xml:space="preserve"> </w:t>
      </w:r>
      <w:r w:rsidRPr="0040387C">
        <w:rPr>
          <w:rFonts w:ascii="Garamond" w:hAnsi="Garamond" w:cs="Times New Roman"/>
          <w:b w:val="0"/>
          <w:szCs w:val="24"/>
        </w:rPr>
        <w:t xml:space="preserve">za každý započatý den prodlení. </w:t>
      </w:r>
    </w:p>
    <w:p w14:paraId="4C7D7BDB" w14:textId="530B6F0C" w:rsidR="00A3002F" w:rsidRPr="000972E1" w:rsidRDefault="00A3002F" w:rsidP="002A5A1A">
      <w:pPr>
        <w:pStyle w:val="Podtitul1"/>
        <w:numPr>
          <w:ilvl w:val="1"/>
          <w:numId w:val="55"/>
        </w:numPr>
        <w:rPr>
          <w:b w:val="0"/>
        </w:rPr>
      </w:pPr>
      <w:r w:rsidRPr="00A3002F">
        <w:rPr>
          <w:rFonts w:ascii="Garamond" w:hAnsi="Garamond" w:cs="Times New Roman"/>
          <w:b w:val="0"/>
          <w:szCs w:val="24"/>
        </w:rPr>
        <w:t xml:space="preserve">V případě prodlení </w:t>
      </w:r>
      <w:r w:rsidRPr="00A3002F">
        <w:rPr>
          <w:rFonts w:ascii="Garamond" w:hAnsi="Garamond" w:cs="Times New Roman"/>
          <w:b w:val="0"/>
          <w:szCs w:val="24"/>
          <w:lang w:val="cs-CZ"/>
        </w:rPr>
        <w:t>Zhotovitele s</w:t>
      </w:r>
      <w:r w:rsidRPr="00A3002F">
        <w:rPr>
          <w:rFonts w:ascii="Garamond" w:hAnsi="Garamond" w:cs="Times New Roman"/>
          <w:b w:val="0"/>
          <w:szCs w:val="24"/>
        </w:rPr>
        <w:t> </w:t>
      </w:r>
      <w:r w:rsidRPr="00A3002F">
        <w:rPr>
          <w:rFonts w:ascii="Garamond" w:hAnsi="Garamond" w:cs="Times New Roman"/>
          <w:b w:val="0"/>
          <w:szCs w:val="24"/>
          <w:lang w:val="cs-CZ"/>
        </w:rPr>
        <w:t xml:space="preserve">vyklizením </w:t>
      </w:r>
      <w:r w:rsidR="009046C5" w:rsidRPr="009046C5">
        <w:rPr>
          <w:rFonts w:ascii="Garamond" w:hAnsi="Garamond" w:cs="Times New Roman"/>
          <w:b w:val="0"/>
          <w:szCs w:val="24"/>
          <w:lang w:val="cs-CZ"/>
        </w:rPr>
        <w:t xml:space="preserve">Pracoviště </w:t>
      </w:r>
      <w:r w:rsidRPr="00A3002F">
        <w:rPr>
          <w:rFonts w:ascii="Garamond" w:hAnsi="Garamond" w:cs="Times New Roman"/>
          <w:b w:val="0"/>
          <w:szCs w:val="24"/>
          <w:lang w:val="cs-CZ"/>
        </w:rPr>
        <w:t xml:space="preserve">podle článku </w:t>
      </w:r>
      <w:r w:rsidR="004B5E45">
        <w:rPr>
          <w:rFonts w:ascii="Garamond" w:hAnsi="Garamond" w:cs="Times New Roman"/>
          <w:b w:val="0"/>
          <w:szCs w:val="24"/>
          <w:lang w:val="cs-CZ"/>
        </w:rPr>
        <w:t>6</w:t>
      </w:r>
      <w:r w:rsidRPr="00A3002F">
        <w:rPr>
          <w:rFonts w:ascii="Garamond" w:hAnsi="Garamond" w:cs="Times New Roman"/>
          <w:b w:val="0"/>
          <w:szCs w:val="24"/>
          <w:lang w:val="cs-CZ"/>
        </w:rPr>
        <w:t xml:space="preserve">.8. této Smlouvy </w:t>
      </w:r>
      <w:r w:rsidRPr="00A3002F">
        <w:rPr>
          <w:rFonts w:ascii="Garamond" w:hAnsi="Garamond" w:cs="Times New Roman"/>
          <w:b w:val="0"/>
          <w:szCs w:val="24"/>
        </w:rPr>
        <w:t xml:space="preserve">zaplatí Zhotovitel Objednateli smluvní pokutu ve </w:t>
      </w:r>
      <w:r w:rsidRPr="000972E1">
        <w:rPr>
          <w:rFonts w:ascii="Garamond" w:hAnsi="Garamond" w:cs="Times New Roman"/>
          <w:b w:val="0"/>
          <w:szCs w:val="24"/>
        </w:rPr>
        <w:t xml:space="preserve">výši </w:t>
      </w:r>
      <w:r w:rsidR="00B2671D">
        <w:rPr>
          <w:rFonts w:ascii="Garamond" w:hAnsi="Garamond" w:cs="Times New Roman"/>
          <w:szCs w:val="24"/>
          <w:lang w:val="cs-CZ"/>
        </w:rPr>
        <w:t>5</w:t>
      </w:r>
      <w:r w:rsidR="003A247F" w:rsidRPr="000972E1">
        <w:rPr>
          <w:rFonts w:ascii="Garamond" w:hAnsi="Garamond" w:cs="Times New Roman"/>
          <w:szCs w:val="24"/>
          <w:lang w:val="cs-CZ"/>
        </w:rPr>
        <w:t>.000 Kč</w:t>
      </w:r>
      <w:r w:rsidRPr="000972E1">
        <w:rPr>
          <w:rFonts w:ascii="Garamond" w:hAnsi="Garamond" w:cs="Times New Roman"/>
          <w:b w:val="0"/>
          <w:szCs w:val="24"/>
        </w:rPr>
        <w:t xml:space="preserve"> </w:t>
      </w:r>
      <w:r w:rsidRPr="000972E1">
        <w:rPr>
          <w:rFonts w:ascii="Garamond" w:hAnsi="Garamond" w:cs="Times New Roman"/>
          <w:b w:val="0"/>
          <w:szCs w:val="24"/>
          <w:lang w:val="cs-CZ"/>
        </w:rPr>
        <w:t xml:space="preserve">včetně DPH </w:t>
      </w:r>
      <w:r w:rsidRPr="000972E1">
        <w:rPr>
          <w:rFonts w:ascii="Garamond" w:hAnsi="Garamond" w:cs="Times New Roman"/>
          <w:b w:val="0"/>
          <w:szCs w:val="24"/>
        </w:rPr>
        <w:t xml:space="preserve">za každý započatý den prodlení. </w:t>
      </w:r>
    </w:p>
    <w:p w14:paraId="2682BAA2" w14:textId="4D5B12DD" w:rsidR="00AF01C7" w:rsidRPr="0040387C" w:rsidRDefault="00AF01C7" w:rsidP="002A5A1A">
      <w:pPr>
        <w:pStyle w:val="Podtitul1"/>
        <w:numPr>
          <w:ilvl w:val="1"/>
          <w:numId w:val="55"/>
        </w:numPr>
        <w:rPr>
          <w:rFonts w:ascii="Garamond" w:hAnsi="Garamond" w:cs="Times New Roman"/>
          <w:b w:val="0"/>
          <w:szCs w:val="24"/>
        </w:rPr>
      </w:pPr>
      <w:r w:rsidRPr="0040387C">
        <w:rPr>
          <w:rFonts w:ascii="Garamond" w:hAnsi="Garamond" w:cs="Times New Roman"/>
          <w:b w:val="0"/>
          <w:szCs w:val="24"/>
        </w:rPr>
        <w:t xml:space="preserve">V případě prodlení se zahájením </w:t>
      </w:r>
      <w:r w:rsidR="0064448C" w:rsidRPr="0040387C">
        <w:rPr>
          <w:rFonts w:ascii="Garamond" w:hAnsi="Garamond" w:cs="Times New Roman"/>
          <w:b w:val="0"/>
          <w:szCs w:val="24"/>
          <w:lang w:val="cs-CZ"/>
        </w:rPr>
        <w:t>odstraňování vad Díla</w:t>
      </w:r>
      <w:r w:rsidRPr="0040387C">
        <w:rPr>
          <w:rFonts w:ascii="Garamond" w:hAnsi="Garamond" w:cs="Times New Roman"/>
          <w:b w:val="0"/>
          <w:szCs w:val="24"/>
        </w:rPr>
        <w:t xml:space="preserve"> ve lhůtě stanovené dle čl. </w:t>
      </w:r>
      <w:r w:rsidR="008B0CE7">
        <w:rPr>
          <w:rFonts w:ascii="Garamond" w:hAnsi="Garamond" w:cs="Times New Roman"/>
          <w:b w:val="0"/>
          <w:szCs w:val="24"/>
          <w:lang w:val="cs-CZ"/>
        </w:rPr>
        <w:t>10</w:t>
      </w:r>
      <w:r w:rsidRPr="0040387C">
        <w:rPr>
          <w:rFonts w:ascii="Garamond" w:hAnsi="Garamond" w:cs="Times New Roman"/>
          <w:b w:val="0"/>
          <w:szCs w:val="24"/>
        </w:rPr>
        <w:t>.4</w:t>
      </w:r>
      <w:r w:rsidR="0064448C" w:rsidRPr="0040387C">
        <w:rPr>
          <w:rFonts w:ascii="Garamond" w:hAnsi="Garamond" w:cs="Times New Roman"/>
          <w:b w:val="0"/>
          <w:szCs w:val="24"/>
          <w:lang w:val="cs-CZ"/>
        </w:rPr>
        <w:t>.</w:t>
      </w:r>
      <w:r w:rsidRPr="0040387C">
        <w:rPr>
          <w:rFonts w:ascii="Garamond" w:hAnsi="Garamond" w:cs="Times New Roman"/>
          <w:b w:val="0"/>
          <w:szCs w:val="24"/>
        </w:rPr>
        <w:t xml:space="preserve"> této Smlouvy zaplatí Zhotovitel Objednateli smluvní pokutu ve výši </w:t>
      </w:r>
      <w:r w:rsidRPr="00074FF6">
        <w:rPr>
          <w:rFonts w:ascii="Garamond" w:hAnsi="Garamond" w:cs="Times New Roman"/>
          <w:szCs w:val="24"/>
        </w:rPr>
        <w:t>2.000,- Kč</w:t>
      </w:r>
      <w:r w:rsidRPr="0040387C">
        <w:rPr>
          <w:rFonts w:ascii="Garamond" w:hAnsi="Garamond" w:cs="Times New Roman"/>
          <w:b w:val="0"/>
          <w:szCs w:val="24"/>
        </w:rPr>
        <w:t xml:space="preserve"> za každou vadu a každý započatý den prodlení se zahájením jejího odstraňování.</w:t>
      </w:r>
    </w:p>
    <w:p w14:paraId="003E96EF" w14:textId="2AF0D23A" w:rsidR="00AF01C7" w:rsidRPr="0040387C" w:rsidRDefault="00AF01C7" w:rsidP="002A5A1A">
      <w:pPr>
        <w:pStyle w:val="Podtitul1"/>
        <w:numPr>
          <w:ilvl w:val="1"/>
          <w:numId w:val="55"/>
        </w:numPr>
        <w:rPr>
          <w:rFonts w:ascii="Garamond" w:hAnsi="Garamond" w:cs="Times New Roman"/>
          <w:b w:val="0"/>
          <w:szCs w:val="24"/>
        </w:rPr>
      </w:pPr>
      <w:r w:rsidRPr="0040387C">
        <w:rPr>
          <w:rFonts w:ascii="Garamond" w:hAnsi="Garamond" w:cs="Times New Roman"/>
          <w:b w:val="0"/>
          <w:szCs w:val="24"/>
        </w:rPr>
        <w:t xml:space="preserve">V případě prodlení s odstraněním vad Díla ve lhůtě stanovené dle čl. </w:t>
      </w:r>
      <w:r w:rsidR="008B0CE7">
        <w:rPr>
          <w:rFonts w:ascii="Garamond" w:hAnsi="Garamond" w:cs="Times New Roman"/>
          <w:b w:val="0"/>
          <w:szCs w:val="24"/>
          <w:lang w:val="cs-CZ"/>
        </w:rPr>
        <w:t>10</w:t>
      </w:r>
      <w:r w:rsidRPr="0040387C">
        <w:rPr>
          <w:rFonts w:ascii="Garamond" w:hAnsi="Garamond" w:cs="Times New Roman"/>
          <w:b w:val="0"/>
          <w:szCs w:val="24"/>
        </w:rPr>
        <w:t>.5</w:t>
      </w:r>
      <w:r w:rsidR="0064448C" w:rsidRPr="0040387C">
        <w:rPr>
          <w:rFonts w:ascii="Garamond" w:hAnsi="Garamond" w:cs="Times New Roman"/>
          <w:b w:val="0"/>
          <w:szCs w:val="24"/>
          <w:lang w:val="cs-CZ"/>
        </w:rPr>
        <w:t>.</w:t>
      </w:r>
      <w:r w:rsidRPr="0040387C">
        <w:rPr>
          <w:rFonts w:ascii="Garamond" w:hAnsi="Garamond" w:cs="Times New Roman"/>
          <w:b w:val="0"/>
          <w:szCs w:val="24"/>
        </w:rPr>
        <w:t xml:space="preserve"> této Smlouvy zaplatí Zhotovitel Objednateli smluvní pokutu ve výši </w:t>
      </w:r>
      <w:r w:rsidRPr="00074FF6">
        <w:rPr>
          <w:rFonts w:ascii="Garamond" w:hAnsi="Garamond" w:cs="Times New Roman"/>
          <w:szCs w:val="24"/>
        </w:rPr>
        <w:t>2.000,- Kč</w:t>
      </w:r>
      <w:r w:rsidRPr="0040387C">
        <w:rPr>
          <w:rFonts w:ascii="Garamond" w:hAnsi="Garamond" w:cs="Times New Roman"/>
          <w:b w:val="0"/>
          <w:szCs w:val="24"/>
        </w:rPr>
        <w:t xml:space="preserve"> za každou vadu a každý započatý den prodlení s jejím odstraněním.</w:t>
      </w:r>
    </w:p>
    <w:p w14:paraId="68BBA34B" w14:textId="05D26EE2" w:rsidR="0051404B" w:rsidRPr="0040387C" w:rsidRDefault="0051404B" w:rsidP="002A5A1A">
      <w:pPr>
        <w:pStyle w:val="Odstavecseseznamem"/>
        <w:numPr>
          <w:ilvl w:val="1"/>
          <w:numId w:val="55"/>
        </w:numPr>
        <w:jc w:val="both"/>
        <w:rPr>
          <w:rFonts w:ascii="Garamond" w:hAnsi="Garamond"/>
        </w:rPr>
      </w:pPr>
      <w:r w:rsidRPr="0040387C">
        <w:rPr>
          <w:rFonts w:ascii="Garamond" w:hAnsi="Garamond"/>
        </w:rPr>
        <w:t xml:space="preserve">V případě, že Zhotovitel poruší jakékoli ustanovení článku </w:t>
      </w:r>
      <w:r w:rsidR="008B0CE7">
        <w:rPr>
          <w:rFonts w:ascii="Garamond" w:hAnsi="Garamond"/>
        </w:rPr>
        <w:t>8</w:t>
      </w:r>
      <w:r w:rsidRPr="0040387C">
        <w:rPr>
          <w:rFonts w:ascii="Garamond" w:hAnsi="Garamond"/>
        </w:rPr>
        <w:t>.</w:t>
      </w:r>
      <w:r w:rsidR="008B0CE7">
        <w:rPr>
          <w:rFonts w:ascii="Garamond" w:hAnsi="Garamond"/>
        </w:rPr>
        <w:t>1</w:t>
      </w:r>
      <w:r w:rsidR="008F5FC7">
        <w:rPr>
          <w:rFonts w:ascii="Garamond" w:hAnsi="Garamond"/>
        </w:rPr>
        <w:t>7</w:t>
      </w:r>
      <w:r w:rsidRPr="0040387C">
        <w:rPr>
          <w:rFonts w:ascii="Garamond" w:hAnsi="Garamond"/>
        </w:rPr>
        <w:t xml:space="preserve">. - </w:t>
      </w:r>
      <w:r w:rsidR="00696158">
        <w:rPr>
          <w:rFonts w:ascii="Garamond" w:hAnsi="Garamond"/>
        </w:rPr>
        <w:t>8</w:t>
      </w:r>
      <w:r w:rsidRPr="0040387C">
        <w:rPr>
          <w:rFonts w:ascii="Garamond" w:hAnsi="Garamond"/>
        </w:rPr>
        <w:t>.</w:t>
      </w:r>
      <w:r w:rsidR="008B0CE7">
        <w:rPr>
          <w:rFonts w:ascii="Garamond" w:hAnsi="Garamond"/>
        </w:rPr>
        <w:t>2</w:t>
      </w:r>
      <w:r w:rsidR="008F5FC7">
        <w:rPr>
          <w:rFonts w:ascii="Garamond" w:hAnsi="Garamond"/>
        </w:rPr>
        <w:t>0</w:t>
      </w:r>
      <w:r w:rsidRPr="0040387C">
        <w:rPr>
          <w:rFonts w:ascii="Garamond" w:hAnsi="Garamond"/>
        </w:rPr>
        <w:t xml:space="preserve">. této Smlouvy zavazuje se uhradit smluvní pokutu ve výši </w:t>
      </w:r>
      <w:r w:rsidRPr="00074FF6">
        <w:rPr>
          <w:rFonts w:ascii="Garamond" w:hAnsi="Garamond"/>
          <w:b/>
        </w:rPr>
        <w:t>100.000,- Kč</w:t>
      </w:r>
      <w:r w:rsidRPr="0040387C">
        <w:rPr>
          <w:rFonts w:ascii="Garamond" w:hAnsi="Garamond"/>
        </w:rPr>
        <w:t xml:space="preserve"> za každé jednotlivé porušení. </w:t>
      </w:r>
    </w:p>
    <w:p w14:paraId="5904907A" w14:textId="6ABB228A" w:rsidR="005C565E" w:rsidRDefault="005C565E" w:rsidP="002A5A1A">
      <w:pPr>
        <w:pStyle w:val="Odstavecseseznamem"/>
        <w:numPr>
          <w:ilvl w:val="1"/>
          <w:numId w:val="55"/>
        </w:numPr>
        <w:jc w:val="both"/>
        <w:rPr>
          <w:rFonts w:ascii="Garamond" w:hAnsi="Garamond"/>
        </w:rPr>
      </w:pPr>
      <w:r w:rsidRPr="0040387C">
        <w:rPr>
          <w:rFonts w:ascii="Garamond" w:hAnsi="Garamond"/>
        </w:rPr>
        <w:t xml:space="preserve">V případě, že Zhotovitel poruší jakékoli ustanovení článku </w:t>
      </w:r>
      <w:r w:rsidR="00FF606C">
        <w:rPr>
          <w:rFonts w:ascii="Garamond" w:hAnsi="Garamond"/>
        </w:rPr>
        <w:t>7</w:t>
      </w:r>
      <w:r w:rsidRPr="0040387C">
        <w:rPr>
          <w:rFonts w:ascii="Garamond" w:hAnsi="Garamond"/>
        </w:rPr>
        <w:t xml:space="preserve">.1. a </w:t>
      </w:r>
      <w:r w:rsidR="00FF606C">
        <w:rPr>
          <w:rFonts w:ascii="Garamond" w:hAnsi="Garamond"/>
        </w:rPr>
        <w:t>7</w:t>
      </w:r>
      <w:r w:rsidRPr="0040387C">
        <w:rPr>
          <w:rFonts w:ascii="Garamond" w:hAnsi="Garamond"/>
        </w:rPr>
        <w:t xml:space="preserve">.2. této Smlouvy zavazuje se uhradit smluvní pokutu ve výši </w:t>
      </w:r>
      <w:r w:rsidRPr="00074FF6">
        <w:rPr>
          <w:rFonts w:ascii="Garamond" w:hAnsi="Garamond"/>
          <w:b/>
        </w:rPr>
        <w:t>100.000,- Kč</w:t>
      </w:r>
      <w:r w:rsidRPr="0040387C">
        <w:rPr>
          <w:rFonts w:ascii="Garamond" w:hAnsi="Garamond"/>
        </w:rPr>
        <w:t xml:space="preserve"> za každé jednotlivé porušení. </w:t>
      </w:r>
    </w:p>
    <w:p w14:paraId="1D777062" w14:textId="74F499B5" w:rsidR="00B81F00" w:rsidRDefault="00B81F00" w:rsidP="00B81F00">
      <w:pPr>
        <w:pStyle w:val="Odstavecseseznamem"/>
        <w:numPr>
          <w:ilvl w:val="1"/>
          <w:numId w:val="55"/>
        </w:numPr>
        <w:jc w:val="both"/>
        <w:rPr>
          <w:rFonts w:ascii="Garamond" w:hAnsi="Garamond"/>
        </w:rPr>
      </w:pPr>
      <w:r w:rsidRPr="0040387C">
        <w:rPr>
          <w:rFonts w:ascii="Garamond" w:hAnsi="Garamond"/>
        </w:rPr>
        <w:t xml:space="preserve">V případě, že Zhotovitel poruší </w:t>
      </w:r>
      <w:r>
        <w:rPr>
          <w:rFonts w:ascii="Garamond" w:hAnsi="Garamond"/>
        </w:rPr>
        <w:t xml:space="preserve">harmonogram sjednaný podle článku 2.3. této </w:t>
      </w:r>
      <w:r w:rsidR="005A11AF">
        <w:rPr>
          <w:rFonts w:ascii="Garamond" w:hAnsi="Garamond"/>
        </w:rPr>
        <w:t>S</w:t>
      </w:r>
      <w:r>
        <w:rPr>
          <w:rFonts w:ascii="Garamond" w:hAnsi="Garamond"/>
        </w:rPr>
        <w:t xml:space="preserve">mlouvy pro realizaci části Díla podle článku 2.2.3. této Smlouvy </w:t>
      </w:r>
      <w:r w:rsidRPr="0040387C">
        <w:rPr>
          <w:rFonts w:ascii="Garamond" w:hAnsi="Garamond"/>
        </w:rPr>
        <w:t xml:space="preserve">zavazuje se uhradit smluvní pokutu ve výši </w:t>
      </w:r>
      <w:r w:rsidRPr="00074FF6">
        <w:rPr>
          <w:rFonts w:ascii="Garamond" w:hAnsi="Garamond"/>
          <w:b/>
        </w:rPr>
        <w:t>3</w:t>
      </w:r>
      <w:r w:rsidRPr="00B81F00">
        <w:rPr>
          <w:rFonts w:ascii="Garamond" w:hAnsi="Garamond"/>
          <w:b/>
        </w:rPr>
        <w:t>.000</w:t>
      </w:r>
      <w:r w:rsidRPr="00092D98">
        <w:rPr>
          <w:rFonts w:ascii="Garamond" w:hAnsi="Garamond"/>
          <w:b/>
        </w:rPr>
        <w:t>,- Kč</w:t>
      </w:r>
      <w:r w:rsidRPr="0040387C">
        <w:rPr>
          <w:rFonts w:ascii="Garamond" w:hAnsi="Garamond"/>
        </w:rPr>
        <w:t xml:space="preserve"> za každé jednotlivé porušení. </w:t>
      </w:r>
    </w:p>
    <w:p w14:paraId="4D53E550" w14:textId="10B9D00B" w:rsidR="00835DB8" w:rsidRPr="0040387C" w:rsidRDefault="00835DB8" w:rsidP="002A5A1A">
      <w:pPr>
        <w:pStyle w:val="Odstavecseseznamem"/>
        <w:numPr>
          <w:ilvl w:val="1"/>
          <w:numId w:val="55"/>
        </w:numPr>
        <w:suppressAutoHyphens w:val="0"/>
        <w:contextualSpacing/>
        <w:jc w:val="both"/>
        <w:rPr>
          <w:rStyle w:val="Siln"/>
          <w:rFonts w:ascii="Garamond" w:hAnsi="Garamond" w:cs="Times New Roman"/>
        </w:rPr>
      </w:pPr>
      <w:r w:rsidRPr="0040387C">
        <w:rPr>
          <w:rStyle w:val="Siln"/>
          <w:rFonts w:ascii="Garamond" w:hAnsi="Garamond" w:cs="Times New Roman"/>
        </w:rPr>
        <w:t xml:space="preserve">Objednatel je oprávněn uplatňovat vůči Zhotoviteli veškeré smluvní pokuty, na které mu bude z porušení </w:t>
      </w:r>
      <w:r w:rsidR="001B5846" w:rsidRPr="0040387C">
        <w:rPr>
          <w:rStyle w:val="Siln"/>
          <w:rFonts w:ascii="Garamond" w:hAnsi="Garamond" w:cs="Times New Roman"/>
        </w:rPr>
        <w:t xml:space="preserve">této </w:t>
      </w:r>
      <w:r w:rsidRPr="0040387C">
        <w:rPr>
          <w:rStyle w:val="Siln"/>
          <w:rFonts w:ascii="Garamond" w:hAnsi="Garamond" w:cs="Times New Roman"/>
        </w:rPr>
        <w:t xml:space="preserve">Smlouvy Zhotovitelem vyplývat nárok, tj. i v případě kumulace smluvních pokut. Zaplacením smluvní </w:t>
      </w:r>
      <w:r w:rsidRPr="0040387C">
        <w:rPr>
          <w:rStyle w:val="Siln"/>
          <w:rFonts w:ascii="Garamond" w:hAnsi="Garamond" w:cs="Times New Roman"/>
        </w:rPr>
        <w:lastRenderedPageBreak/>
        <w:t xml:space="preserve">pokuty není dotčeno právo na náhradu škody vzniklé z porušení povinnosti, ke které se smluvní pokuta vztahuje. </w:t>
      </w:r>
      <w:r w:rsidRPr="0040387C">
        <w:rPr>
          <w:rFonts w:ascii="Garamond" w:hAnsi="Garamond"/>
        </w:rPr>
        <w:t xml:space="preserve">Smluvní pokutu zaplatí Zhotovitel vedle škody, která Objednateli vznikne v důsledku porušení závazku Zhotovitele dle Smlouvy. </w:t>
      </w:r>
      <w:r w:rsidRPr="0040387C">
        <w:rPr>
          <w:rStyle w:val="Siln"/>
          <w:rFonts w:ascii="Garamond" w:hAnsi="Garamond" w:cs="Times New Roman"/>
        </w:rPr>
        <w:t>Zaplacením smluvní pokuty není dotčeno právo na úrok z prodlení dle platných právních předpisů.</w:t>
      </w:r>
    </w:p>
    <w:p w14:paraId="7F22465B" w14:textId="78048DEF" w:rsidR="00AF01C7" w:rsidRPr="0040387C" w:rsidRDefault="00AF01C7" w:rsidP="002A5A1A">
      <w:pPr>
        <w:pStyle w:val="Podtitul1"/>
        <w:numPr>
          <w:ilvl w:val="1"/>
          <w:numId w:val="55"/>
        </w:numPr>
        <w:rPr>
          <w:rFonts w:ascii="Garamond" w:hAnsi="Garamond" w:cs="Times New Roman"/>
          <w:b w:val="0"/>
          <w:szCs w:val="24"/>
        </w:rPr>
      </w:pPr>
      <w:r w:rsidRPr="0040387C">
        <w:rPr>
          <w:rFonts w:ascii="Garamond" w:hAnsi="Garamond" w:cs="Times New Roman"/>
          <w:b w:val="0"/>
          <w:szCs w:val="24"/>
        </w:rPr>
        <w:t xml:space="preserve">V případě prodlení se zaplacením Ceny Díla nebo její části zaplatí Objednatel Zhotoviteli úrok z prodlení ve výši </w:t>
      </w:r>
      <w:r w:rsidR="001B5846" w:rsidRPr="0040387C">
        <w:rPr>
          <w:rFonts w:ascii="Garamond" w:hAnsi="Garamond" w:cs="Times New Roman"/>
          <w:b w:val="0"/>
          <w:szCs w:val="24"/>
          <w:lang w:val="cs-CZ"/>
        </w:rPr>
        <w:t>stanovené právními předpisy</w:t>
      </w:r>
      <w:r w:rsidRPr="0040387C">
        <w:rPr>
          <w:rFonts w:ascii="Garamond" w:hAnsi="Garamond" w:cs="Times New Roman"/>
          <w:b w:val="0"/>
          <w:szCs w:val="24"/>
        </w:rPr>
        <w:t xml:space="preserve">. </w:t>
      </w:r>
    </w:p>
    <w:p w14:paraId="393EA99E" w14:textId="797F0C48" w:rsidR="004D12B0" w:rsidRDefault="004D12B0" w:rsidP="004D12B0">
      <w:pPr>
        <w:rPr>
          <w:rFonts w:ascii="Garamond" w:hAnsi="Garamond"/>
          <w:lang w:val="x-none"/>
        </w:rPr>
      </w:pPr>
    </w:p>
    <w:p w14:paraId="5AF069AF" w14:textId="33FDD742" w:rsidR="004D12B0" w:rsidRPr="0040387C" w:rsidRDefault="004D12B0" w:rsidP="00F8511A">
      <w:pPr>
        <w:pStyle w:val="Nzev"/>
        <w:numPr>
          <w:ilvl w:val="0"/>
          <w:numId w:val="55"/>
        </w:numPr>
        <w:ind w:left="357" w:hanging="357"/>
        <w:rPr>
          <w:rFonts w:ascii="Garamond" w:hAnsi="Garamond" w:cs="Times New Roman"/>
          <w:sz w:val="32"/>
          <w:szCs w:val="32"/>
          <w:u w:val="none"/>
        </w:rPr>
      </w:pPr>
      <w:r w:rsidRPr="0040387C">
        <w:rPr>
          <w:rFonts w:ascii="Garamond" w:hAnsi="Garamond" w:cs="Times New Roman"/>
          <w:sz w:val="32"/>
          <w:szCs w:val="32"/>
          <w:u w:val="none"/>
        </w:rPr>
        <w:t>Ochrana důvěrných informací</w:t>
      </w:r>
    </w:p>
    <w:p w14:paraId="2C37D60B" w14:textId="77777777" w:rsidR="004D12B0" w:rsidRPr="0040387C" w:rsidRDefault="004D12B0" w:rsidP="004D12B0">
      <w:pPr>
        <w:pStyle w:val="Podtitul1"/>
        <w:rPr>
          <w:rFonts w:ascii="Garamond" w:hAnsi="Garamond"/>
          <w:lang w:val="cs-CZ"/>
        </w:rPr>
      </w:pPr>
    </w:p>
    <w:p w14:paraId="1087139F" w14:textId="2FDA34B7" w:rsidR="004D12B0" w:rsidRPr="0040387C" w:rsidRDefault="004D12B0"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Ochranu utajovaných informací zajistí obě Smluvní strany v souladu se zákonem č. 412/2005 Sb., o ochraně utajovaných informací a o bezpečnostní způsobilosti, ve znění pozdějších předpisů, a předpisů souvisejících.</w:t>
      </w:r>
    </w:p>
    <w:p w14:paraId="29087668" w14:textId="5F611B47" w:rsidR="004D12B0" w:rsidRPr="0040387C" w:rsidRDefault="004D12B0"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Obě Smluvní strany jsou povinny zachovávat mlčenlivost a nezpřístupnit třetím osobám neveřejné informace (jak jsou vymezeny níže). Povinnost poskytovat informace podle zákona č. 106/1999 Sb., o svobodném přístupu k informacím, ve znění pozdějších předpisů, není tímto ustanovením dotčena.</w:t>
      </w:r>
    </w:p>
    <w:p w14:paraId="44B33DBC" w14:textId="2B6049B6" w:rsidR="004D12B0" w:rsidRPr="0040387C" w:rsidRDefault="004D12B0"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Za neveřejné informace se považují veškeré následující informace:</w:t>
      </w:r>
    </w:p>
    <w:p w14:paraId="2B5439DA" w14:textId="77777777" w:rsidR="004D12B0" w:rsidRPr="0040387C" w:rsidRDefault="004D12B0" w:rsidP="004D12B0">
      <w:pPr>
        <w:pStyle w:val="Podtitul1"/>
        <w:ind w:hanging="1"/>
        <w:rPr>
          <w:rFonts w:ascii="Garamond" w:hAnsi="Garamond" w:cs="Times New Roman"/>
          <w:b w:val="0"/>
          <w:szCs w:val="24"/>
        </w:rPr>
      </w:pPr>
      <w:r w:rsidRPr="0040387C">
        <w:rPr>
          <w:rFonts w:ascii="Garamond" w:hAnsi="Garamond"/>
          <w:b w:val="0"/>
          <w:lang w:val="cs-CZ"/>
        </w:rPr>
        <w:t>(a)</w:t>
      </w:r>
      <w:r w:rsidRPr="0040387C">
        <w:rPr>
          <w:rFonts w:ascii="Garamond" w:hAnsi="Garamond"/>
          <w:lang w:val="cs-CZ"/>
        </w:rPr>
        <w:tab/>
      </w:r>
      <w:r w:rsidRPr="0040387C">
        <w:rPr>
          <w:rFonts w:ascii="Garamond" w:hAnsi="Garamond" w:cs="Times New Roman"/>
          <w:b w:val="0"/>
          <w:szCs w:val="24"/>
        </w:rPr>
        <w:t xml:space="preserve">veškeré informace poskytnuté Objednatelem Zhotoviteli v souvislosti s touto Smlouvou; </w:t>
      </w:r>
    </w:p>
    <w:p w14:paraId="593C30E4" w14:textId="77777777" w:rsidR="004D12B0" w:rsidRPr="0040387C" w:rsidRDefault="004D12B0" w:rsidP="004D12B0">
      <w:pPr>
        <w:pStyle w:val="Podtitul1"/>
        <w:ind w:hanging="1"/>
        <w:rPr>
          <w:rFonts w:ascii="Garamond" w:hAnsi="Garamond" w:cs="Times New Roman"/>
          <w:b w:val="0"/>
          <w:szCs w:val="24"/>
        </w:rPr>
      </w:pPr>
      <w:r w:rsidRPr="0040387C">
        <w:rPr>
          <w:rFonts w:ascii="Garamond" w:hAnsi="Garamond"/>
          <w:b w:val="0"/>
          <w:lang w:val="cs-CZ"/>
        </w:rPr>
        <w:t>(</w:t>
      </w:r>
      <w:r w:rsidRPr="0040387C">
        <w:rPr>
          <w:rFonts w:ascii="Garamond" w:hAnsi="Garamond" w:cs="Times New Roman"/>
          <w:b w:val="0"/>
          <w:szCs w:val="24"/>
        </w:rPr>
        <w:t>b)</w:t>
      </w:r>
      <w:r w:rsidRPr="0040387C">
        <w:rPr>
          <w:rFonts w:ascii="Garamond" w:hAnsi="Garamond" w:cs="Times New Roman"/>
          <w:b w:val="0"/>
          <w:szCs w:val="24"/>
        </w:rPr>
        <w:tab/>
        <w:t>informace, na které se vztahuje zákonem uložená povinnost mlčenlivosti Objednatele;</w:t>
      </w:r>
    </w:p>
    <w:p w14:paraId="752C8CB7" w14:textId="77777777" w:rsidR="004D12B0" w:rsidRPr="0040387C" w:rsidRDefault="004D12B0" w:rsidP="004D12B0">
      <w:pPr>
        <w:pStyle w:val="Podtitul1"/>
        <w:ind w:left="1418" w:hanging="710"/>
        <w:rPr>
          <w:rFonts w:ascii="Garamond" w:hAnsi="Garamond" w:cs="Times New Roman"/>
          <w:b w:val="0"/>
          <w:szCs w:val="24"/>
        </w:rPr>
      </w:pPr>
      <w:r w:rsidRPr="0040387C">
        <w:rPr>
          <w:rFonts w:ascii="Garamond" w:hAnsi="Garamond" w:cs="Times New Roman"/>
          <w:b w:val="0"/>
          <w:szCs w:val="24"/>
        </w:rPr>
        <w:t>(c)</w:t>
      </w:r>
      <w:r w:rsidRPr="0040387C">
        <w:rPr>
          <w:rFonts w:ascii="Garamond" w:hAnsi="Garamond" w:cs="Times New Roman"/>
          <w:b w:val="0"/>
          <w:szCs w:val="24"/>
        </w:rPr>
        <w:tab/>
        <w:t>veškeré další informace, které budou Objednatelem či Zhotovitelem označeny jako neveřejné ve smyslu ustanovení § 218 zákona o zadávání veřejných zakázek.</w:t>
      </w:r>
    </w:p>
    <w:p w14:paraId="491F4C47" w14:textId="2BD312DC" w:rsidR="004D12B0" w:rsidRPr="0040387C" w:rsidRDefault="004D12B0" w:rsidP="00F8511A">
      <w:pPr>
        <w:pStyle w:val="Podtitul1"/>
        <w:numPr>
          <w:ilvl w:val="1"/>
          <w:numId w:val="55"/>
        </w:numPr>
        <w:rPr>
          <w:rFonts w:ascii="Garamond" w:hAnsi="Garamond"/>
          <w:lang w:val="cs-CZ"/>
        </w:rPr>
      </w:pPr>
      <w:r w:rsidRPr="0040387C">
        <w:rPr>
          <w:rFonts w:ascii="Garamond" w:hAnsi="Garamond" w:cs="Times New Roman"/>
          <w:b w:val="0"/>
          <w:szCs w:val="24"/>
        </w:rPr>
        <w:t>Povinnost zachovávat mlčenlivost uvedenou v tomto čl</w:t>
      </w:r>
      <w:r w:rsidR="001B5846" w:rsidRPr="0040387C">
        <w:rPr>
          <w:rFonts w:ascii="Garamond" w:hAnsi="Garamond" w:cs="Times New Roman"/>
          <w:b w:val="0"/>
          <w:szCs w:val="24"/>
          <w:lang w:val="cs-CZ"/>
        </w:rPr>
        <w:t>ánku této Smlouvy</w:t>
      </w:r>
      <w:r w:rsidRPr="0040387C">
        <w:rPr>
          <w:rFonts w:ascii="Garamond" w:hAnsi="Garamond" w:cs="Times New Roman"/>
          <w:b w:val="0"/>
          <w:szCs w:val="24"/>
        </w:rPr>
        <w:t xml:space="preserve"> se nevztahuje na informace:</w:t>
      </w:r>
    </w:p>
    <w:p w14:paraId="50BE2D1D" w14:textId="77777777" w:rsidR="004D12B0" w:rsidRPr="0040387C" w:rsidRDefault="004D12B0" w:rsidP="004D12B0">
      <w:pPr>
        <w:pStyle w:val="Podtitul1"/>
        <w:ind w:left="1418" w:hanging="710"/>
        <w:rPr>
          <w:rFonts w:ascii="Garamond" w:hAnsi="Garamond" w:cs="Times New Roman"/>
          <w:b w:val="0"/>
          <w:szCs w:val="24"/>
        </w:rPr>
      </w:pPr>
      <w:r w:rsidRPr="0040387C">
        <w:rPr>
          <w:rFonts w:ascii="Garamond" w:hAnsi="Garamond" w:cs="Times New Roman"/>
          <w:b w:val="0"/>
          <w:szCs w:val="24"/>
        </w:rPr>
        <w:t>(a)</w:t>
      </w:r>
      <w:r w:rsidRPr="0040387C">
        <w:rPr>
          <w:rFonts w:ascii="Garamond" w:hAnsi="Garamond" w:cs="Times New Roman"/>
          <w:b w:val="0"/>
          <w:szCs w:val="24"/>
        </w:rPr>
        <w:tab/>
        <w:t xml:space="preserve">které jsou nebo se stanou všeobecně a veřejně přístupnými jinak, než porušením právních povinností ze strany Objednatele, </w:t>
      </w:r>
    </w:p>
    <w:p w14:paraId="2AD58BE6" w14:textId="77777777" w:rsidR="004D12B0" w:rsidRPr="0040387C" w:rsidRDefault="004D12B0" w:rsidP="004D12B0">
      <w:pPr>
        <w:pStyle w:val="Podtitul1"/>
        <w:ind w:left="1418" w:hanging="710"/>
        <w:rPr>
          <w:rFonts w:ascii="Garamond" w:hAnsi="Garamond" w:cs="Times New Roman"/>
          <w:b w:val="0"/>
          <w:szCs w:val="24"/>
        </w:rPr>
      </w:pPr>
      <w:r w:rsidRPr="0040387C">
        <w:rPr>
          <w:rFonts w:ascii="Garamond" w:hAnsi="Garamond" w:cs="Times New Roman"/>
          <w:b w:val="0"/>
          <w:szCs w:val="24"/>
        </w:rPr>
        <w:t>(b)</w:t>
      </w:r>
      <w:r w:rsidRPr="0040387C">
        <w:rPr>
          <w:rFonts w:ascii="Garamond" w:hAnsi="Garamond" w:cs="Times New Roman"/>
          <w:b w:val="0"/>
          <w:szCs w:val="24"/>
        </w:rPr>
        <w:tab/>
        <w:t xml:space="preserve">u nichž je Zhotovitel schopen prokázat, že mu byly známy a byly mu volně k dispozici ještě před přijetím těchto informací od Objednatele, </w:t>
      </w:r>
    </w:p>
    <w:p w14:paraId="5D64D2A4" w14:textId="77777777" w:rsidR="004D12B0" w:rsidRPr="0040387C" w:rsidRDefault="004D12B0" w:rsidP="004D12B0">
      <w:pPr>
        <w:pStyle w:val="Podtitul1"/>
        <w:ind w:left="1418" w:hanging="710"/>
        <w:rPr>
          <w:rFonts w:ascii="Garamond" w:hAnsi="Garamond" w:cs="Times New Roman"/>
          <w:b w:val="0"/>
          <w:szCs w:val="24"/>
        </w:rPr>
      </w:pPr>
      <w:r w:rsidRPr="0040387C">
        <w:rPr>
          <w:rFonts w:ascii="Garamond" w:hAnsi="Garamond" w:cs="Times New Roman"/>
          <w:b w:val="0"/>
          <w:szCs w:val="24"/>
        </w:rPr>
        <w:t>(c)</w:t>
      </w:r>
      <w:r w:rsidRPr="0040387C">
        <w:rPr>
          <w:rFonts w:ascii="Garamond" w:hAnsi="Garamond" w:cs="Times New Roman"/>
          <w:b w:val="0"/>
          <w:szCs w:val="24"/>
        </w:rPr>
        <w:tab/>
        <w:t xml:space="preserve">které budou Zhotoviteli po uzavření této Smlouvy sděleny bez závazku mlčenlivosti třetí stranou, jež rovněž není ve vztahu k nim nijak vázána, </w:t>
      </w:r>
    </w:p>
    <w:p w14:paraId="7FF1C07B" w14:textId="77777777" w:rsidR="004D12B0" w:rsidRPr="0040387C" w:rsidRDefault="004D12B0" w:rsidP="004D12B0">
      <w:pPr>
        <w:pStyle w:val="Podtitul1"/>
        <w:ind w:left="1418" w:hanging="710"/>
        <w:rPr>
          <w:rFonts w:ascii="Garamond" w:hAnsi="Garamond" w:cs="Times New Roman"/>
          <w:b w:val="0"/>
          <w:szCs w:val="24"/>
        </w:rPr>
      </w:pPr>
      <w:r w:rsidRPr="0040387C">
        <w:rPr>
          <w:rFonts w:ascii="Garamond" w:hAnsi="Garamond" w:cs="Times New Roman"/>
          <w:b w:val="0"/>
          <w:szCs w:val="24"/>
        </w:rPr>
        <w:t>(d)</w:t>
      </w:r>
      <w:r w:rsidRPr="0040387C">
        <w:rPr>
          <w:rFonts w:ascii="Garamond" w:hAnsi="Garamond" w:cs="Times New Roman"/>
          <w:b w:val="0"/>
          <w:szCs w:val="24"/>
        </w:rPr>
        <w:tab/>
        <w:t>jejichž sdělení se vyžaduje ze zákona.</w:t>
      </w:r>
    </w:p>
    <w:p w14:paraId="787225E4" w14:textId="29A7D733" w:rsidR="004D12B0" w:rsidRPr="0040387C" w:rsidRDefault="004D12B0"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Neveřejné informace zahrnují rovněž veškeré informace získané náhodně nebo bez vědomí Objednatele a dále veškeré informace, které se týkají Objednatele či plnění této Smlouvy, získané od jakékoliv třetí strany.</w:t>
      </w:r>
    </w:p>
    <w:p w14:paraId="4E249BBB" w14:textId="26F778A0" w:rsidR="004D12B0" w:rsidRPr="0040387C" w:rsidRDefault="004D12B0"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Smluvní strany jsou povinny nezpřístupnit jakékoliv třetí osobě neveřejné informace druhé Smluvní strany bez jejího souhlasu, a to v jakékoliv formě, a že podniknou všechny nezbytné kroky k zabezpečení těchto informací. Zhotovitel je povinen zabezpečit veškeré neveřejné informace Objednatele proti odcizení nebo jinému zneužití.</w:t>
      </w:r>
    </w:p>
    <w:p w14:paraId="6D77312B" w14:textId="7EDB5555" w:rsidR="004D12B0" w:rsidRPr="0040387C" w:rsidRDefault="004D12B0"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 xml:space="preserve">Zhotovitel se zavazuje, že neveřejné informace užije pouze za účelem plnění této Smlouvy. Jiná použití nejsou bez písemného svolení Objednatele přípustná. </w:t>
      </w:r>
    </w:p>
    <w:p w14:paraId="10A62F77" w14:textId="26933077" w:rsidR="004D12B0" w:rsidRPr="0040387C" w:rsidRDefault="004D12B0"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Zhotovitel je povinen svého případného poddodavatele zavázat povinností mlčenlivosti a respektováním práv Objednatele nejméně ve stejném rozsahu, v jakém je v tomto závazkovém vztahu zavázán sám.</w:t>
      </w:r>
    </w:p>
    <w:p w14:paraId="5277B0FC" w14:textId="77B7121B" w:rsidR="004D12B0" w:rsidRPr="0040387C" w:rsidRDefault="004D12B0"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Trvání povinnosti mlčenlivosti podle tohoto čl. je stanoveno po dobu pěti (5) let od ukončení této smlouvy.</w:t>
      </w:r>
    </w:p>
    <w:p w14:paraId="54CD9BB2" w14:textId="453E7D96" w:rsidR="004D12B0" w:rsidRPr="0040387C" w:rsidRDefault="004D12B0"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Za prokázané porušení povinnosti Smluvní strany dle tohoto čl. má druhá Smluvní strana právo požadovat náhradu takto vzniklé škody.</w:t>
      </w:r>
    </w:p>
    <w:p w14:paraId="6EDAE7EF" w14:textId="0964AD00" w:rsidR="004D12B0" w:rsidRPr="0040387C" w:rsidRDefault="004D12B0"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Za neveřejné informace se považují vždy veškeré osobní údaje podle zákona č. 110/2019 Sb. o zpracování osobních údajů, ve znění pozdějších předpisů. Shromažďovat a zpracovávat osobní údaje zaměstnanců a jiných osob, event. citlivé osobní údaje lze jen v případech stanovených zákonem, nebo se souhlasem nositele osobních údajů. Zhotovitel není oprávněn zpřístupňovat osobní údaje zaměstnanců a jiných osob, se kterými bude v průběhu plnění této smlouvy seznámen, třetím osobám a rovněž není oprávněn je jakýmkoliv způsobem zveřejnit.</w:t>
      </w:r>
    </w:p>
    <w:p w14:paraId="497025CC" w14:textId="3317D7C3" w:rsidR="004D12B0" w:rsidRPr="0040387C" w:rsidRDefault="004D12B0"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lastRenderedPageBreak/>
        <w:t xml:space="preserve">Nehledě na ustanovení článků </w:t>
      </w:r>
      <w:r w:rsidR="008021C3">
        <w:rPr>
          <w:rFonts w:ascii="Garamond" w:hAnsi="Garamond" w:cs="Times New Roman"/>
          <w:b w:val="0"/>
          <w:szCs w:val="24"/>
          <w:lang w:val="cs-CZ"/>
        </w:rPr>
        <w:t>12</w:t>
      </w:r>
      <w:r w:rsidRPr="0040387C">
        <w:rPr>
          <w:rFonts w:ascii="Garamond" w:hAnsi="Garamond" w:cs="Times New Roman"/>
          <w:b w:val="0"/>
          <w:szCs w:val="24"/>
        </w:rPr>
        <w:t>.1</w:t>
      </w:r>
      <w:r w:rsidR="008C633F" w:rsidRPr="0040387C">
        <w:rPr>
          <w:rFonts w:ascii="Garamond" w:hAnsi="Garamond" w:cs="Times New Roman"/>
          <w:b w:val="0"/>
          <w:szCs w:val="24"/>
          <w:lang w:val="cs-CZ"/>
        </w:rPr>
        <w:t>.</w:t>
      </w:r>
      <w:r w:rsidRPr="0040387C">
        <w:rPr>
          <w:rFonts w:ascii="Garamond" w:hAnsi="Garamond" w:cs="Times New Roman"/>
          <w:b w:val="0"/>
          <w:szCs w:val="24"/>
        </w:rPr>
        <w:t xml:space="preserve"> až </w:t>
      </w:r>
      <w:r w:rsidR="008021C3">
        <w:rPr>
          <w:rFonts w:ascii="Garamond" w:hAnsi="Garamond" w:cs="Times New Roman"/>
          <w:b w:val="0"/>
          <w:szCs w:val="24"/>
          <w:lang w:val="cs-CZ"/>
        </w:rPr>
        <w:t>12</w:t>
      </w:r>
      <w:r w:rsidRPr="0040387C">
        <w:rPr>
          <w:rFonts w:ascii="Garamond" w:hAnsi="Garamond" w:cs="Times New Roman"/>
          <w:b w:val="0"/>
          <w:szCs w:val="24"/>
        </w:rPr>
        <w:t>.7</w:t>
      </w:r>
      <w:r w:rsidR="008C633F" w:rsidRPr="0040387C">
        <w:rPr>
          <w:rFonts w:ascii="Garamond" w:hAnsi="Garamond" w:cs="Times New Roman"/>
          <w:b w:val="0"/>
          <w:szCs w:val="24"/>
          <w:lang w:val="cs-CZ"/>
        </w:rPr>
        <w:t>.</w:t>
      </w:r>
      <w:r w:rsidRPr="0040387C">
        <w:rPr>
          <w:rFonts w:ascii="Garamond" w:hAnsi="Garamond" w:cs="Times New Roman"/>
          <w:b w:val="0"/>
          <w:szCs w:val="24"/>
        </w:rPr>
        <w:t xml:space="preserve"> této Smlouvy Zhotovitel dále výslovně souhlasí s tím, aby tato Smlouva byla v plném rozsahu zveřejněna na webových stránkách určených Objednatelem. Zveřejnění na těchto stránkách zajistí Objednatel. Smluvní strany prohlašují, že skutečnosti uvedené v této Smlouvě nepovažují za obchodní tajemství ve smyslu § 504 </w:t>
      </w:r>
      <w:proofErr w:type="spellStart"/>
      <w:r w:rsidRPr="0040387C">
        <w:rPr>
          <w:rFonts w:ascii="Garamond" w:hAnsi="Garamond" w:cs="Times New Roman"/>
          <w:b w:val="0"/>
          <w:szCs w:val="24"/>
        </w:rPr>
        <w:t>ObčZ</w:t>
      </w:r>
      <w:proofErr w:type="spellEnd"/>
      <w:r w:rsidRPr="0040387C">
        <w:rPr>
          <w:rFonts w:ascii="Garamond" w:hAnsi="Garamond" w:cs="Times New Roman"/>
          <w:b w:val="0"/>
          <w:szCs w:val="24"/>
        </w:rPr>
        <w:t xml:space="preserve"> a udělují svolení k jejich užití a zveřejnění bez stanovení jakýchkoliv dalších podmínek.</w:t>
      </w:r>
    </w:p>
    <w:p w14:paraId="52642DA6" w14:textId="77777777" w:rsidR="00B5736B" w:rsidRPr="0040387C" w:rsidRDefault="00B5736B" w:rsidP="00861C46">
      <w:pPr>
        <w:rPr>
          <w:rFonts w:ascii="Garamond" w:hAnsi="Garamond"/>
          <w:lang w:val="x-none"/>
        </w:rPr>
      </w:pPr>
    </w:p>
    <w:p w14:paraId="6B15664C" w14:textId="53585AEE" w:rsidR="00861C46" w:rsidRPr="0040387C" w:rsidRDefault="00861C46" w:rsidP="00F8511A">
      <w:pPr>
        <w:pStyle w:val="Nzev"/>
        <w:numPr>
          <w:ilvl w:val="0"/>
          <w:numId w:val="55"/>
        </w:numPr>
        <w:ind w:left="357" w:hanging="357"/>
        <w:rPr>
          <w:rFonts w:ascii="Garamond" w:hAnsi="Garamond" w:cs="Times New Roman"/>
          <w:sz w:val="32"/>
          <w:szCs w:val="32"/>
          <w:u w:val="none"/>
        </w:rPr>
      </w:pPr>
      <w:r w:rsidRPr="0040387C">
        <w:rPr>
          <w:rFonts w:ascii="Garamond" w:hAnsi="Garamond" w:cs="Times New Roman"/>
          <w:sz w:val="32"/>
          <w:szCs w:val="32"/>
          <w:u w:val="none"/>
        </w:rPr>
        <w:t>Ukončení smlouvy</w:t>
      </w:r>
    </w:p>
    <w:p w14:paraId="50A320AD" w14:textId="77777777" w:rsidR="00AD1DC2" w:rsidRPr="00AD1DC2" w:rsidRDefault="00AD1DC2" w:rsidP="00AD1DC2"/>
    <w:p w14:paraId="44AFC093" w14:textId="1929C973" w:rsidR="00861C46" w:rsidRPr="0040387C" w:rsidRDefault="00861C46"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 xml:space="preserve">Objednatel je oprávněn od Smlouvy odstoupit v případě: </w:t>
      </w:r>
    </w:p>
    <w:p w14:paraId="257BA331" w14:textId="1E31EC5A" w:rsidR="00861C46" w:rsidRPr="0040387C" w:rsidRDefault="00861C46" w:rsidP="0040387C">
      <w:pPr>
        <w:pStyle w:val="Podtitul1"/>
        <w:ind w:left="993" w:hanging="280"/>
        <w:rPr>
          <w:rFonts w:ascii="Garamond" w:hAnsi="Garamond" w:cs="Times New Roman"/>
          <w:b w:val="0"/>
          <w:szCs w:val="24"/>
        </w:rPr>
      </w:pPr>
      <w:r w:rsidRPr="0040387C">
        <w:rPr>
          <w:rFonts w:ascii="Garamond" w:hAnsi="Garamond" w:cs="Times New Roman"/>
          <w:b w:val="0"/>
          <w:szCs w:val="24"/>
        </w:rPr>
        <w:t>a.</w:t>
      </w:r>
      <w:r w:rsidR="0040387C">
        <w:rPr>
          <w:rFonts w:ascii="Garamond" w:hAnsi="Garamond" w:cs="Times New Roman"/>
          <w:b w:val="0"/>
          <w:szCs w:val="24"/>
          <w:lang w:val="cs-CZ"/>
        </w:rPr>
        <w:t xml:space="preserve"> </w:t>
      </w:r>
      <w:r w:rsidRPr="0040387C">
        <w:rPr>
          <w:rFonts w:ascii="Garamond" w:hAnsi="Garamond" w:cs="Times New Roman"/>
          <w:b w:val="0"/>
          <w:szCs w:val="24"/>
        </w:rPr>
        <w:t>porušení jakékoliv povinnosti Zhotovitele sjednané v této Smlouvě za předpokladu, že Zhotovitel</w:t>
      </w:r>
      <w:r w:rsidR="0040387C">
        <w:rPr>
          <w:rFonts w:ascii="Garamond" w:hAnsi="Garamond" w:cs="Times New Roman"/>
          <w:b w:val="0"/>
          <w:szCs w:val="24"/>
          <w:lang w:val="cs-CZ"/>
        </w:rPr>
        <w:t xml:space="preserve"> </w:t>
      </w:r>
      <w:r w:rsidRPr="0040387C">
        <w:rPr>
          <w:rFonts w:ascii="Garamond" w:hAnsi="Garamond" w:cs="Times New Roman"/>
          <w:b w:val="0"/>
          <w:szCs w:val="24"/>
        </w:rPr>
        <w:t>nezjedná nápravu ani ve lhůtě patnácti (15) dnů od doručení písemné výzvy Objednatele k nápravě,</w:t>
      </w:r>
    </w:p>
    <w:p w14:paraId="133055D6" w14:textId="1849B91F" w:rsidR="00861C46" w:rsidRPr="0040387C" w:rsidRDefault="00861C46" w:rsidP="007B47B1">
      <w:pPr>
        <w:pStyle w:val="Podtitul1"/>
        <w:ind w:left="992" w:hanging="278"/>
        <w:rPr>
          <w:rFonts w:ascii="Garamond" w:hAnsi="Garamond" w:cs="Times New Roman"/>
          <w:b w:val="0"/>
          <w:szCs w:val="24"/>
        </w:rPr>
      </w:pPr>
      <w:r w:rsidRPr="0040387C">
        <w:rPr>
          <w:rFonts w:ascii="Garamond" w:hAnsi="Garamond" w:cs="Times New Roman"/>
          <w:b w:val="0"/>
          <w:szCs w:val="24"/>
        </w:rPr>
        <w:t>b.</w:t>
      </w:r>
      <w:r w:rsidR="0040387C">
        <w:rPr>
          <w:rFonts w:ascii="Garamond" w:hAnsi="Garamond" w:cs="Times New Roman"/>
          <w:b w:val="0"/>
          <w:szCs w:val="24"/>
          <w:lang w:val="cs-CZ"/>
        </w:rPr>
        <w:t xml:space="preserve"> </w:t>
      </w:r>
      <w:r w:rsidRPr="0040387C">
        <w:rPr>
          <w:rFonts w:ascii="Garamond" w:hAnsi="Garamond" w:cs="Times New Roman"/>
          <w:b w:val="0"/>
          <w:szCs w:val="24"/>
        </w:rPr>
        <w:t>prodlení Zhotovitele s dokončením prací na Díle nebo s předáním Díla</w:t>
      </w:r>
      <w:r w:rsidR="002147E6">
        <w:rPr>
          <w:rFonts w:ascii="Garamond" w:hAnsi="Garamond" w:cs="Times New Roman"/>
          <w:b w:val="0"/>
          <w:szCs w:val="24"/>
          <w:lang w:val="cs-CZ"/>
        </w:rPr>
        <w:t>, nebo jeho dílčí části</w:t>
      </w:r>
      <w:r w:rsidRPr="0040387C">
        <w:rPr>
          <w:rFonts w:ascii="Garamond" w:hAnsi="Garamond" w:cs="Times New Roman"/>
          <w:b w:val="0"/>
          <w:szCs w:val="24"/>
        </w:rPr>
        <w:t xml:space="preserve"> delší čtrnácti (14) dnů. </w:t>
      </w:r>
    </w:p>
    <w:p w14:paraId="4059ADB6" w14:textId="0057CFDA" w:rsidR="00861C46" w:rsidRPr="0040387C" w:rsidRDefault="00861C46"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 xml:space="preserve">Chce-li některá ze Smluvních stran od této Smlouvy odstoupit, učiní tak zasláním písemného oznámení o odstoupení druhé Smluvní straně doporučenou poštou s uvedením dne, ke kterému od této Smlouvy odstupuje, nejdříve však </w:t>
      </w:r>
      <w:r w:rsidR="009758E0" w:rsidRPr="0040387C">
        <w:rPr>
          <w:rFonts w:ascii="Garamond" w:hAnsi="Garamond" w:cs="Times New Roman"/>
          <w:b w:val="0"/>
          <w:szCs w:val="24"/>
          <w:lang w:val="cs-CZ"/>
        </w:rPr>
        <w:t xml:space="preserve">ode </w:t>
      </w:r>
      <w:r w:rsidRPr="0040387C">
        <w:rPr>
          <w:rFonts w:ascii="Garamond" w:hAnsi="Garamond" w:cs="Times New Roman"/>
          <w:b w:val="0"/>
          <w:szCs w:val="24"/>
        </w:rPr>
        <w:t>dne doručení tohoto oznámení. V oznámení o odstoupení musí být dále uveden důvod, pro který Smluvní strana od této Smlouvy odstupuje a ustanovení této Smlouvy nebo zákona, které ji k odstoupení opravňuje. Bez těchto náležitostí nebude odstoupení od této Smlouvy považováno za platné.</w:t>
      </w:r>
    </w:p>
    <w:p w14:paraId="4B69F715" w14:textId="3D4E03E5" w:rsidR="00861C46" w:rsidRPr="0040387C" w:rsidRDefault="00861C46"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Pro vyloučení pochybností platí, že žádná Smluvní strana nesmí od této Smlouvy odstoupit ani ji ukončit jinak než způsobem a z důvodů výslovně upravených v této Smlouvě</w:t>
      </w:r>
      <w:r w:rsidR="009758E0" w:rsidRPr="0040387C">
        <w:rPr>
          <w:rFonts w:ascii="Garamond" w:hAnsi="Garamond" w:cs="Times New Roman"/>
          <w:b w:val="0"/>
          <w:szCs w:val="24"/>
          <w:lang w:val="cs-CZ"/>
        </w:rPr>
        <w:t xml:space="preserve"> anebo v zákoně</w:t>
      </w:r>
      <w:r w:rsidRPr="0040387C">
        <w:rPr>
          <w:rFonts w:ascii="Garamond" w:hAnsi="Garamond" w:cs="Times New Roman"/>
          <w:b w:val="0"/>
          <w:szCs w:val="24"/>
        </w:rPr>
        <w:t>.</w:t>
      </w:r>
    </w:p>
    <w:p w14:paraId="3B38C3E9" w14:textId="74F83A29" w:rsidR="00861C46" w:rsidRPr="0040387C" w:rsidRDefault="00861C46"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Po odstoupení od této Smlouvy je Zhotovitel zejména povinen připravit a předat Objednateli veškerou dokumentaci vztahující se k provedeným částem Díla a upozornit Objednatele na opatření nutná k tomu, aby se zabránilo vzniku škody bezprostředně hrozící Objednateli v důsledku ukončení této Smlouvy. Jestliže taková opatření Objednatel nemůže učinit pomocí jiných osob a požádá Zhotovitele, aby je učinil sám, je Zhotovitel povinen mu vyhovět i po odstoupení od této Smlouvy za předem písemně sjednanou odměnu stanovenou na základě Ceny Díla specifikované touto Smlouvou.</w:t>
      </w:r>
    </w:p>
    <w:p w14:paraId="0BC08EF9" w14:textId="6561E79A" w:rsidR="00861C46" w:rsidRPr="0040387C" w:rsidRDefault="00861C46"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 xml:space="preserve">V případě odstoupení od této Smlouvy nemá Zhotovitel v přímé souvislosti s odstoupením od této Smlouvy jakékoli nároky na náhradu škody nebo ušlý zisk. Zhotovitel má po odstoupení od této Smlouvy pouze nárok na úhradu ceny provedené a Objednatelem převzaté části Díla, za předpokladu, že splnil své povinnosti dle čl. </w:t>
      </w:r>
      <w:r w:rsidR="00E92F08">
        <w:rPr>
          <w:rFonts w:ascii="Garamond" w:hAnsi="Garamond" w:cs="Times New Roman"/>
          <w:b w:val="0"/>
          <w:szCs w:val="24"/>
          <w:lang w:val="cs-CZ"/>
        </w:rPr>
        <w:t>13</w:t>
      </w:r>
      <w:r w:rsidRPr="0040387C">
        <w:rPr>
          <w:rFonts w:ascii="Garamond" w:hAnsi="Garamond" w:cs="Times New Roman"/>
          <w:b w:val="0"/>
          <w:szCs w:val="24"/>
        </w:rPr>
        <w:t>.4</w:t>
      </w:r>
      <w:r w:rsidR="00365679" w:rsidRPr="0040387C">
        <w:rPr>
          <w:rFonts w:ascii="Garamond" w:hAnsi="Garamond" w:cs="Times New Roman"/>
          <w:b w:val="0"/>
          <w:szCs w:val="24"/>
          <w:lang w:val="cs-CZ"/>
        </w:rPr>
        <w:t>.</w:t>
      </w:r>
      <w:r w:rsidRPr="0040387C">
        <w:rPr>
          <w:rFonts w:ascii="Garamond" w:hAnsi="Garamond" w:cs="Times New Roman"/>
          <w:b w:val="0"/>
          <w:szCs w:val="24"/>
        </w:rPr>
        <w:t xml:space="preserve"> této Smlouvy.</w:t>
      </w:r>
    </w:p>
    <w:p w14:paraId="7539AB50" w14:textId="6EDBEDA1" w:rsidR="00861C46" w:rsidRPr="004E6513" w:rsidRDefault="00861C46" w:rsidP="004E6513">
      <w:pPr>
        <w:pStyle w:val="Podtitul1"/>
        <w:numPr>
          <w:ilvl w:val="1"/>
          <w:numId w:val="55"/>
        </w:numPr>
        <w:rPr>
          <w:rFonts w:ascii="Garamond" w:hAnsi="Garamond" w:cs="Times New Roman"/>
          <w:b w:val="0"/>
          <w:szCs w:val="24"/>
        </w:rPr>
      </w:pPr>
      <w:r w:rsidRPr="0040387C">
        <w:rPr>
          <w:rFonts w:ascii="Garamond" w:hAnsi="Garamond" w:cs="Times New Roman"/>
          <w:b w:val="0"/>
          <w:szCs w:val="24"/>
        </w:rPr>
        <w:t xml:space="preserve">Pokud bylo před odstoupením od Smlouvy poskytnuto částečné plnění Díla ze strany Zhotovitele, převezme Objednatel toto částečné plnění Díla jen v rozsahu, v němž je to možné a účelné, pokud má takové částečné plnění Díla pro Objednatele význam. Objednatel je oprávněn Zhotoviteli v přiměřené době po odstoupení od Smlouvy na základě písemného oznámení určit, které části Díla nebo materiály, jež se budou nacházet ke dni odstoupení od Smlouvy na </w:t>
      </w:r>
      <w:r w:rsidR="004E6513" w:rsidRPr="004E6513">
        <w:rPr>
          <w:rStyle w:val="Siln"/>
          <w:rFonts w:ascii="Garamond" w:hAnsi="Garamond"/>
          <w:b w:val="0"/>
          <w:color w:val="000000"/>
        </w:rPr>
        <w:t>Pracovišt</w:t>
      </w:r>
      <w:r w:rsidR="004E6513" w:rsidRPr="004E6513">
        <w:rPr>
          <w:rStyle w:val="Siln"/>
          <w:rFonts w:ascii="Garamond" w:hAnsi="Garamond"/>
          <w:b w:val="0"/>
          <w:color w:val="000000"/>
          <w:lang w:val="cs-CZ"/>
        </w:rPr>
        <w:t xml:space="preserve">i </w:t>
      </w:r>
      <w:r w:rsidRPr="004E6513">
        <w:rPr>
          <w:rFonts w:ascii="Garamond" w:hAnsi="Garamond" w:cs="Times New Roman"/>
          <w:b w:val="0"/>
          <w:szCs w:val="24"/>
        </w:rPr>
        <w:t>a současně nebudou pevně zabudovány do Díla jako její součást, si Objednatel nadále ponechá ve svém vlastnictví za finanční náhradu vůči Zhotoviteli, a které takové části Díla nebo materiály si bude Zhotovitel naopak povinen převzít od Objednatele zpět z</w:t>
      </w:r>
      <w:r w:rsidR="002D40F0" w:rsidRPr="004E6513">
        <w:rPr>
          <w:rFonts w:ascii="Garamond" w:hAnsi="Garamond" w:cs="Times New Roman"/>
          <w:b w:val="0"/>
          <w:szCs w:val="24"/>
          <w:lang w:val="cs-CZ"/>
        </w:rPr>
        <w:t> </w:t>
      </w:r>
      <w:r w:rsidR="008D65AC" w:rsidRPr="008D65AC">
        <w:rPr>
          <w:rFonts w:ascii="Garamond" w:hAnsi="Garamond" w:cs="Times New Roman"/>
          <w:b w:val="0"/>
          <w:szCs w:val="24"/>
          <w:lang w:val="cs-CZ"/>
        </w:rPr>
        <w:t xml:space="preserve">Pracoviště </w:t>
      </w:r>
      <w:r w:rsidRPr="004E6513">
        <w:rPr>
          <w:rFonts w:ascii="Garamond" w:hAnsi="Garamond" w:cs="Times New Roman"/>
          <w:b w:val="0"/>
          <w:szCs w:val="24"/>
        </w:rPr>
        <w:t xml:space="preserve">bez nároku na jakoukoliv finanční náhradu.  </w:t>
      </w:r>
    </w:p>
    <w:p w14:paraId="406E197E" w14:textId="04EAC06A" w:rsidR="00861C46" w:rsidRPr="0040387C" w:rsidRDefault="00861C46"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Pro jakýkoli způsob vypořádání vzájemných práv a závazků po odstoupení od Smlouvy platí, že budou vypořádány v maximálním možném rozsahu dle pravidel vyplývajících z příslušných právních předpisů, přičemž finanční vyrovnání za ponechané částečné plnění Díla musí zohledňovat jeho využitelnost pro Objednatele a celková cena v žádném případě nepřesáhne Cenu Díla dohodnutou dle této Smlouvy. K vyúčtování ceny provedených prací předloží Zhotovitel Objednateli soupis prací na Díle od okamžiku poslední fakturace Díla do dne, v němž nastaly účinky odstoupení (zjišťovací protokol za toto období) včetně ocenění těchto prací.</w:t>
      </w:r>
    </w:p>
    <w:p w14:paraId="692388FF" w14:textId="3CE4633F" w:rsidR="00861C46" w:rsidRPr="0040387C" w:rsidRDefault="00861C46"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 xml:space="preserve">Ukončením této Smlouvy nejsou dotčena ustanovení týkající se náhrad škod, smluvních pokut, zápočtu a postupování pohledávek </w:t>
      </w:r>
      <w:r w:rsidR="009758E0" w:rsidRPr="0040387C">
        <w:rPr>
          <w:rFonts w:ascii="Garamond" w:hAnsi="Garamond" w:cs="Times New Roman"/>
          <w:b w:val="0"/>
          <w:szCs w:val="24"/>
          <w:lang w:val="cs-CZ"/>
        </w:rPr>
        <w:t xml:space="preserve">licencí </w:t>
      </w:r>
      <w:r w:rsidRPr="0040387C">
        <w:rPr>
          <w:rFonts w:ascii="Garamond" w:hAnsi="Garamond" w:cs="Times New Roman"/>
          <w:b w:val="0"/>
          <w:szCs w:val="24"/>
        </w:rPr>
        <w:t>a ustanovení týkající se takových práv a povinností, z jejichž povahy vyplývá, že mají trvat i po skončení účinnosti této Smlouvy.</w:t>
      </w:r>
    </w:p>
    <w:p w14:paraId="2B1BC86E" w14:textId="20C03F55" w:rsidR="0017498B" w:rsidRPr="0040387C" w:rsidRDefault="0017498B" w:rsidP="00F8511A">
      <w:pPr>
        <w:pStyle w:val="Odstavecseseznamem"/>
        <w:numPr>
          <w:ilvl w:val="1"/>
          <w:numId w:val="55"/>
        </w:numPr>
        <w:jc w:val="both"/>
        <w:rPr>
          <w:rFonts w:ascii="Garamond" w:hAnsi="Garamond"/>
          <w:b/>
        </w:rPr>
      </w:pPr>
      <w:r w:rsidRPr="0040387C">
        <w:rPr>
          <w:rFonts w:ascii="Garamond" w:hAnsi="Garamond"/>
        </w:rPr>
        <w:lastRenderedPageBreak/>
        <w:t>Smluvní strany sjednávají, že Objednatel je oprávněn</w:t>
      </w:r>
      <w:r w:rsidR="004A0FDE" w:rsidRPr="0040387C">
        <w:rPr>
          <w:rFonts w:ascii="Garamond" w:hAnsi="Garamond"/>
        </w:rPr>
        <w:t xml:space="preserve"> jednostranně bez uvedení důvodů zúžit Dílo o jakoukoli jeho část, Zhotovitel v takovém případě nebude mít jiný nárok než na úhradu ceny těch částí Díla, které realizoval v souladu se Smlouvou. </w:t>
      </w:r>
    </w:p>
    <w:p w14:paraId="612655FA" w14:textId="16BD38DB" w:rsidR="00B5736B" w:rsidRPr="0040387C" w:rsidRDefault="00B5736B" w:rsidP="00E44C81">
      <w:pPr>
        <w:rPr>
          <w:rFonts w:ascii="Garamond" w:hAnsi="Garamond"/>
          <w:lang w:val="x-none"/>
        </w:rPr>
      </w:pPr>
    </w:p>
    <w:p w14:paraId="743AE5A6" w14:textId="1D297FDD" w:rsidR="00B5736B" w:rsidRDefault="00B5736B" w:rsidP="00E44C81">
      <w:pPr>
        <w:rPr>
          <w:rFonts w:ascii="Garamond" w:hAnsi="Garamond"/>
          <w:lang w:val="x-none"/>
        </w:rPr>
      </w:pPr>
    </w:p>
    <w:p w14:paraId="5C1B1428" w14:textId="77777777" w:rsidR="00AD1DC2" w:rsidRPr="0040387C" w:rsidRDefault="00AD1DC2" w:rsidP="00E44C81">
      <w:pPr>
        <w:rPr>
          <w:rFonts w:ascii="Garamond" w:hAnsi="Garamond"/>
          <w:lang w:val="x-none"/>
        </w:rPr>
      </w:pPr>
    </w:p>
    <w:p w14:paraId="641986B3" w14:textId="6C646BB5" w:rsidR="00AA68FF" w:rsidRPr="0040387C" w:rsidRDefault="00AA68FF" w:rsidP="00F8511A">
      <w:pPr>
        <w:pStyle w:val="Nzev"/>
        <w:numPr>
          <w:ilvl w:val="0"/>
          <w:numId w:val="55"/>
        </w:numPr>
        <w:ind w:left="357" w:hanging="357"/>
        <w:rPr>
          <w:rFonts w:ascii="Garamond" w:hAnsi="Garamond" w:cs="Times New Roman"/>
          <w:sz w:val="32"/>
          <w:szCs w:val="32"/>
          <w:u w:val="none"/>
        </w:rPr>
      </w:pPr>
      <w:r w:rsidRPr="0040387C">
        <w:rPr>
          <w:rFonts w:ascii="Garamond" w:hAnsi="Garamond" w:cs="Times New Roman"/>
          <w:sz w:val="32"/>
          <w:szCs w:val="32"/>
          <w:u w:val="none"/>
        </w:rPr>
        <w:t>Oprávněné osoby a kontaktní místa</w:t>
      </w:r>
    </w:p>
    <w:p w14:paraId="6384FAAF" w14:textId="77777777" w:rsidR="00B56C99" w:rsidRPr="0040387C" w:rsidRDefault="00B56C99" w:rsidP="00E44C81">
      <w:pPr>
        <w:pStyle w:val="Podtitul1"/>
        <w:rPr>
          <w:rFonts w:ascii="Garamond" w:hAnsi="Garamond"/>
          <w:lang w:val="cs-CZ"/>
        </w:rPr>
      </w:pPr>
    </w:p>
    <w:p w14:paraId="56DF95D9" w14:textId="0F0A8E78" w:rsidR="00AA68FF" w:rsidRPr="0040387C" w:rsidRDefault="00AA68FF" w:rsidP="00F8511A">
      <w:pPr>
        <w:pStyle w:val="Podtitul1"/>
        <w:numPr>
          <w:ilvl w:val="1"/>
          <w:numId w:val="55"/>
        </w:numPr>
        <w:rPr>
          <w:rFonts w:ascii="Garamond" w:hAnsi="Garamond"/>
          <w:lang w:val="cs-CZ"/>
        </w:rPr>
      </w:pPr>
      <w:r w:rsidRPr="0040387C">
        <w:rPr>
          <w:rFonts w:ascii="Garamond" w:hAnsi="Garamond" w:cs="Times New Roman"/>
          <w:b w:val="0"/>
          <w:szCs w:val="24"/>
        </w:rPr>
        <w:t xml:space="preserve">Komunikace mezi Smluvními stranami bude probíhat zejména prostřednictvím následujících oprávněných osob, pověřených pracovníků nebo statutárních zástupců Smluvních stran, a to písemně na adresy uvedené v záhlaví této </w:t>
      </w:r>
      <w:r w:rsidR="00B056A3" w:rsidRPr="0040387C">
        <w:rPr>
          <w:rFonts w:ascii="Garamond" w:hAnsi="Garamond" w:cs="Times New Roman"/>
          <w:b w:val="0"/>
          <w:szCs w:val="24"/>
          <w:lang w:val="cs-CZ"/>
        </w:rPr>
        <w:t>Smlouvy</w:t>
      </w:r>
      <w:r w:rsidRPr="0040387C">
        <w:rPr>
          <w:rFonts w:ascii="Garamond" w:hAnsi="Garamond" w:cs="Times New Roman"/>
          <w:b w:val="0"/>
          <w:szCs w:val="24"/>
        </w:rPr>
        <w:t xml:space="preserve"> nebo e-mailem na adresy uvedené níže. Odstoupení od Smlouvy či jakékoliv změny Smlouvy je možné činit pouze písemně.</w:t>
      </w:r>
    </w:p>
    <w:p w14:paraId="5A848943" w14:textId="5A576959" w:rsidR="00AA68FF" w:rsidRPr="0040387C" w:rsidRDefault="00AA68FF" w:rsidP="007B47B1">
      <w:pPr>
        <w:pStyle w:val="Podtitul1"/>
        <w:ind w:left="728" w:firstLine="0"/>
        <w:rPr>
          <w:rFonts w:ascii="Garamond" w:hAnsi="Garamond" w:cs="Times New Roman"/>
          <w:b w:val="0"/>
          <w:szCs w:val="24"/>
        </w:rPr>
      </w:pPr>
      <w:r w:rsidRPr="0040387C">
        <w:rPr>
          <w:rFonts w:ascii="Garamond" w:hAnsi="Garamond" w:cs="Times New Roman"/>
          <w:b w:val="0"/>
          <w:szCs w:val="24"/>
        </w:rPr>
        <w:t>Oprávněnými osobami Objednatele jsou:</w:t>
      </w:r>
    </w:p>
    <w:p w14:paraId="2992AA9B" w14:textId="310ED6EB" w:rsidR="00AA68FF" w:rsidRPr="0040387C" w:rsidRDefault="00174E10" w:rsidP="007B47B1">
      <w:pPr>
        <w:pStyle w:val="Podtitul1"/>
        <w:ind w:hanging="1"/>
        <w:rPr>
          <w:rFonts w:ascii="Garamond" w:hAnsi="Garamond" w:cs="Times New Roman"/>
          <w:b w:val="0"/>
          <w:szCs w:val="24"/>
          <w:lang w:val="cs-CZ"/>
        </w:rPr>
      </w:pPr>
      <w:r w:rsidRPr="00174E10">
        <w:rPr>
          <w:rFonts w:ascii="Garamond" w:hAnsi="Garamond" w:cs="Times New Roman"/>
          <w:b w:val="0"/>
          <w:szCs w:val="24"/>
        </w:rPr>
        <w:t>Bc. Lukáš Herold, starost</w:t>
      </w:r>
      <w:r w:rsidR="005A0F64">
        <w:rPr>
          <w:rFonts w:ascii="Garamond" w:hAnsi="Garamond" w:cs="Times New Roman"/>
          <w:b w:val="0"/>
          <w:szCs w:val="24"/>
          <w:lang w:val="cs-CZ"/>
        </w:rPr>
        <w:t>a</w:t>
      </w:r>
      <w:r w:rsidRPr="00174E10">
        <w:rPr>
          <w:rFonts w:ascii="Garamond" w:hAnsi="Garamond" w:cs="Times New Roman"/>
          <w:b w:val="0"/>
          <w:szCs w:val="24"/>
        </w:rPr>
        <w:t xml:space="preserve"> MČ Praha 5</w:t>
      </w:r>
      <w:r w:rsidR="00B056A3" w:rsidRPr="00174E10">
        <w:rPr>
          <w:rFonts w:ascii="Garamond" w:hAnsi="Garamond" w:cs="Times New Roman"/>
          <w:b w:val="0"/>
          <w:szCs w:val="24"/>
        </w:rPr>
        <w:t>,</w:t>
      </w:r>
      <w:r w:rsidR="00B056A3" w:rsidRPr="0040387C">
        <w:rPr>
          <w:rFonts w:ascii="Garamond" w:hAnsi="Garamond" w:cs="Times New Roman"/>
          <w:b w:val="0"/>
          <w:szCs w:val="24"/>
          <w:lang w:val="cs-CZ"/>
        </w:rPr>
        <w:t xml:space="preserve"> </w:t>
      </w:r>
      <w:r w:rsidR="00AA68FF" w:rsidRPr="0040387C">
        <w:rPr>
          <w:rFonts w:ascii="Garamond" w:hAnsi="Garamond" w:cs="Times New Roman"/>
          <w:b w:val="0"/>
          <w:szCs w:val="24"/>
        </w:rPr>
        <w:t xml:space="preserve">e-mail: </w:t>
      </w:r>
      <w:r w:rsidR="0010030D" w:rsidRPr="0010030D">
        <w:rPr>
          <w:rFonts w:ascii="Garamond" w:hAnsi="Garamond" w:cs="Times New Roman"/>
          <w:b w:val="0"/>
          <w:szCs w:val="24"/>
        </w:rPr>
        <w:t>Lukas.Herold@praha5.cz</w:t>
      </w:r>
    </w:p>
    <w:p w14:paraId="7AA7B8EC" w14:textId="77777777" w:rsidR="00AA68FF" w:rsidRPr="0040387C" w:rsidRDefault="00AA68FF" w:rsidP="007B47B1">
      <w:pPr>
        <w:pStyle w:val="Podtitul1"/>
        <w:ind w:hanging="1"/>
        <w:rPr>
          <w:rFonts w:ascii="Garamond" w:hAnsi="Garamond" w:cs="Times New Roman"/>
          <w:b w:val="0"/>
          <w:szCs w:val="24"/>
        </w:rPr>
      </w:pPr>
      <w:r w:rsidRPr="0040387C">
        <w:rPr>
          <w:rFonts w:ascii="Garamond" w:hAnsi="Garamond" w:cs="Times New Roman"/>
          <w:b w:val="0"/>
          <w:szCs w:val="24"/>
        </w:rPr>
        <w:t>Oprávněnými osobami Zhotovitele jsou:</w:t>
      </w:r>
    </w:p>
    <w:p w14:paraId="0F6E33EB" w14:textId="4FA0F793" w:rsidR="00AA68FF" w:rsidRPr="00E4743A" w:rsidRDefault="00174E10" w:rsidP="007B47B1">
      <w:pPr>
        <w:pStyle w:val="Podtitul1"/>
        <w:ind w:hanging="1"/>
        <w:rPr>
          <w:rFonts w:ascii="Garamond" w:hAnsi="Garamond" w:cs="Times New Roman"/>
          <w:b w:val="0"/>
          <w:szCs w:val="24"/>
          <w:lang w:val="cs-CZ"/>
        </w:rPr>
      </w:pPr>
      <w:r w:rsidRPr="00D74BFD">
        <w:rPr>
          <w:bCs/>
          <w:sz w:val="22"/>
          <w:highlight w:val="yellow"/>
        </w:rPr>
        <w:t>[DOPLNÍ ÚČASTNÍK</w:t>
      </w:r>
      <w:r w:rsidR="00AA68FF" w:rsidRPr="0040387C">
        <w:rPr>
          <w:rFonts w:ascii="Garamond" w:hAnsi="Garamond" w:cs="Times New Roman"/>
          <w:b w:val="0"/>
          <w:szCs w:val="24"/>
        </w:rPr>
        <w:t xml:space="preserve">, e-mail: </w:t>
      </w:r>
      <w:r w:rsidRPr="00D74BFD">
        <w:rPr>
          <w:bCs/>
          <w:sz w:val="22"/>
          <w:highlight w:val="yellow"/>
        </w:rPr>
        <w:t>[DOPLNÍ ÚČASTNÍK</w:t>
      </w:r>
      <w:r w:rsidR="00AA68FF" w:rsidRPr="001844BF">
        <w:rPr>
          <w:rFonts w:ascii="Garamond" w:hAnsi="Garamond" w:cs="Times New Roman"/>
          <w:b w:val="0"/>
          <w:szCs w:val="24"/>
        </w:rPr>
        <w:t>, t</w:t>
      </w:r>
      <w:r w:rsidR="00AA68FF" w:rsidRPr="0040387C">
        <w:rPr>
          <w:rFonts w:ascii="Garamond" w:hAnsi="Garamond" w:cs="Times New Roman"/>
          <w:b w:val="0"/>
          <w:szCs w:val="24"/>
        </w:rPr>
        <w:t xml:space="preserve">el.: </w:t>
      </w:r>
      <w:r w:rsidR="00E4743A" w:rsidRPr="00E4743A">
        <w:rPr>
          <w:rFonts w:ascii="Garamond" w:hAnsi="Garamond" w:cs="Times New Roman"/>
          <w:b w:val="0"/>
          <w:szCs w:val="24"/>
        </w:rPr>
        <w:t>+</w:t>
      </w:r>
      <w:r w:rsidRPr="00D74BFD">
        <w:rPr>
          <w:bCs/>
          <w:sz w:val="22"/>
          <w:highlight w:val="yellow"/>
        </w:rPr>
        <w:t>[DOPLNÍ ÚČASTNÍK</w:t>
      </w:r>
    </w:p>
    <w:p w14:paraId="11CA6D5B" w14:textId="21CC8B69" w:rsidR="00AA68FF" w:rsidRPr="0040387C" w:rsidRDefault="00AA68FF"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Oprávněné osoby, nejsou-li zástupci Smluvní strany, nejsou oprávněny ke změnám této Smlouvy, jejím doplňkům, ani zrušení, ledaže se prokáží plnou mocí udělenou jim k tomu osobami oprávněnými zastupovat navenek příslušnou Smluvní stranu v záležitostech této Smlouvy. Smluvní strany jsou oprávněny jednostranně změnit oprávněné osoby, jsou však povinny takovou změnu druhé Smluvní straně bezodkladně písemně oznámit.</w:t>
      </w:r>
    </w:p>
    <w:p w14:paraId="1DD1EB44" w14:textId="5FE6ADED" w:rsidR="00AA68FF" w:rsidRPr="0040387C" w:rsidRDefault="00AA68FF"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 xml:space="preserve">Písemnosti dle této Smlouvy, nebudou-li předány osobně či poslány e-mailem, se považují za doručené pátým (5) dnem po jejich odeslání. </w:t>
      </w:r>
    </w:p>
    <w:p w14:paraId="1D9EC837" w14:textId="4FC40B57" w:rsidR="00B56C99" w:rsidRPr="0040387C" w:rsidRDefault="00B56C99" w:rsidP="00E44C81">
      <w:pPr>
        <w:rPr>
          <w:rFonts w:ascii="Garamond" w:hAnsi="Garamond"/>
          <w:lang w:val="x-none"/>
        </w:rPr>
      </w:pPr>
    </w:p>
    <w:p w14:paraId="6410F838" w14:textId="77777777" w:rsidR="004A0FDE" w:rsidRPr="0040387C" w:rsidRDefault="004A0FDE" w:rsidP="00E44C81">
      <w:pPr>
        <w:rPr>
          <w:rFonts w:ascii="Garamond" w:hAnsi="Garamond"/>
          <w:lang w:val="x-none"/>
        </w:rPr>
      </w:pPr>
    </w:p>
    <w:p w14:paraId="579847E5" w14:textId="6F7396C2" w:rsidR="008A7E7E" w:rsidRPr="0040387C" w:rsidRDefault="008A7E7E" w:rsidP="00F8511A">
      <w:pPr>
        <w:pStyle w:val="Nzev"/>
        <w:numPr>
          <w:ilvl w:val="0"/>
          <w:numId w:val="55"/>
        </w:numPr>
        <w:ind w:left="357" w:hanging="357"/>
        <w:rPr>
          <w:rFonts w:ascii="Garamond" w:hAnsi="Garamond" w:cs="Times New Roman"/>
          <w:sz w:val="32"/>
          <w:szCs w:val="32"/>
          <w:u w:val="none"/>
        </w:rPr>
      </w:pPr>
      <w:r w:rsidRPr="0040387C">
        <w:rPr>
          <w:rFonts w:ascii="Garamond" w:hAnsi="Garamond" w:cs="Times New Roman"/>
          <w:sz w:val="32"/>
          <w:szCs w:val="32"/>
          <w:u w:val="none"/>
        </w:rPr>
        <w:t>Závěrečná ustanovení</w:t>
      </w:r>
    </w:p>
    <w:p w14:paraId="406B73D5" w14:textId="77777777" w:rsidR="00B56C99" w:rsidRPr="0040387C" w:rsidRDefault="00B56C99" w:rsidP="00E44C81">
      <w:pPr>
        <w:pStyle w:val="Podtitul1"/>
        <w:rPr>
          <w:rFonts w:ascii="Garamond" w:hAnsi="Garamond"/>
          <w:lang w:val="cs-CZ"/>
        </w:rPr>
      </w:pPr>
    </w:p>
    <w:p w14:paraId="7B81A88F" w14:textId="763EF63E" w:rsidR="008A7E7E" w:rsidRPr="0040387C" w:rsidRDefault="008A7E7E" w:rsidP="00F8511A">
      <w:pPr>
        <w:pStyle w:val="Podtitul1"/>
        <w:numPr>
          <w:ilvl w:val="1"/>
          <w:numId w:val="55"/>
        </w:numPr>
        <w:rPr>
          <w:rFonts w:ascii="Garamond" w:hAnsi="Garamond"/>
          <w:lang w:val="cs-CZ"/>
        </w:rPr>
      </w:pPr>
      <w:r w:rsidRPr="0040387C">
        <w:rPr>
          <w:rFonts w:ascii="Garamond" w:hAnsi="Garamond" w:cs="Times New Roman"/>
          <w:b w:val="0"/>
          <w:szCs w:val="24"/>
        </w:rPr>
        <w:t>Tato smlouva nabývá platnosti dnem podpisu Smlouvy oběma Smluvními stranami a účinnosti okamžikem uveřejnění dle zákona č. 340/2015 Sb., o zvláštních podmínkách účinnosti některých smluv, uveřejňování těchto smluv a o registru smluv</w:t>
      </w:r>
      <w:r w:rsidR="004A0FDE" w:rsidRPr="0040387C">
        <w:rPr>
          <w:rFonts w:ascii="Garamond" w:hAnsi="Garamond" w:cs="Times New Roman"/>
          <w:b w:val="0"/>
          <w:szCs w:val="24"/>
          <w:lang w:val="cs-CZ"/>
        </w:rPr>
        <w:t>, v platném znění</w:t>
      </w:r>
      <w:r w:rsidRPr="0040387C">
        <w:rPr>
          <w:rFonts w:ascii="Garamond" w:hAnsi="Garamond" w:cs="Times New Roman"/>
          <w:b w:val="0"/>
          <w:szCs w:val="24"/>
        </w:rPr>
        <w:t xml:space="preserve"> (zákon o registru smluv) (dále jen „</w:t>
      </w:r>
      <w:r w:rsidRPr="007B47B1">
        <w:rPr>
          <w:rFonts w:ascii="Garamond" w:hAnsi="Garamond" w:cs="Times New Roman"/>
          <w:szCs w:val="24"/>
        </w:rPr>
        <w:t>zákon o registru smluv</w:t>
      </w:r>
      <w:r w:rsidRPr="0040387C">
        <w:rPr>
          <w:rFonts w:ascii="Garamond" w:hAnsi="Garamond" w:cs="Times New Roman"/>
          <w:b w:val="0"/>
          <w:szCs w:val="24"/>
        </w:rPr>
        <w:t>“).</w:t>
      </w:r>
      <w:r w:rsidRPr="0040387C">
        <w:rPr>
          <w:rFonts w:ascii="Garamond" w:hAnsi="Garamond"/>
          <w:lang w:val="cs-CZ"/>
        </w:rPr>
        <w:t xml:space="preserve"> </w:t>
      </w:r>
    </w:p>
    <w:p w14:paraId="382C5D93" w14:textId="687990F9" w:rsidR="008A7E7E" w:rsidRPr="0040387C" w:rsidRDefault="008A7E7E"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Smluvní strany berou na vědomí, že k nabytí účinnosti této Smlouvy je nezbytné její uveřejnění v Registru smluv podle § 5 odst. 2) zákona o registru smluv, ve znění pozdějších předpisů, a to bezodkladně nejpozději však ve lhůtě do 30 dnů ode dne uzavření smlouvy, tedy ode dne jejího podpisu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 této Smlouvě nepovažují za obchodní tajemství ve smyslu § 504 občanského zákoníku a udělují svolení k jejich užití a uveřejnění bez stanovení jakýchkoliv dalších podmínek.</w:t>
      </w:r>
    </w:p>
    <w:p w14:paraId="190EB256" w14:textId="1ABB8264" w:rsidR="008A7E7E" w:rsidRPr="0040387C" w:rsidRDefault="008A7E7E"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 xml:space="preserve">Zhotovitel není oprávněn postoupit své pohledávky z této Smlouvy (včetně zajišťovacího postoupení pohledávky), zastavit své pohledávky z této Smlouvy nebo převést své povinnosti z této Smlouvy na třetí osobu bez předchozího písemného souhlasu Objednatele. </w:t>
      </w:r>
    </w:p>
    <w:p w14:paraId="63DC503A" w14:textId="2685F951" w:rsidR="008A7E7E" w:rsidRPr="0040387C" w:rsidRDefault="008A7E7E"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Zhotovitel není oprávněn k jednostrannému započtení jakýchkoliv svých pohledávek proti jakýmkoli pohledávkám Objednatele z této Smlouvy.</w:t>
      </w:r>
    </w:p>
    <w:p w14:paraId="15FEA9BF" w14:textId="7CBA5ABC" w:rsidR="008A7E7E" w:rsidRPr="0040387C" w:rsidRDefault="008A7E7E"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Tato Smlouva a veškeré její dodatky se řídí právním řádem České republiky.</w:t>
      </w:r>
    </w:p>
    <w:p w14:paraId="65C2D4B5" w14:textId="1437D4FC" w:rsidR="008A7E7E" w:rsidRPr="0040387C" w:rsidRDefault="008A7E7E"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lastRenderedPageBreak/>
        <w:t>Veškeré změny nebo dodatky k této Smlouvě mohou být učiněny pouze písemným dodatkem řádně podepsaným oběma Smluvními stranami. Smluvní strany vylučují použití ustanovení § 1740 odst. 3 Občanského zákoníku.</w:t>
      </w:r>
    </w:p>
    <w:p w14:paraId="7E67192A" w14:textId="3CF29699" w:rsidR="008A7E7E" w:rsidRPr="0040387C" w:rsidRDefault="008A7E7E"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V případě, že jakékoliv ustanovení této Smlouvy je či se v budoucnu stane neplatným, neúčinným nebo nevymahatelným, zůstávají ostatní ustanovení této Smlouvy v platnosti a účinnosti, pokud z povahy takového neplatného, neúčinného či nevymahatelného ustanovení nebo z jeho obsahu anebo z okolností, za nichž bylo uzavřeno, nevyplývá, že jej nelze oddělit od ostatního obsahu této Smlouvy. Smluvní strany se pro takový případ zavazují nahradit neplatné, neúčinné nebo nevymahatelné ustanovení této Smlouvy ustanovením jiným, které svým obsahem, účelem a smyslem odpovídá nejlépe ustanovení původnímu a této Smlouvě jako celku. V této souvislosti se Smluvní strany zavazují v dobré víře a účinně jednat za účelem dosažení dohody o takovém nahrazení neplatného, neúčinného či nevymahatelného ustanovení a uzavřít k tomu potřebný dodatek k této Smlouvě.</w:t>
      </w:r>
    </w:p>
    <w:p w14:paraId="1AE15633" w14:textId="41883743" w:rsidR="008A7E7E" w:rsidRPr="0040387C" w:rsidRDefault="008A7E7E"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Smluvní strany se zavazují vynaložit veškeré možné úsilí za účelem smírného řešení jakýchkoli sporů, neshod nebo nesrovnalostí vzniklých v souvislosti s touto Smlouvou, včetně jejího porušení, ukončení nebo neplatnosti. Pokud se některá ze Smluvních stran odmítne účastnit jednání o smírném řešení nebo pokud jakýkoli spor, neshoda či nesrovnalost nebudou vyřešeny do třiceti (30) dnů od vzniku takového sporu, neshody či nesrovnalosti ke spokojenosti Smluvních stran, bude takový spor, neshoda či nesrovnalost vzniklé z této Smlouvy či v souvislosti s ní rozhodován příslušným soudem České republiky.</w:t>
      </w:r>
    </w:p>
    <w:p w14:paraId="45CBFFEB" w14:textId="21BCCA5A" w:rsidR="000911F5" w:rsidRPr="0040387C" w:rsidRDefault="000911F5" w:rsidP="00F8511A">
      <w:pPr>
        <w:pStyle w:val="Podtitul1"/>
        <w:numPr>
          <w:ilvl w:val="1"/>
          <w:numId w:val="55"/>
        </w:numPr>
        <w:rPr>
          <w:rFonts w:ascii="Garamond" w:hAnsi="Garamond" w:cs="Times New Roman"/>
          <w:b w:val="0"/>
          <w:szCs w:val="24"/>
        </w:rPr>
      </w:pPr>
      <w:r w:rsidRPr="0040387C">
        <w:rPr>
          <w:rFonts w:ascii="Garamond" w:hAnsi="Garamond" w:cs="Times New Roman"/>
          <w:b w:val="0"/>
          <w:szCs w:val="24"/>
        </w:rPr>
        <w:t xml:space="preserve">Zhotovitel bere na vědomí, že plnění Díla mohou přerušit bezpečnostní a hygienická opatření přijatá Objednatelem v souvislosti s bojem proti onemocnění COVID-19 nebo jiného obdobného onemocnění. Tato skutečnost není důvodem pro navýšení ceny díla dle čl. </w:t>
      </w:r>
      <w:r w:rsidR="00AE6F4C" w:rsidRPr="0040387C">
        <w:rPr>
          <w:rFonts w:ascii="Garamond" w:hAnsi="Garamond" w:cs="Times New Roman"/>
          <w:b w:val="0"/>
          <w:szCs w:val="24"/>
          <w:lang w:val="cs-CZ"/>
        </w:rPr>
        <w:t>4</w:t>
      </w:r>
      <w:r w:rsidRPr="0040387C">
        <w:rPr>
          <w:rFonts w:ascii="Garamond" w:hAnsi="Garamond" w:cs="Times New Roman"/>
          <w:b w:val="0"/>
          <w:szCs w:val="24"/>
        </w:rPr>
        <w:t xml:space="preserve">. odst. </w:t>
      </w:r>
      <w:r w:rsidR="00AE6F4C" w:rsidRPr="0040387C">
        <w:rPr>
          <w:rFonts w:ascii="Garamond" w:hAnsi="Garamond" w:cs="Times New Roman"/>
          <w:b w:val="0"/>
          <w:szCs w:val="24"/>
          <w:lang w:val="cs-CZ"/>
        </w:rPr>
        <w:t>4</w:t>
      </w:r>
      <w:r w:rsidRPr="0040387C">
        <w:rPr>
          <w:rFonts w:ascii="Garamond" w:hAnsi="Garamond" w:cs="Times New Roman"/>
          <w:b w:val="0"/>
          <w:szCs w:val="24"/>
        </w:rPr>
        <w:t>.1 této smlouvy.</w:t>
      </w:r>
    </w:p>
    <w:p w14:paraId="00F7E49A" w14:textId="62AB9D55" w:rsidR="00D00459" w:rsidRPr="00527111" w:rsidRDefault="004A0FDE" w:rsidP="00F8511A">
      <w:pPr>
        <w:pStyle w:val="Podtitul1"/>
        <w:numPr>
          <w:ilvl w:val="1"/>
          <w:numId w:val="55"/>
        </w:numPr>
        <w:rPr>
          <w:rFonts w:ascii="Garamond" w:hAnsi="Garamond" w:cs="Times New Roman"/>
          <w:b w:val="0"/>
          <w:szCs w:val="24"/>
        </w:rPr>
      </w:pPr>
      <w:r w:rsidRPr="00527111">
        <w:rPr>
          <w:rFonts w:ascii="Garamond" w:hAnsi="Garamond" w:cs="Times New Roman"/>
          <w:b w:val="0"/>
          <w:szCs w:val="24"/>
          <w:lang w:val="cs-CZ"/>
        </w:rPr>
        <w:t>Přílohami této</w:t>
      </w:r>
      <w:r w:rsidR="00D00459" w:rsidRPr="00527111">
        <w:rPr>
          <w:rFonts w:ascii="Garamond" w:hAnsi="Garamond" w:cs="Times New Roman"/>
          <w:b w:val="0"/>
          <w:szCs w:val="24"/>
        </w:rPr>
        <w:t xml:space="preserve"> Smlouvy jsou její následující přílohy:</w:t>
      </w:r>
    </w:p>
    <w:p w14:paraId="259CD270" w14:textId="376D2A4B" w:rsidR="00D00459" w:rsidRPr="00F1598D" w:rsidRDefault="00D00459" w:rsidP="00D00459">
      <w:pPr>
        <w:pStyle w:val="Podtitul1"/>
        <w:rPr>
          <w:rFonts w:ascii="Garamond" w:hAnsi="Garamond" w:cs="Times New Roman"/>
          <w:b w:val="0"/>
          <w:szCs w:val="24"/>
          <w:lang w:val="cs-CZ"/>
        </w:rPr>
      </w:pPr>
      <w:r w:rsidRPr="00384D4E">
        <w:rPr>
          <w:rFonts w:ascii="Garamond" w:hAnsi="Garamond" w:cs="Times New Roman"/>
          <w:szCs w:val="24"/>
        </w:rPr>
        <w:tab/>
      </w:r>
      <w:bookmarkStart w:id="17" w:name="_Hlk160014813"/>
      <w:r w:rsidRPr="00527111">
        <w:rPr>
          <w:rFonts w:ascii="Garamond" w:hAnsi="Garamond" w:cs="Times New Roman"/>
          <w:b w:val="0"/>
          <w:szCs w:val="24"/>
        </w:rPr>
        <w:t>Příloha č. 1 –</w:t>
      </w:r>
      <w:r w:rsidR="00F32E5C" w:rsidRPr="00527111">
        <w:rPr>
          <w:rFonts w:ascii="Garamond" w:hAnsi="Garamond" w:cs="Times New Roman"/>
          <w:b w:val="0"/>
          <w:szCs w:val="24"/>
          <w:lang w:val="cs-CZ"/>
        </w:rPr>
        <w:t xml:space="preserve"> </w:t>
      </w:r>
      <w:r w:rsidR="00222F4E">
        <w:rPr>
          <w:rFonts w:ascii="Garamond" w:hAnsi="Garamond" w:cs="Times New Roman"/>
          <w:b w:val="0"/>
          <w:szCs w:val="24"/>
          <w:lang w:val="cs-CZ"/>
        </w:rPr>
        <w:t>Nabídka na založení komunitní zahrady</w:t>
      </w:r>
    </w:p>
    <w:p w14:paraId="0C41EB55" w14:textId="07E34EBE" w:rsidR="00D00459" w:rsidRPr="00527111" w:rsidRDefault="00D00459" w:rsidP="00D00459">
      <w:pPr>
        <w:pStyle w:val="Podtitul1"/>
        <w:rPr>
          <w:rFonts w:ascii="Garamond" w:hAnsi="Garamond" w:cs="Times New Roman"/>
          <w:b w:val="0"/>
          <w:szCs w:val="24"/>
        </w:rPr>
      </w:pPr>
      <w:r w:rsidRPr="00527111">
        <w:rPr>
          <w:rFonts w:ascii="Garamond" w:hAnsi="Garamond" w:cs="Times New Roman"/>
          <w:b w:val="0"/>
          <w:szCs w:val="24"/>
        </w:rPr>
        <w:tab/>
      </w:r>
      <w:bookmarkStart w:id="18" w:name="_Hlk215136051"/>
      <w:r w:rsidRPr="00527111">
        <w:rPr>
          <w:rFonts w:ascii="Garamond" w:hAnsi="Garamond" w:cs="Times New Roman"/>
          <w:b w:val="0"/>
          <w:szCs w:val="24"/>
        </w:rPr>
        <w:t xml:space="preserve">Příloha č. </w:t>
      </w:r>
      <w:r w:rsidR="00F1598D">
        <w:rPr>
          <w:rFonts w:ascii="Garamond" w:hAnsi="Garamond" w:cs="Times New Roman"/>
          <w:b w:val="0"/>
          <w:szCs w:val="24"/>
          <w:lang w:val="cs-CZ"/>
        </w:rPr>
        <w:t>2</w:t>
      </w:r>
      <w:r w:rsidRPr="00527111">
        <w:rPr>
          <w:rFonts w:ascii="Garamond" w:hAnsi="Garamond" w:cs="Times New Roman"/>
          <w:b w:val="0"/>
          <w:szCs w:val="24"/>
        </w:rPr>
        <w:t xml:space="preserve"> – Realizační tým</w:t>
      </w:r>
    </w:p>
    <w:p w14:paraId="57EDCAC8" w14:textId="5F9A704B" w:rsidR="00D00459" w:rsidRPr="00527111" w:rsidRDefault="00D00459" w:rsidP="00D00459">
      <w:pPr>
        <w:pStyle w:val="Podtitul1"/>
        <w:rPr>
          <w:rFonts w:ascii="Garamond" w:hAnsi="Garamond" w:cs="Times New Roman"/>
          <w:b w:val="0"/>
          <w:szCs w:val="24"/>
        </w:rPr>
      </w:pPr>
      <w:r w:rsidRPr="00527111">
        <w:rPr>
          <w:rFonts w:ascii="Garamond" w:hAnsi="Garamond" w:cs="Times New Roman"/>
          <w:b w:val="0"/>
          <w:szCs w:val="24"/>
        </w:rPr>
        <w:tab/>
        <w:t xml:space="preserve">Příloha č. </w:t>
      </w:r>
      <w:r w:rsidR="00F1598D">
        <w:rPr>
          <w:rFonts w:ascii="Garamond" w:hAnsi="Garamond" w:cs="Times New Roman"/>
          <w:b w:val="0"/>
          <w:szCs w:val="24"/>
          <w:lang w:val="cs-CZ"/>
        </w:rPr>
        <w:t>3</w:t>
      </w:r>
      <w:r w:rsidRPr="00527111">
        <w:rPr>
          <w:rFonts w:ascii="Garamond" w:hAnsi="Garamond" w:cs="Times New Roman"/>
          <w:b w:val="0"/>
          <w:szCs w:val="24"/>
        </w:rPr>
        <w:t xml:space="preserve"> – Seznam poddodavatelů</w:t>
      </w:r>
    </w:p>
    <w:bookmarkEnd w:id="17"/>
    <w:p w14:paraId="12A302FB" w14:textId="300630CC" w:rsidR="0010030D" w:rsidRPr="00527111" w:rsidRDefault="00F32E5C" w:rsidP="006C64FF">
      <w:pPr>
        <w:pStyle w:val="Podtitul1"/>
        <w:tabs>
          <w:tab w:val="left" w:pos="2127"/>
        </w:tabs>
        <w:rPr>
          <w:rFonts w:ascii="Garamond" w:hAnsi="Garamond" w:cs="Times New Roman"/>
          <w:b w:val="0"/>
          <w:szCs w:val="24"/>
        </w:rPr>
      </w:pPr>
      <w:r w:rsidRPr="00384D4E">
        <w:rPr>
          <w:rFonts w:ascii="Garamond" w:hAnsi="Garamond" w:cs="Times New Roman"/>
          <w:szCs w:val="24"/>
        </w:rPr>
        <w:tab/>
      </w:r>
      <w:r w:rsidRPr="00527111">
        <w:rPr>
          <w:rFonts w:ascii="Garamond" w:hAnsi="Garamond" w:cs="Times New Roman"/>
          <w:b w:val="0"/>
          <w:szCs w:val="24"/>
        </w:rPr>
        <w:t xml:space="preserve">Příloha č. </w:t>
      </w:r>
      <w:r w:rsidR="00F1598D">
        <w:rPr>
          <w:rFonts w:ascii="Garamond" w:hAnsi="Garamond" w:cs="Times New Roman"/>
          <w:b w:val="0"/>
          <w:szCs w:val="24"/>
          <w:lang w:val="cs-CZ"/>
        </w:rPr>
        <w:t>4</w:t>
      </w:r>
      <w:r w:rsidRPr="00527111">
        <w:rPr>
          <w:rFonts w:ascii="Garamond" w:hAnsi="Garamond" w:cs="Times New Roman"/>
          <w:b w:val="0"/>
          <w:szCs w:val="24"/>
        </w:rPr>
        <w:t xml:space="preserve"> –</w:t>
      </w:r>
      <w:r w:rsidRPr="00384D4E">
        <w:rPr>
          <w:rFonts w:ascii="Garamond" w:hAnsi="Garamond" w:cs="Times New Roman"/>
          <w:szCs w:val="24"/>
        </w:rPr>
        <w:t xml:space="preserve"> </w:t>
      </w:r>
      <w:r w:rsidRPr="00527111">
        <w:rPr>
          <w:rFonts w:ascii="Garamond" w:hAnsi="Garamond" w:cs="Times New Roman"/>
          <w:b w:val="0"/>
          <w:szCs w:val="24"/>
        </w:rPr>
        <w:t xml:space="preserve">Platný doklad o pojištění Zhotovitele na odpovědnost za škodu způsobenou činností </w:t>
      </w:r>
    </w:p>
    <w:p w14:paraId="2D4B2A61" w14:textId="1E91A8C8" w:rsidR="00F32E5C" w:rsidRPr="00527111" w:rsidRDefault="0010030D" w:rsidP="006C64FF">
      <w:pPr>
        <w:pStyle w:val="Podtitul1"/>
        <w:tabs>
          <w:tab w:val="left" w:pos="2127"/>
        </w:tabs>
        <w:rPr>
          <w:rFonts w:ascii="Garamond" w:hAnsi="Garamond" w:cs="Times New Roman"/>
          <w:b w:val="0"/>
          <w:szCs w:val="24"/>
        </w:rPr>
      </w:pPr>
      <w:r w:rsidRPr="00527111">
        <w:rPr>
          <w:rFonts w:ascii="Garamond" w:hAnsi="Garamond" w:cs="Times New Roman"/>
          <w:b w:val="0"/>
          <w:szCs w:val="24"/>
          <w:lang w:val="cs-CZ"/>
        </w:rPr>
        <w:t xml:space="preserve">                                 </w:t>
      </w:r>
      <w:r w:rsidR="00F32E5C" w:rsidRPr="00527111">
        <w:rPr>
          <w:rFonts w:ascii="Garamond" w:hAnsi="Garamond" w:cs="Times New Roman"/>
          <w:b w:val="0"/>
          <w:szCs w:val="24"/>
        </w:rPr>
        <w:t>Zhotovitele v souvislosti s plněním této Smlouvy o Dílo</w:t>
      </w:r>
    </w:p>
    <w:p w14:paraId="00143BFD" w14:textId="7FBDA69F" w:rsidR="0010030D" w:rsidRPr="00527111" w:rsidRDefault="0010030D" w:rsidP="0010030D">
      <w:pPr>
        <w:pStyle w:val="Podtitul1"/>
        <w:rPr>
          <w:rFonts w:ascii="Garamond" w:hAnsi="Garamond" w:cs="Times New Roman"/>
          <w:b w:val="0"/>
          <w:szCs w:val="24"/>
        </w:rPr>
      </w:pPr>
      <w:r w:rsidRPr="00527111">
        <w:rPr>
          <w:rFonts w:ascii="Garamond" w:hAnsi="Garamond" w:cs="Times New Roman"/>
          <w:b w:val="0"/>
          <w:szCs w:val="24"/>
        </w:rPr>
        <w:tab/>
        <w:t xml:space="preserve">Příloha č. </w:t>
      </w:r>
      <w:r w:rsidR="00F1598D">
        <w:rPr>
          <w:rFonts w:ascii="Garamond" w:hAnsi="Garamond" w:cs="Times New Roman"/>
          <w:b w:val="0"/>
          <w:szCs w:val="24"/>
          <w:lang w:val="cs-CZ"/>
        </w:rPr>
        <w:t>5</w:t>
      </w:r>
      <w:r w:rsidRPr="00527111">
        <w:rPr>
          <w:rFonts w:ascii="Garamond" w:hAnsi="Garamond" w:cs="Times New Roman"/>
          <w:b w:val="0"/>
          <w:szCs w:val="24"/>
        </w:rPr>
        <w:t xml:space="preserve"> – předávací protokol</w:t>
      </w:r>
    </w:p>
    <w:p w14:paraId="58E4F3C3" w14:textId="18375408" w:rsidR="0010030D" w:rsidRPr="00527111" w:rsidRDefault="0010030D" w:rsidP="0010030D">
      <w:pPr>
        <w:pStyle w:val="Podtitul1"/>
        <w:rPr>
          <w:rFonts w:ascii="Garamond" w:hAnsi="Garamond" w:cs="Times New Roman"/>
          <w:b w:val="0"/>
          <w:szCs w:val="24"/>
        </w:rPr>
      </w:pPr>
      <w:r w:rsidRPr="00527111">
        <w:rPr>
          <w:rFonts w:ascii="Garamond" w:hAnsi="Garamond" w:cs="Times New Roman"/>
          <w:b w:val="0"/>
          <w:szCs w:val="24"/>
        </w:rPr>
        <w:tab/>
        <w:t xml:space="preserve">Příloha č. </w:t>
      </w:r>
      <w:r w:rsidR="00F1598D">
        <w:rPr>
          <w:rFonts w:ascii="Garamond" w:hAnsi="Garamond" w:cs="Times New Roman"/>
          <w:b w:val="0"/>
          <w:szCs w:val="24"/>
          <w:lang w:val="cs-CZ"/>
        </w:rPr>
        <w:t>6</w:t>
      </w:r>
      <w:r w:rsidRPr="00527111">
        <w:rPr>
          <w:rFonts w:ascii="Garamond" w:hAnsi="Garamond" w:cs="Times New Roman"/>
          <w:b w:val="0"/>
          <w:szCs w:val="24"/>
        </w:rPr>
        <w:t xml:space="preserve"> – Protokol o odstranění vad</w:t>
      </w:r>
    </w:p>
    <w:p w14:paraId="67661310" w14:textId="1201F540" w:rsidR="00A9405F" w:rsidRDefault="0010030D" w:rsidP="00817F9C">
      <w:pPr>
        <w:pStyle w:val="Podtitul1"/>
        <w:rPr>
          <w:rFonts w:ascii="Garamond" w:hAnsi="Garamond" w:cs="Times New Roman"/>
          <w:b w:val="0"/>
        </w:rPr>
      </w:pPr>
      <w:r w:rsidRPr="00527111">
        <w:rPr>
          <w:rFonts w:ascii="Garamond" w:hAnsi="Garamond" w:cs="Times New Roman"/>
        </w:rPr>
        <w:tab/>
      </w:r>
      <w:r w:rsidRPr="002C2338">
        <w:rPr>
          <w:rFonts w:ascii="Garamond" w:hAnsi="Garamond" w:cs="Times New Roman"/>
          <w:b w:val="0"/>
        </w:rPr>
        <w:t xml:space="preserve">Příloha č. </w:t>
      </w:r>
      <w:r w:rsidR="00F1598D">
        <w:rPr>
          <w:rFonts w:ascii="Garamond" w:hAnsi="Garamond" w:cs="Times New Roman"/>
          <w:b w:val="0"/>
          <w:lang w:val="cs-CZ"/>
        </w:rPr>
        <w:t>7</w:t>
      </w:r>
      <w:r w:rsidRPr="002C2338">
        <w:rPr>
          <w:rFonts w:ascii="Garamond" w:hAnsi="Garamond" w:cs="Times New Roman"/>
          <w:b w:val="0"/>
        </w:rPr>
        <w:t xml:space="preserve"> – Protokol o předání a převzetí staveniště</w:t>
      </w:r>
    </w:p>
    <w:p w14:paraId="702A4607" w14:textId="6DD26361" w:rsidR="00122586" w:rsidRPr="00074FF6" w:rsidRDefault="00122586" w:rsidP="00074FF6">
      <w:pPr>
        <w:ind w:firstLine="708"/>
        <w:rPr>
          <w:b/>
        </w:rPr>
      </w:pPr>
      <w:r w:rsidRPr="00122586">
        <w:rPr>
          <w:rFonts w:ascii="Garamond" w:hAnsi="Garamond" w:cs="Times New Roman"/>
        </w:rPr>
        <w:t>Příloha č. 8</w:t>
      </w:r>
      <w:r w:rsidRPr="00074FF6">
        <w:rPr>
          <w:rFonts w:ascii="Garamond" w:hAnsi="Garamond" w:cs="Times New Roman"/>
        </w:rPr>
        <w:t xml:space="preserve"> – </w:t>
      </w:r>
      <w:r>
        <w:rPr>
          <w:rFonts w:ascii="Garamond" w:hAnsi="Garamond" w:cs="Times New Roman"/>
        </w:rPr>
        <w:t>Situační zákres lokalit</w:t>
      </w:r>
      <w:r w:rsidR="00222F4E">
        <w:rPr>
          <w:rFonts w:ascii="Garamond" w:hAnsi="Garamond" w:cs="Times New Roman"/>
        </w:rPr>
        <w:t>y</w:t>
      </w:r>
      <w:r>
        <w:rPr>
          <w:rFonts w:ascii="Garamond" w:hAnsi="Garamond" w:cs="Times New Roman"/>
        </w:rPr>
        <w:t xml:space="preserve"> </w:t>
      </w:r>
    </w:p>
    <w:bookmarkEnd w:id="18"/>
    <w:p w14:paraId="470C9063" w14:textId="77777777" w:rsidR="00122586" w:rsidRPr="00074FF6" w:rsidRDefault="00122586" w:rsidP="00074FF6"/>
    <w:p w14:paraId="43939A35" w14:textId="183B1D6A" w:rsidR="00A9405F" w:rsidRPr="002C2338" w:rsidRDefault="00A9405F" w:rsidP="00F8511A">
      <w:pPr>
        <w:pStyle w:val="Nadpis2"/>
        <w:widowControl w:val="0"/>
        <w:numPr>
          <w:ilvl w:val="1"/>
          <w:numId w:val="55"/>
        </w:numPr>
        <w:spacing w:before="0" w:after="0"/>
        <w:jc w:val="both"/>
        <w:rPr>
          <w:rFonts w:ascii="Garamond" w:hAnsi="Garamond"/>
          <w:b w:val="0"/>
          <w:szCs w:val="24"/>
        </w:rPr>
      </w:pPr>
      <w:r w:rsidRPr="00817F9C">
        <w:rPr>
          <w:rFonts w:ascii="Garamond" w:hAnsi="Garamond"/>
          <w:b w:val="0"/>
          <w:i w:val="0"/>
          <w:sz w:val="24"/>
          <w:szCs w:val="24"/>
        </w:rPr>
        <w:t xml:space="preserve">Tato Smlouva se uzavírá v elektronické podobě v jednom stejnopise podepsaném kvalifikovanými elektronickými podpisy smluvních stran - pokud ale </w:t>
      </w:r>
      <w:r w:rsidR="00697417">
        <w:rPr>
          <w:rFonts w:ascii="Garamond" w:hAnsi="Garamond"/>
          <w:b w:val="0"/>
          <w:i w:val="0"/>
          <w:sz w:val="24"/>
          <w:szCs w:val="24"/>
        </w:rPr>
        <w:t>Z</w:t>
      </w:r>
      <w:r w:rsidRPr="00817F9C">
        <w:rPr>
          <w:rFonts w:ascii="Garamond" w:hAnsi="Garamond"/>
          <w:b w:val="0"/>
          <w:i w:val="0"/>
          <w:sz w:val="24"/>
          <w:szCs w:val="24"/>
        </w:rPr>
        <w:t>hotovitel nedisponuje nástroji k uzavření Smlouvy v elektronické podobě, bude Smlouva uzavřena v listinné podobě, a to ve dvou (2) vyhotoveních s platností originálu, z nichž každá ze smluvních stran obdrží jedno.</w:t>
      </w:r>
    </w:p>
    <w:p w14:paraId="439E7FD6" w14:textId="77777777" w:rsidR="0040387C" w:rsidRPr="00A876A9" w:rsidRDefault="00D00459" w:rsidP="00F8511A">
      <w:pPr>
        <w:pStyle w:val="Podtitul1"/>
        <w:numPr>
          <w:ilvl w:val="1"/>
          <w:numId w:val="55"/>
        </w:numPr>
        <w:ind w:left="709" w:hanging="705"/>
        <w:rPr>
          <w:rFonts w:ascii="Garamond" w:hAnsi="Garamond" w:cs="Times New Roman"/>
          <w:b w:val="0"/>
          <w:szCs w:val="24"/>
        </w:rPr>
      </w:pPr>
      <w:r w:rsidRPr="00A876A9">
        <w:rPr>
          <w:rFonts w:ascii="Garamond" w:hAnsi="Garamond" w:cs="Times New Roman"/>
          <w:b w:val="0"/>
          <w:szCs w:val="24"/>
        </w:rPr>
        <w:t>Smluvní strany prohlašují, že si tuto Smlouvu přečetly, jejímu obsahu plně porozuměly, že Smlouva je projevem jejich pravé a svobodné vůle a na důkaz svého souhlasu s obsahem Smlouvy připojují samy či jejich oprávnění zástupci níže svůj vlastnoruční podpis.</w:t>
      </w:r>
    </w:p>
    <w:p w14:paraId="39245A44" w14:textId="62972832" w:rsidR="00E062E5" w:rsidRPr="00A876A9" w:rsidRDefault="00D00459" w:rsidP="00F8511A">
      <w:pPr>
        <w:pStyle w:val="Podtitul1"/>
        <w:numPr>
          <w:ilvl w:val="1"/>
          <w:numId w:val="55"/>
        </w:numPr>
        <w:ind w:left="709" w:hanging="705"/>
        <w:rPr>
          <w:rFonts w:ascii="Garamond" w:hAnsi="Garamond" w:cs="Times New Roman"/>
          <w:b w:val="0"/>
          <w:szCs w:val="24"/>
        </w:rPr>
      </w:pPr>
      <w:r w:rsidRPr="00A876A9">
        <w:rPr>
          <w:rFonts w:ascii="Garamond" w:hAnsi="Garamond" w:cs="Times New Roman"/>
          <w:b w:val="0"/>
          <w:szCs w:val="24"/>
        </w:rPr>
        <w:t xml:space="preserve">Tímto se ve smyslu ustanovení § 43 odst. 1 zákona č. 131/2000 Sb., o hlavním městě Praze, ve znění pozdějších předpisů, potvrzuje, že byly splněny podmínky pro platnost právního jednání </w:t>
      </w:r>
      <w:r w:rsidR="00B81F00">
        <w:rPr>
          <w:rFonts w:ascii="Garamond" w:hAnsi="Garamond" w:cs="Times New Roman"/>
          <w:b w:val="0"/>
          <w:szCs w:val="24"/>
          <w:lang w:val="cs-CZ"/>
        </w:rPr>
        <w:t>m</w:t>
      </w:r>
      <w:proofErr w:type="spellStart"/>
      <w:r w:rsidRPr="00A876A9">
        <w:rPr>
          <w:rFonts w:ascii="Garamond" w:hAnsi="Garamond" w:cs="Times New Roman"/>
          <w:b w:val="0"/>
          <w:szCs w:val="24"/>
        </w:rPr>
        <w:t>ěstské</w:t>
      </w:r>
      <w:proofErr w:type="spellEnd"/>
      <w:r w:rsidRPr="00A876A9">
        <w:rPr>
          <w:rFonts w:ascii="Garamond" w:hAnsi="Garamond" w:cs="Times New Roman"/>
          <w:b w:val="0"/>
          <w:szCs w:val="24"/>
        </w:rPr>
        <w:t xml:space="preserve"> části Praha 5, a to usnesením Rady městské části Praha 5 č. ………………………….. ze dne ……………</w:t>
      </w:r>
    </w:p>
    <w:p w14:paraId="30D3EB64" w14:textId="77777777" w:rsidR="00D00459" w:rsidRPr="0040387C" w:rsidRDefault="00D00459" w:rsidP="00D00459">
      <w:pPr>
        <w:rPr>
          <w:rFonts w:ascii="Garamond" w:hAnsi="Garamond"/>
          <w:highlight w:val="green"/>
          <w:lang w:val="x-non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914"/>
      </w:tblGrid>
      <w:tr w:rsidR="00D00459" w:rsidRPr="0040387C" w14:paraId="281EFFC0" w14:textId="77777777" w:rsidTr="0012099E">
        <w:tc>
          <w:tcPr>
            <w:tcW w:w="4914" w:type="dxa"/>
          </w:tcPr>
          <w:p w14:paraId="0E4DD3D5" w14:textId="77777777" w:rsidR="00D00459" w:rsidRPr="0040387C" w:rsidRDefault="00D00459" w:rsidP="00D00459">
            <w:pPr>
              <w:pStyle w:val="Podtitul1"/>
              <w:rPr>
                <w:rFonts w:ascii="Garamond" w:hAnsi="Garamond" w:cs="Times New Roman"/>
                <w:b w:val="0"/>
                <w:szCs w:val="24"/>
              </w:rPr>
            </w:pPr>
            <w:r w:rsidRPr="0040387C">
              <w:rPr>
                <w:rFonts w:ascii="Garamond" w:hAnsi="Garamond" w:cs="Times New Roman"/>
                <w:b w:val="0"/>
                <w:szCs w:val="24"/>
              </w:rPr>
              <w:t>V Praze dne ___________</w:t>
            </w:r>
          </w:p>
          <w:p w14:paraId="5AC44A46" w14:textId="77777777" w:rsidR="00D00459" w:rsidRPr="0040387C" w:rsidRDefault="00D00459" w:rsidP="0012099E">
            <w:pPr>
              <w:tabs>
                <w:tab w:val="left" w:pos="142"/>
                <w:tab w:val="left" w:pos="284"/>
              </w:tabs>
              <w:spacing w:after="240"/>
              <w:rPr>
                <w:rFonts w:ascii="Garamond" w:hAnsi="Garamond" w:cs="Times New Roman"/>
                <w:lang w:val="x-none"/>
              </w:rPr>
            </w:pPr>
            <w:r w:rsidRPr="0040387C">
              <w:rPr>
                <w:rFonts w:ascii="Garamond" w:hAnsi="Garamond" w:cs="Times New Roman"/>
                <w:lang w:val="x-none"/>
              </w:rPr>
              <w:t>Městská část Praha 5</w:t>
            </w:r>
          </w:p>
          <w:p w14:paraId="51217C5F" w14:textId="77777777" w:rsidR="00D00459" w:rsidRPr="0040387C" w:rsidRDefault="00D00459" w:rsidP="0012099E">
            <w:pPr>
              <w:tabs>
                <w:tab w:val="left" w:pos="142"/>
                <w:tab w:val="left" w:pos="284"/>
              </w:tabs>
              <w:spacing w:after="40"/>
              <w:rPr>
                <w:rFonts w:ascii="Garamond" w:hAnsi="Garamond" w:cs="Times New Roman"/>
                <w:lang w:val="x-none"/>
              </w:rPr>
            </w:pPr>
            <w:r w:rsidRPr="0040387C">
              <w:rPr>
                <w:rFonts w:ascii="Garamond" w:hAnsi="Garamond" w:cs="Times New Roman"/>
                <w:lang w:val="x-none"/>
              </w:rPr>
              <w:t>__________________________</w:t>
            </w:r>
            <w:r w:rsidRPr="0040387C">
              <w:rPr>
                <w:rFonts w:ascii="Garamond" w:hAnsi="Garamond" w:cs="Times New Roman"/>
                <w:lang w:val="x-none"/>
              </w:rPr>
              <w:tab/>
            </w:r>
            <w:r w:rsidRPr="0040387C">
              <w:rPr>
                <w:rFonts w:ascii="Garamond" w:hAnsi="Garamond" w:cs="Times New Roman"/>
                <w:lang w:val="x-none"/>
              </w:rPr>
              <w:tab/>
            </w:r>
          </w:p>
          <w:p w14:paraId="0CAD2CD8" w14:textId="6E748A3E" w:rsidR="00D00459" w:rsidRPr="00146CAE" w:rsidRDefault="00D00459" w:rsidP="0012099E">
            <w:pPr>
              <w:tabs>
                <w:tab w:val="left" w:pos="142"/>
                <w:tab w:val="left" w:pos="284"/>
              </w:tabs>
              <w:spacing w:after="40"/>
              <w:rPr>
                <w:rFonts w:ascii="Garamond" w:hAnsi="Garamond" w:cs="Times New Roman"/>
              </w:rPr>
            </w:pPr>
            <w:r w:rsidRPr="0040387C">
              <w:rPr>
                <w:rFonts w:ascii="Garamond" w:hAnsi="Garamond" w:cs="Times New Roman"/>
                <w:lang w:val="x-none"/>
              </w:rPr>
              <w:t xml:space="preserve">Jméno: </w:t>
            </w:r>
            <w:r w:rsidR="00652E86">
              <w:rPr>
                <w:rFonts w:ascii="Garamond" w:hAnsi="Garamond" w:cs="Times New Roman"/>
              </w:rPr>
              <w:t>B</w:t>
            </w:r>
            <w:r w:rsidR="00652E86">
              <w:t>c</w:t>
            </w:r>
            <w:r w:rsidRPr="0040387C">
              <w:rPr>
                <w:rFonts w:ascii="Garamond" w:hAnsi="Garamond" w:cs="Times New Roman"/>
                <w:lang w:val="x-none"/>
              </w:rPr>
              <w:t xml:space="preserve">. </w:t>
            </w:r>
            <w:r w:rsidR="00652E86">
              <w:rPr>
                <w:rFonts w:ascii="Garamond" w:hAnsi="Garamond" w:cs="Times New Roman"/>
              </w:rPr>
              <w:t>L</w:t>
            </w:r>
            <w:r w:rsidR="00652E86">
              <w:t>ukáš Herold</w:t>
            </w:r>
          </w:p>
          <w:p w14:paraId="6A9E1642" w14:textId="07E853A1" w:rsidR="00D00459" w:rsidRPr="0040387C" w:rsidRDefault="00D00459" w:rsidP="0012099E">
            <w:pPr>
              <w:tabs>
                <w:tab w:val="left" w:pos="142"/>
                <w:tab w:val="left" w:pos="284"/>
              </w:tabs>
              <w:spacing w:after="40"/>
              <w:rPr>
                <w:rFonts w:ascii="Garamond" w:hAnsi="Garamond" w:cs="Times New Roman"/>
                <w:lang w:val="x-none"/>
              </w:rPr>
            </w:pPr>
            <w:r w:rsidRPr="0040387C">
              <w:rPr>
                <w:rFonts w:ascii="Garamond" w:hAnsi="Garamond" w:cs="Times New Roman"/>
                <w:lang w:val="x-none"/>
              </w:rPr>
              <w:t>Funkce: starosta Městské části Praha 5</w:t>
            </w:r>
          </w:p>
        </w:tc>
        <w:tc>
          <w:tcPr>
            <w:tcW w:w="4914" w:type="dxa"/>
          </w:tcPr>
          <w:p w14:paraId="7EE3E362" w14:textId="77777777" w:rsidR="0040387C" w:rsidRPr="0040387C" w:rsidRDefault="00D00459" w:rsidP="0012099E">
            <w:pPr>
              <w:tabs>
                <w:tab w:val="left" w:pos="142"/>
                <w:tab w:val="left" w:pos="284"/>
              </w:tabs>
              <w:spacing w:after="240"/>
              <w:rPr>
                <w:rFonts w:ascii="Garamond" w:hAnsi="Garamond" w:cs="Times New Roman"/>
                <w:lang w:val="x-none"/>
              </w:rPr>
            </w:pPr>
            <w:r w:rsidRPr="0040387C">
              <w:rPr>
                <w:rFonts w:ascii="Garamond" w:hAnsi="Garamond" w:cs="Times New Roman"/>
                <w:lang w:val="x-none"/>
              </w:rPr>
              <w:t>V Praze dne __________</w:t>
            </w:r>
          </w:p>
          <w:p w14:paraId="5CA3711C" w14:textId="77777777" w:rsidR="0040387C" w:rsidRPr="0040387C" w:rsidRDefault="0040387C" w:rsidP="0012099E">
            <w:pPr>
              <w:tabs>
                <w:tab w:val="left" w:pos="142"/>
                <w:tab w:val="left" w:pos="284"/>
              </w:tabs>
              <w:spacing w:after="40"/>
              <w:rPr>
                <w:rFonts w:ascii="Garamond" w:hAnsi="Garamond" w:cs="Times New Roman"/>
                <w:lang w:val="x-none"/>
              </w:rPr>
            </w:pPr>
          </w:p>
          <w:p w14:paraId="09F7713B" w14:textId="21800A4E" w:rsidR="00D00459" w:rsidRPr="0040387C" w:rsidRDefault="00D00459" w:rsidP="0012099E">
            <w:pPr>
              <w:tabs>
                <w:tab w:val="left" w:pos="142"/>
                <w:tab w:val="left" w:pos="284"/>
              </w:tabs>
              <w:spacing w:after="40"/>
              <w:rPr>
                <w:rFonts w:ascii="Garamond" w:hAnsi="Garamond" w:cs="Times New Roman"/>
                <w:lang w:val="x-none"/>
              </w:rPr>
            </w:pPr>
            <w:r w:rsidRPr="0040387C">
              <w:rPr>
                <w:rFonts w:ascii="Garamond" w:hAnsi="Garamond" w:cs="Times New Roman"/>
                <w:lang w:val="x-none"/>
              </w:rPr>
              <w:t>__________________________</w:t>
            </w:r>
            <w:r w:rsidRPr="0040387C">
              <w:rPr>
                <w:rFonts w:ascii="Garamond" w:hAnsi="Garamond" w:cs="Times New Roman"/>
                <w:lang w:val="x-none"/>
              </w:rPr>
              <w:tab/>
            </w:r>
            <w:r w:rsidRPr="0040387C">
              <w:rPr>
                <w:rFonts w:ascii="Garamond" w:hAnsi="Garamond" w:cs="Times New Roman"/>
                <w:lang w:val="x-none"/>
              </w:rPr>
              <w:tab/>
            </w:r>
          </w:p>
          <w:p w14:paraId="74BF98A8" w14:textId="51012B05" w:rsidR="00D00459" w:rsidRPr="00B85B31" w:rsidRDefault="00D00459" w:rsidP="0012099E">
            <w:pPr>
              <w:tabs>
                <w:tab w:val="left" w:pos="142"/>
                <w:tab w:val="left" w:pos="284"/>
              </w:tabs>
              <w:spacing w:after="40"/>
              <w:rPr>
                <w:rFonts w:ascii="Garamond" w:hAnsi="Garamond" w:cs="Times New Roman"/>
              </w:rPr>
            </w:pPr>
            <w:r w:rsidRPr="0040387C">
              <w:rPr>
                <w:rFonts w:ascii="Garamond" w:hAnsi="Garamond" w:cs="Times New Roman"/>
                <w:lang w:val="x-none"/>
              </w:rPr>
              <w:t xml:space="preserve">Jméno: </w:t>
            </w:r>
          </w:p>
          <w:p w14:paraId="75505605" w14:textId="6DF875AF" w:rsidR="00D00459" w:rsidRPr="008B13C3" w:rsidRDefault="00D00459" w:rsidP="0012099E">
            <w:pPr>
              <w:tabs>
                <w:tab w:val="left" w:pos="142"/>
                <w:tab w:val="left" w:pos="284"/>
              </w:tabs>
              <w:spacing w:after="40"/>
              <w:rPr>
                <w:rFonts w:ascii="Garamond" w:hAnsi="Garamond" w:cs="Times New Roman"/>
              </w:rPr>
            </w:pPr>
            <w:r w:rsidRPr="0040387C">
              <w:rPr>
                <w:rFonts w:ascii="Garamond" w:hAnsi="Garamond" w:cs="Times New Roman"/>
                <w:lang w:val="x-none"/>
              </w:rPr>
              <w:t>Funkce:</w:t>
            </w:r>
            <w:r w:rsidR="008B13C3">
              <w:rPr>
                <w:rFonts w:ascii="Garamond" w:hAnsi="Garamond" w:cs="Times New Roman"/>
              </w:rPr>
              <w:t xml:space="preserve"> </w:t>
            </w:r>
          </w:p>
          <w:p w14:paraId="51EDBAAA" w14:textId="3379990E" w:rsidR="00F233F2" w:rsidRPr="0040387C" w:rsidRDefault="00F233F2" w:rsidP="0012099E">
            <w:pPr>
              <w:tabs>
                <w:tab w:val="left" w:pos="142"/>
                <w:tab w:val="left" w:pos="284"/>
              </w:tabs>
              <w:spacing w:after="40"/>
              <w:rPr>
                <w:rFonts w:ascii="Garamond" w:hAnsi="Garamond" w:cs="Times New Roman"/>
                <w:lang w:val="x-none"/>
              </w:rPr>
            </w:pPr>
          </w:p>
        </w:tc>
      </w:tr>
    </w:tbl>
    <w:p w14:paraId="590FD600" w14:textId="64F8FC84" w:rsidR="00D00459" w:rsidRPr="0040387C" w:rsidRDefault="00D00459" w:rsidP="00D00459">
      <w:pPr>
        <w:spacing w:after="60"/>
        <w:jc w:val="center"/>
        <w:rPr>
          <w:rFonts w:ascii="Garamond" w:hAnsi="Garamond"/>
          <w:b/>
          <w:szCs w:val="22"/>
        </w:rPr>
      </w:pPr>
      <w:r w:rsidRPr="0040387C">
        <w:rPr>
          <w:rFonts w:ascii="Garamond" w:hAnsi="Garamond"/>
          <w:b/>
          <w:szCs w:val="22"/>
        </w:rPr>
        <w:lastRenderedPageBreak/>
        <w:t>Příloha č. 1</w:t>
      </w:r>
    </w:p>
    <w:p w14:paraId="4F91AB52" w14:textId="2D9EEA9D" w:rsidR="00D00459" w:rsidRPr="0040387C" w:rsidRDefault="00222F4E" w:rsidP="00D00459">
      <w:pPr>
        <w:jc w:val="center"/>
        <w:rPr>
          <w:rFonts w:ascii="Garamond" w:hAnsi="Garamond"/>
          <w:b/>
          <w:szCs w:val="22"/>
        </w:rPr>
      </w:pPr>
      <w:r>
        <w:rPr>
          <w:rFonts w:ascii="Garamond" w:hAnsi="Garamond" w:cs="Times New Roman"/>
          <w:b/>
        </w:rPr>
        <w:t>Nabídka na založení komunitní zahrady</w:t>
      </w:r>
    </w:p>
    <w:p w14:paraId="22664328" w14:textId="1719B775" w:rsidR="00D00459" w:rsidRPr="0040387C" w:rsidRDefault="00D00459" w:rsidP="00D00459">
      <w:pPr>
        <w:jc w:val="center"/>
        <w:rPr>
          <w:rFonts w:ascii="Garamond" w:hAnsi="Garamond"/>
          <w:b/>
          <w:szCs w:val="22"/>
        </w:rPr>
      </w:pPr>
    </w:p>
    <w:p w14:paraId="482B0B41" w14:textId="77777777" w:rsidR="00D00459" w:rsidRPr="0040387C" w:rsidRDefault="00D00459" w:rsidP="00D00459">
      <w:pPr>
        <w:spacing w:after="200" w:line="276" w:lineRule="auto"/>
        <w:rPr>
          <w:rFonts w:ascii="Garamond" w:hAnsi="Garamond"/>
          <w:b/>
          <w:szCs w:val="22"/>
        </w:rPr>
      </w:pPr>
      <w:r w:rsidRPr="0040387C">
        <w:rPr>
          <w:rFonts w:ascii="Garamond" w:hAnsi="Garamond"/>
          <w:b/>
          <w:szCs w:val="22"/>
        </w:rPr>
        <w:br w:type="page"/>
      </w:r>
    </w:p>
    <w:p w14:paraId="652E5ACA" w14:textId="5040D96A" w:rsidR="00D00459" w:rsidRPr="0040387C" w:rsidRDefault="00D00459" w:rsidP="00D00459">
      <w:pPr>
        <w:pStyle w:val="Seznam31"/>
        <w:tabs>
          <w:tab w:val="left" w:pos="284"/>
        </w:tabs>
        <w:ind w:left="0" w:firstLine="0"/>
        <w:jc w:val="center"/>
        <w:rPr>
          <w:rFonts w:ascii="Garamond" w:hAnsi="Garamond" w:cs="Times New Roman"/>
          <w:b/>
          <w:color w:val="595959" w:themeColor="text1" w:themeTint="A6"/>
          <w:sz w:val="22"/>
          <w:szCs w:val="22"/>
        </w:rPr>
      </w:pPr>
      <w:r w:rsidRPr="0040387C">
        <w:rPr>
          <w:rFonts w:ascii="Garamond" w:hAnsi="Garamond" w:cs="Times New Roman"/>
          <w:b/>
          <w:color w:val="595959" w:themeColor="text1" w:themeTint="A6"/>
          <w:sz w:val="22"/>
          <w:szCs w:val="22"/>
        </w:rPr>
        <w:lastRenderedPageBreak/>
        <w:t xml:space="preserve">Příloha č. </w:t>
      </w:r>
      <w:r w:rsidR="00F1598D">
        <w:rPr>
          <w:rFonts w:ascii="Garamond" w:hAnsi="Garamond" w:cs="Times New Roman"/>
          <w:b/>
          <w:color w:val="595959" w:themeColor="text1" w:themeTint="A6"/>
          <w:sz w:val="22"/>
          <w:szCs w:val="22"/>
        </w:rPr>
        <w:t>2</w:t>
      </w:r>
    </w:p>
    <w:p w14:paraId="3E5DE202" w14:textId="77777777" w:rsidR="00D00459" w:rsidRPr="0040387C" w:rsidRDefault="00D00459" w:rsidP="00D00459">
      <w:pPr>
        <w:pStyle w:val="Seznam31"/>
        <w:tabs>
          <w:tab w:val="left" w:pos="284"/>
        </w:tabs>
        <w:ind w:left="0" w:firstLine="0"/>
        <w:jc w:val="center"/>
        <w:rPr>
          <w:rFonts w:ascii="Garamond" w:hAnsi="Garamond" w:cs="Times New Roman"/>
          <w:b/>
          <w:color w:val="595959" w:themeColor="text1" w:themeTint="A6"/>
          <w:sz w:val="22"/>
          <w:szCs w:val="22"/>
        </w:rPr>
      </w:pPr>
      <w:r w:rsidRPr="0040387C">
        <w:rPr>
          <w:rFonts w:ascii="Garamond" w:hAnsi="Garamond" w:cs="Times New Roman"/>
          <w:b/>
          <w:color w:val="595959" w:themeColor="text1" w:themeTint="A6"/>
          <w:sz w:val="22"/>
          <w:szCs w:val="22"/>
        </w:rPr>
        <w:t>Realizační tým</w:t>
      </w:r>
    </w:p>
    <w:p w14:paraId="32B42C69" w14:textId="77777777" w:rsidR="00D00459" w:rsidRPr="0040387C" w:rsidRDefault="00D00459" w:rsidP="00D00459">
      <w:pPr>
        <w:pStyle w:val="Seznam31"/>
        <w:tabs>
          <w:tab w:val="left" w:pos="284"/>
        </w:tabs>
        <w:ind w:left="0" w:firstLine="0"/>
        <w:jc w:val="center"/>
        <w:rPr>
          <w:rFonts w:ascii="Garamond" w:hAnsi="Garamond" w:cs="Times New Roman"/>
          <w:i/>
          <w:color w:val="595959" w:themeColor="text1" w:themeTint="A6"/>
          <w:sz w:val="22"/>
          <w:szCs w:val="22"/>
        </w:rPr>
      </w:pPr>
    </w:p>
    <w:p w14:paraId="45188F23" w14:textId="77777777" w:rsidR="00D00459" w:rsidRPr="0040387C" w:rsidRDefault="00D00459" w:rsidP="00D00459">
      <w:pPr>
        <w:spacing w:after="120"/>
        <w:jc w:val="center"/>
        <w:rPr>
          <w:rFonts w:ascii="Garamond" w:eastAsia="Calibri" w:hAnsi="Garamond"/>
          <w:b/>
          <w:szCs w:val="22"/>
        </w:rPr>
      </w:pPr>
      <w:r w:rsidRPr="0040387C">
        <w:rPr>
          <w:rFonts w:ascii="Garamond" w:eastAsia="Calibri" w:hAnsi="Garamond"/>
          <w:b/>
          <w:szCs w:val="22"/>
        </w:rPr>
        <w:t>A. Vedoucí projekčního týmu</w:t>
      </w:r>
    </w:p>
    <w:tbl>
      <w:tblPr>
        <w:tblW w:w="0" w:type="auto"/>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3289"/>
        <w:gridCol w:w="6089"/>
      </w:tblGrid>
      <w:tr w:rsidR="00D00459" w:rsidRPr="0040387C" w14:paraId="07150DD2" w14:textId="77777777" w:rsidTr="0012099E">
        <w:tc>
          <w:tcPr>
            <w:tcW w:w="3289" w:type="dxa"/>
            <w:shd w:val="clear" w:color="auto" w:fill="auto"/>
          </w:tcPr>
          <w:p w14:paraId="5A380722" w14:textId="77777777" w:rsidR="00D00459" w:rsidRPr="0040387C" w:rsidRDefault="00D00459" w:rsidP="0012099E">
            <w:pPr>
              <w:jc w:val="center"/>
              <w:rPr>
                <w:rFonts w:ascii="Garamond" w:eastAsia="Palatino Linotype" w:hAnsi="Garamond"/>
                <w:b/>
              </w:rPr>
            </w:pPr>
            <w:r w:rsidRPr="0040387C">
              <w:rPr>
                <w:rFonts w:ascii="Garamond" w:eastAsia="Palatino Linotype" w:hAnsi="Garamond"/>
                <w:b/>
                <w:szCs w:val="22"/>
              </w:rPr>
              <w:t>Jméno, příjmení a příp. titul:</w:t>
            </w:r>
          </w:p>
        </w:tc>
        <w:tc>
          <w:tcPr>
            <w:tcW w:w="6089" w:type="dxa"/>
            <w:shd w:val="clear" w:color="auto" w:fill="auto"/>
          </w:tcPr>
          <w:p w14:paraId="32767FE4" w14:textId="6C7B8C03" w:rsidR="00D00459" w:rsidRPr="0040387C" w:rsidRDefault="00174E10" w:rsidP="0012099E">
            <w:pPr>
              <w:jc w:val="center"/>
              <w:rPr>
                <w:rFonts w:ascii="Garamond" w:eastAsia="Palatino Linotype" w:hAnsi="Garamond"/>
              </w:rPr>
            </w:pPr>
            <w:r w:rsidRPr="00D74BFD">
              <w:rPr>
                <w:bCs/>
                <w:sz w:val="22"/>
                <w:highlight w:val="yellow"/>
              </w:rPr>
              <w:t>[DOPLNÍ ÚČASTNÍK]</w:t>
            </w:r>
            <w:r w:rsidR="002F0C31">
              <w:rPr>
                <w:rFonts w:ascii="Garamond" w:eastAsia="Palatino Linotype" w:hAnsi="Garamond"/>
              </w:rPr>
              <w:t xml:space="preserve"> </w:t>
            </w:r>
          </w:p>
        </w:tc>
      </w:tr>
      <w:tr w:rsidR="00D00459" w:rsidRPr="0040387C" w14:paraId="44AD83FC" w14:textId="77777777" w:rsidTr="0012099E">
        <w:tc>
          <w:tcPr>
            <w:tcW w:w="3289" w:type="dxa"/>
            <w:shd w:val="clear" w:color="auto" w:fill="auto"/>
          </w:tcPr>
          <w:p w14:paraId="4DBFE969" w14:textId="77777777" w:rsidR="00D00459" w:rsidRPr="0040387C" w:rsidRDefault="00D00459" w:rsidP="0012099E">
            <w:pPr>
              <w:jc w:val="center"/>
              <w:rPr>
                <w:rFonts w:ascii="Garamond" w:eastAsia="Palatino Linotype" w:hAnsi="Garamond"/>
                <w:b/>
              </w:rPr>
            </w:pPr>
            <w:r w:rsidRPr="0040387C">
              <w:rPr>
                <w:rFonts w:ascii="Garamond" w:eastAsia="Palatino Linotype" w:hAnsi="Garamond"/>
                <w:b/>
                <w:szCs w:val="22"/>
              </w:rPr>
              <w:t>Kontaktní telefon:</w:t>
            </w:r>
          </w:p>
        </w:tc>
        <w:tc>
          <w:tcPr>
            <w:tcW w:w="6089" w:type="dxa"/>
            <w:shd w:val="clear" w:color="auto" w:fill="auto"/>
          </w:tcPr>
          <w:p w14:paraId="566A3CDB" w14:textId="4580C0F5" w:rsidR="00D00459" w:rsidRPr="0040387C" w:rsidRDefault="00174E10" w:rsidP="0012099E">
            <w:pPr>
              <w:jc w:val="center"/>
              <w:rPr>
                <w:rFonts w:ascii="Garamond" w:eastAsia="Palatino Linotype" w:hAnsi="Garamond"/>
              </w:rPr>
            </w:pPr>
            <w:r w:rsidRPr="00D74BFD">
              <w:rPr>
                <w:bCs/>
                <w:sz w:val="22"/>
                <w:highlight w:val="yellow"/>
              </w:rPr>
              <w:t>[DOPLNÍ ÚČASTNÍK]</w:t>
            </w:r>
          </w:p>
        </w:tc>
      </w:tr>
      <w:tr w:rsidR="00D00459" w:rsidRPr="0040387C" w14:paraId="0DFEE2A9" w14:textId="77777777" w:rsidTr="0012099E">
        <w:tc>
          <w:tcPr>
            <w:tcW w:w="3289" w:type="dxa"/>
            <w:shd w:val="clear" w:color="auto" w:fill="auto"/>
          </w:tcPr>
          <w:p w14:paraId="4FAD4000" w14:textId="77777777" w:rsidR="00D00459" w:rsidRPr="0040387C" w:rsidRDefault="00D00459" w:rsidP="0012099E">
            <w:pPr>
              <w:jc w:val="center"/>
              <w:rPr>
                <w:rFonts w:ascii="Garamond" w:eastAsia="Palatino Linotype" w:hAnsi="Garamond"/>
                <w:b/>
              </w:rPr>
            </w:pPr>
            <w:r w:rsidRPr="0040387C">
              <w:rPr>
                <w:rFonts w:ascii="Garamond" w:eastAsia="Palatino Linotype" w:hAnsi="Garamond"/>
                <w:b/>
                <w:szCs w:val="22"/>
              </w:rPr>
              <w:t>Kontaktní e-mail:</w:t>
            </w:r>
          </w:p>
        </w:tc>
        <w:tc>
          <w:tcPr>
            <w:tcW w:w="6089" w:type="dxa"/>
            <w:shd w:val="clear" w:color="auto" w:fill="auto"/>
          </w:tcPr>
          <w:p w14:paraId="447D1797" w14:textId="392E4B94" w:rsidR="00D00459" w:rsidRPr="0040387C" w:rsidRDefault="00174E10" w:rsidP="0012099E">
            <w:pPr>
              <w:jc w:val="center"/>
              <w:rPr>
                <w:rFonts w:ascii="Garamond" w:eastAsia="Palatino Linotype" w:hAnsi="Garamond"/>
              </w:rPr>
            </w:pPr>
            <w:r w:rsidRPr="00D74BFD">
              <w:rPr>
                <w:bCs/>
                <w:sz w:val="22"/>
                <w:highlight w:val="yellow"/>
              </w:rPr>
              <w:t>[DOPLNÍ ÚČASTNÍK]</w:t>
            </w:r>
            <w:r w:rsidR="00346DB6">
              <w:rPr>
                <w:rFonts w:ascii="Garamond" w:eastAsia="Calibri" w:hAnsi="Garamond" w:cs="Times New Roman"/>
              </w:rPr>
              <w:t xml:space="preserve"> </w:t>
            </w:r>
          </w:p>
        </w:tc>
      </w:tr>
    </w:tbl>
    <w:p w14:paraId="064A28F7" w14:textId="77777777" w:rsidR="00D00459" w:rsidRPr="0040387C" w:rsidRDefault="00D00459" w:rsidP="00D00459">
      <w:pPr>
        <w:rPr>
          <w:rFonts w:ascii="Garamond" w:eastAsia="Calibri" w:hAnsi="Garamond"/>
          <w:szCs w:val="22"/>
        </w:rPr>
      </w:pPr>
    </w:p>
    <w:p w14:paraId="0066005A" w14:textId="2EF36127" w:rsidR="00C06B2B" w:rsidRDefault="00C06B2B" w:rsidP="005F5B54">
      <w:pPr>
        <w:spacing w:after="120"/>
        <w:rPr>
          <w:rFonts w:ascii="Garamond" w:hAnsi="Garamond"/>
          <w:b/>
          <w:szCs w:val="22"/>
        </w:rPr>
      </w:pPr>
    </w:p>
    <w:p w14:paraId="0D4A62B8" w14:textId="3E527FB0" w:rsidR="00C06B2B" w:rsidRPr="0040387C" w:rsidRDefault="00C06B2B" w:rsidP="00A876A9">
      <w:pPr>
        <w:tabs>
          <w:tab w:val="left" w:pos="2145"/>
          <w:tab w:val="left" w:pos="4545"/>
        </w:tabs>
        <w:spacing w:after="120"/>
        <w:jc w:val="center"/>
        <w:rPr>
          <w:rFonts w:ascii="Garamond" w:eastAsia="Calibri" w:hAnsi="Garamond"/>
          <w:b/>
          <w:szCs w:val="22"/>
        </w:rPr>
      </w:pPr>
      <w:r>
        <w:rPr>
          <w:rFonts w:ascii="Garamond" w:eastAsia="Calibri" w:hAnsi="Garamond"/>
          <w:b/>
          <w:szCs w:val="22"/>
        </w:rPr>
        <w:t>C</w:t>
      </w:r>
      <w:r w:rsidRPr="0040387C">
        <w:rPr>
          <w:rFonts w:ascii="Garamond" w:eastAsia="Calibri" w:hAnsi="Garamond"/>
          <w:b/>
          <w:szCs w:val="22"/>
        </w:rPr>
        <w:t xml:space="preserve">. </w:t>
      </w:r>
      <w:r>
        <w:rPr>
          <w:rFonts w:ascii="Garamond" w:eastAsia="Calibri" w:hAnsi="Garamond"/>
          <w:b/>
          <w:szCs w:val="22"/>
        </w:rPr>
        <w:t xml:space="preserve">Zástupce </w:t>
      </w:r>
      <w:r w:rsidR="00F1598D">
        <w:rPr>
          <w:rFonts w:ascii="Garamond" w:eastAsia="Calibri" w:hAnsi="Garamond"/>
          <w:b/>
          <w:szCs w:val="22"/>
        </w:rPr>
        <w:t>vedoucího projekčního týmu</w:t>
      </w:r>
    </w:p>
    <w:tbl>
      <w:tblPr>
        <w:tblW w:w="0" w:type="auto"/>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3289"/>
        <w:gridCol w:w="6089"/>
      </w:tblGrid>
      <w:tr w:rsidR="00C06B2B" w:rsidRPr="0040387C" w14:paraId="074E480C" w14:textId="77777777" w:rsidTr="001F5D41">
        <w:tc>
          <w:tcPr>
            <w:tcW w:w="3289" w:type="dxa"/>
            <w:shd w:val="clear" w:color="auto" w:fill="auto"/>
          </w:tcPr>
          <w:p w14:paraId="6428357D" w14:textId="77777777" w:rsidR="00C06B2B" w:rsidRPr="0040387C" w:rsidRDefault="00C06B2B" w:rsidP="001F5D41">
            <w:pPr>
              <w:jc w:val="center"/>
              <w:rPr>
                <w:rFonts w:ascii="Garamond" w:eastAsia="Palatino Linotype" w:hAnsi="Garamond"/>
                <w:b/>
              </w:rPr>
            </w:pPr>
            <w:r w:rsidRPr="0040387C">
              <w:rPr>
                <w:rFonts w:ascii="Garamond" w:eastAsia="Palatino Linotype" w:hAnsi="Garamond"/>
                <w:b/>
                <w:szCs w:val="22"/>
              </w:rPr>
              <w:t>Jméno, příjmení a příp. titul:</w:t>
            </w:r>
          </w:p>
        </w:tc>
        <w:tc>
          <w:tcPr>
            <w:tcW w:w="6089" w:type="dxa"/>
            <w:shd w:val="clear" w:color="auto" w:fill="auto"/>
          </w:tcPr>
          <w:p w14:paraId="7598F079" w14:textId="25D55B11" w:rsidR="00C06B2B" w:rsidRPr="0040387C" w:rsidRDefault="00174E10" w:rsidP="001F5D41">
            <w:pPr>
              <w:jc w:val="center"/>
              <w:rPr>
                <w:rFonts w:ascii="Garamond" w:eastAsia="Palatino Linotype" w:hAnsi="Garamond"/>
              </w:rPr>
            </w:pPr>
            <w:r w:rsidRPr="00D74BFD">
              <w:rPr>
                <w:bCs/>
                <w:sz w:val="22"/>
                <w:highlight w:val="yellow"/>
              </w:rPr>
              <w:t>[DOPLNÍ ÚČASTNÍK]</w:t>
            </w:r>
          </w:p>
        </w:tc>
      </w:tr>
      <w:tr w:rsidR="00C06B2B" w:rsidRPr="0040387C" w14:paraId="11719308" w14:textId="77777777" w:rsidTr="001F5D41">
        <w:tc>
          <w:tcPr>
            <w:tcW w:w="3289" w:type="dxa"/>
            <w:shd w:val="clear" w:color="auto" w:fill="auto"/>
          </w:tcPr>
          <w:p w14:paraId="612EB206" w14:textId="77777777" w:rsidR="00C06B2B" w:rsidRPr="0040387C" w:rsidRDefault="00C06B2B" w:rsidP="001F5D41">
            <w:pPr>
              <w:jc w:val="center"/>
              <w:rPr>
                <w:rFonts w:ascii="Garamond" w:eastAsia="Palatino Linotype" w:hAnsi="Garamond"/>
                <w:b/>
              </w:rPr>
            </w:pPr>
            <w:r w:rsidRPr="0040387C">
              <w:rPr>
                <w:rFonts w:ascii="Garamond" w:eastAsia="Palatino Linotype" w:hAnsi="Garamond"/>
                <w:b/>
                <w:szCs w:val="22"/>
              </w:rPr>
              <w:t>Kontaktní telefon:</w:t>
            </w:r>
          </w:p>
        </w:tc>
        <w:tc>
          <w:tcPr>
            <w:tcW w:w="6089" w:type="dxa"/>
            <w:shd w:val="clear" w:color="auto" w:fill="auto"/>
          </w:tcPr>
          <w:p w14:paraId="57707CD3" w14:textId="52219E4D" w:rsidR="00C06B2B" w:rsidRPr="0040387C" w:rsidRDefault="00174E10" w:rsidP="001F5D41">
            <w:pPr>
              <w:jc w:val="center"/>
              <w:rPr>
                <w:rFonts w:ascii="Garamond" w:eastAsia="Palatino Linotype" w:hAnsi="Garamond"/>
              </w:rPr>
            </w:pPr>
            <w:r w:rsidRPr="00D74BFD">
              <w:rPr>
                <w:bCs/>
                <w:sz w:val="22"/>
                <w:highlight w:val="yellow"/>
              </w:rPr>
              <w:t>[DOPLNÍ ÚČASTNÍK]</w:t>
            </w:r>
          </w:p>
        </w:tc>
      </w:tr>
      <w:tr w:rsidR="00C06B2B" w:rsidRPr="0040387C" w14:paraId="78960965" w14:textId="77777777" w:rsidTr="001F5D41">
        <w:tc>
          <w:tcPr>
            <w:tcW w:w="3289" w:type="dxa"/>
            <w:shd w:val="clear" w:color="auto" w:fill="auto"/>
          </w:tcPr>
          <w:p w14:paraId="4D224E5B" w14:textId="77777777" w:rsidR="00C06B2B" w:rsidRPr="0040387C" w:rsidRDefault="00C06B2B" w:rsidP="001F5D41">
            <w:pPr>
              <w:jc w:val="center"/>
              <w:rPr>
                <w:rFonts w:ascii="Garamond" w:eastAsia="Palatino Linotype" w:hAnsi="Garamond"/>
                <w:b/>
              </w:rPr>
            </w:pPr>
            <w:r w:rsidRPr="0040387C">
              <w:rPr>
                <w:rFonts w:ascii="Garamond" w:eastAsia="Palatino Linotype" w:hAnsi="Garamond"/>
                <w:b/>
                <w:szCs w:val="22"/>
              </w:rPr>
              <w:t>Kontaktní e-mail:</w:t>
            </w:r>
          </w:p>
        </w:tc>
        <w:tc>
          <w:tcPr>
            <w:tcW w:w="6089" w:type="dxa"/>
            <w:shd w:val="clear" w:color="auto" w:fill="auto"/>
          </w:tcPr>
          <w:p w14:paraId="3824D898" w14:textId="459C1601" w:rsidR="00C06B2B" w:rsidRPr="0040387C" w:rsidRDefault="00174E10" w:rsidP="001F5D41">
            <w:pPr>
              <w:jc w:val="center"/>
              <w:rPr>
                <w:rFonts w:ascii="Garamond" w:eastAsia="Palatino Linotype" w:hAnsi="Garamond"/>
              </w:rPr>
            </w:pPr>
            <w:r w:rsidRPr="00D74BFD">
              <w:rPr>
                <w:bCs/>
                <w:sz w:val="22"/>
                <w:highlight w:val="yellow"/>
              </w:rPr>
              <w:t>[DOPLNÍ ÚČASTNÍK]</w:t>
            </w:r>
          </w:p>
        </w:tc>
      </w:tr>
    </w:tbl>
    <w:p w14:paraId="0A829CC3" w14:textId="28418010" w:rsidR="00D00459" w:rsidRDefault="00D00459" w:rsidP="00D00459">
      <w:pPr>
        <w:spacing w:after="200" w:line="276" w:lineRule="auto"/>
        <w:rPr>
          <w:rFonts w:ascii="Garamond" w:hAnsi="Garamond"/>
          <w:b/>
          <w:szCs w:val="22"/>
        </w:rPr>
      </w:pPr>
    </w:p>
    <w:p w14:paraId="73DAA952" w14:textId="75985C3D" w:rsidR="00C06B2B" w:rsidRPr="00A876A9" w:rsidRDefault="00C1167E" w:rsidP="00D00459">
      <w:pPr>
        <w:spacing w:after="200" w:line="276" w:lineRule="auto"/>
        <w:rPr>
          <w:rFonts w:ascii="Garamond" w:hAnsi="Garamond"/>
          <w:szCs w:val="22"/>
        </w:rPr>
      </w:pPr>
      <w:r>
        <w:rPr>
          <w:rFonts w:ascii="Garamond" w:hAnsi="Garamond"/>
          <w:szCs w:val="22"/>
        </w:rPr>
        <w:t>Odborná</w:t>
      </w:r>
      <w:r w:rsidR="00A876A9" w:rsidRPr="00A876A9">
        <w:rPr>
          <w:rFonts w:ascii="Garamond" w:hAnsi="Garamond"/>
          <w:szCs w:val="22"/>
        </w:rPr>
        <w:t xml:space="preserve"> kvalifikace jednotlivých členů realizačního týmu uvedena v nabídce zhotovitele ze dne </w:t>
      </w:r>
      <w:r w:rsidR="00174E10">
        <w:rPr>
          <w:rFonts w:ascii="Garamond" w:hAnsi="Garamond"/>
          <w:szCs w:val="22"/>
        </w:rPr>
        <w:t>……………..</w:t>
      </w:r>
      <w:r w:rsidR="00A876A9">
        <w:rPr>
          <w:rFonts w:ascii="Garamond" w:hAnsi="Garamond"/>
          <w:szCs w:val="22"/>
        </w:rPr>
        <w:t xml:space="preserve"> (datum doručení nabídky)</w:t>
      </w:r>
      <w:r w:rsidR="00A876A9" w:rsidRPr="00A876A9">
        <w:rPr>
          <w:rFonts w:ascii="Garamond" w:hAnsi="Garamond"/>
          <w:szCs w:val="22"/>
        </w:rPr>
        <w:t>.</w:t>
      </w:r>
    </w:p>
    <w:p w14:paraId="2EB50E94" w14:textId="72FD156F" w:rsidR="00C06B2B" w:rsidRDefault="00C06B2B">
      <w:pPr>
        <w:suppressAutoHyphens w:val="0"/>
        <w:rPr>
          <w:rFonts w:ascii="Garamond" w:hAnsi="Garamond"/>
          <w:b/>
          <w:szCs w:val="22"/>
        </w:rPr>
      </w:pPr>
      <w:r>
        <w:rPr>
          <w:rFonts w:ascii="Garamond" w:hAnsi="Garamond"/>
          <w:b/>
          <w:szCs w:val="22"/>
        </w:rPr>
        <w:br w:type="page"/>
      </w:r>
    </w:p>
    <w:p w14:paraId="722C4313" w14:textId="77777777" w:rsidR="00C06B2B" w:rsidRPr="0040387C" w:rsidRDefault="00C06B2B" w:rsidP="00D00459">
      <w:pPr>
        <w:spacing w:after="200" w:line="276" w:lineRule="auto"/>
        <w:rPr>
          <w:rFonts w:ascii="Garamond" w:hAnsi="Garamond"/>
          <w:b/>
          <w:szCs w:val="22"/>
        </w:rPr>
      </w:pPr>
    </w:p>
    <w:p w14:paraId="4FC4A14E" w14:textId="433A7F2A" w:rsidR="00D00459" w:rsidRPr="0040387C" w:rsidRDefault="00D00459" w:rsidP="00D00459">
      <w:pPr>
        <w:spacing w:after="60"/>
        <w:jc w:val="center"/>
        <w:rPr>
          <w:rFonts w:ascii="Garamond" w:hAnsi="Garamond"/>
          <w:b/>
          <w:szCs w:val="22"/>
        </w:rPr>
      </w:pPr>
      <w:r w:rsidRPr="0040387C">
        <w:rPr>
          <w:rFonts w:ascii="Garamond" w:hAnsi="Garamond"/>
          <w:b/>
          <w:szCs w:val="22"/>
        </w:rPr>
        <w:t xml:space="preserve">Příloha č. </w:t>
      </w:r>
      <w:r w:rsidR="00F1598D">
        <w:rPr>
          <w:rFonts w:ascii="Garamond" w:hAnsi="Garamond"/>
          <w:b/>
          <w:szCs w:val="22"/>
        </w:rPr>
        <w:t>3</w:t>
      </w:r>
    </w:p>
    <w:p w14:paraId="456D1D94" w14:textId="1E0C23E4" w:rsidR="00D00459" w:rsidRPr="0040387C" w:rsidRDefault="00D00459" w:rsidP="00D00459">
      <w:pPr>
        <w:spacing w:after="60"/>
        <w:jc w:val="center"/>
        <w:rPr>
          <w:rFonts w:ascii="Garamond" w:hAnsi="Garamond"/>
          <w:b/>
          <w:szCs w:val="22"/>
        </w:rPr>
      </w:pPr>
      <w:r w:rsidRPr="0040387C">
        <w:rPr>
          <w:rFonts w:ascii="Garamond" w:hAnsi="Garamond"/>
          <w:b/>
          <w:szCs w:val="22"/>
        </w:rPr>
        <w:t>Seznam poddodavatelů</w:t>
      </w:r>
    </w:p>
    <w:p w14:paraId="6D636C82" w14:textId="1F47B6C5" w:rsidR="009549F3" w:rsidRDefault="009549F3" w:rsidP="00D00459">
      <w:pPr>
        <w:spacing w:after="60"/>
        <w:jc w:val="center"/>
        <w:rPr>
          <w:rFonts w:ascii="Garamond" w:hAnsi="Garamond"/>
          <w:b/>
          <w:szCs w:val="22"/>
        </w:rPr>
      </w:pPr>
    </w:p>
    <w:p w14:paraId="0D4F9B94" w14:textId="77777777" w:rsidR="00524E96" w:rsidRPr="00ED6997" w:rsidRDefault="00524E96" w:rsidP="00524E96">
      <w:pPr>
        <w:contextualSpacing/>
        <w:jc w:val="both"/>
        <w:rPr>
          <w:rFonts w:ascii="Garamond" w:hAnsi="Garamond" w:cs="Times New Roman"/>
          <w:lang w:eastAsia="cs-CZ"/>
        </w:rPr>
      </w:pPr>
      <w:r w:rsidRPr="00ED6997">
        <w:rPr>
          <w:rFonts w:ascii="Garamond" w:hAnsi="Garamond" w:cs="Times New Roman"/>
          <w:lang w:eastAsia="cs-CZ"/>
        </w:rPr>
        <w:t>1)</w:t>
      </w:r>
    </w:p>
    <w:p w14:paraId="421038EF" w14:textId="0D4D65D5" w:rsidR="00524E96" w:rsidRPr="00A250CB" w:rsidRDefault="00524E96" w:rsidP="00524E96">
      <w:pPr>
        <w:contextualSpacing/>
        <w:jc w:val="both"/>
        <w:rPr>
          <w:rFonts w:ascii="Garamond" w:hAnsi="Garamond" w:cs="Times New Roman"/>
          <w:b/>
          <w:highlight w:val="yellow"/>
          <w:lang w:eastAsia="cs-CZ"/>
        </w:rPr>
      </w:pPr>
      <w:r w:rsidRPr="00ED6997">
        <w:rPr>
          <w:rFonts w:ascii="Garamond" w:hAnsi="Garamond" w:cs="Times New Roman"/>
          <w:lang w:eastAsia="cs-CZ"/>
        </w:rPr>
        <w:t xml:space="preserve">Název: </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00174E10" w:rsidRPr="00D74BFD">
        <w:rPr>
          <w:bCs/>
          <w:sz w:val="22"/>
          <w:highlight w:val="yellow"/>
        </w:rPr>
        <w:t>[DOPLNÍ ÚČASTNÍK]</w:t>
      </w:r>
    </w:p>
    <w:p w14:paraId="0364FD33" w14:textId="0854EB72" w:rsidR="00524E96" w:rsidRPr="00A250CB" w:rsidRDefault="00524E96" w:rsidP="00524E96">
      <w:pPr>
        <w:contextualSpacing/>
        <w:jc w:val="both"/>
        <w:rPr>
          <w:rFonts w:ascii="Garamond" w:hAnsi="Garamond" w:cs="Times New Roman"/>
          <w:b/>
          <w:highlight w:val="yellow"/>
          <w:lang w:eastAsia="cs-CZ"/>
        </w:rPr>
      </w:pPr>
      <w:r w:rsidRPr="00ED6997">
        <w:rPr>
          <w:rFonts w:ascii="Garamond" w:hAnsi="Garamond" w:cs="Times New Roman"/>
          <w:lang w:eastAsia="cs-CZ"/>
        </w:rPr>
        <w:t>Sídlo:</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00174E10" w:rsidRPr="00D74BFD">
        <w:rPr>
          <w:bCs/>
          <w:sz w:val="22"/>
          <w:highlight w:val="yellow"/>
        </w:rPr>
        <w:t>[DOPLNÍ ÚČASTNÍK]</w:t>
      </w:r>
    </w:p>
    <w:p w14:paraId="2AE27A94" w14:textId="77777777" w:rsidR="00174E10" w:rsidRDefault="00524E96" w:rsidP="00524E96">
      <w:pPr>
        <w:contextualSpacing/>
        <w:jc w:val="both"/>
        <w:rPr>
          <w:bCs/>
          <w:sz w:val="22"/>
          <w:highlight w:val="yellow"/>
        </w:rPr>
      </w:pPr>
      <w:r w:rsidRPr="00ED6997">
        <w:rPr>
          <w:rFonts w:ascii="Garamond" w:hAnsi="Garamond" w:cs="Times New Roman"/>
          <w:lang w:eastAsia="cs-CZ"/>
        </w:rPr>
        <w:t>Právní forma:</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00174E10" w:rsidRPr="00D74BFD">
        <w:rPr>
          <w:bCs/>
          <w:sz w:val="22"/>
          <w:highlight w:val="yellow"/>
        </w:rPr>
        <w:t>[DOPLNÍ ÚČASTNÍK]</w:t>
      </w:r>
    </w:p>
    <w:p w14:paraId="6FDCF454" w14:textId="0B0E578F" w:rsidR="00524E96" w:rsidRPr="00A250CB" w:rsidRDefault="00524E96" w:rsidP="00524E96">
      <w:pPr>
        <w:contextualSpacing/>
        <w:jc w:val="both"/>
        <w:rPr>
          <w:rFonts w:ascii="Garamond" w:hAnsi="Garamond" w:cs="Times New Roman"/>
          <w:b/>
          <w:lang w:eastAsia="cs-CZ"/>
        </w:rPr>
      </w:pPr>
      <w:r w:rsidRPr="00ED6997">
        <w:rPr>
          <w:rFonts w:ascii="Garamond" w:hAnsi="Garamond" w:cs="Times New Roman"/>
          <w:lang w:eastAsia="cs-CZ"/>
        </w:rPr>
        <w:t>Identifikační číslo:</w:t>
      </w:r>
      <w:r w:rsidRPr="00ED6997">
        <w:rPr>
          <w:rFonts w:ascii="Garamond" w:hAnsi="Garamond" w:cs="Times New Roman"/>
          <w:lang w:eastAsia="cs-CZ"/>
        </w:rPr>
        <w:tab/>
      </w:r>
      <w:r w:rsidRPr="00ED6997">
        <w:rPr>
          <w:rFonts w:ascii="Garamond" w:hAnsi="Garamond" w:cs="Times New Roman"/>
          <w:lang w:eastAsia="cs-CZ"/>
        </w:rPr>
        <w:tab/>
      </w:r>
      <w:r w:rsidR="00174E10" w:rsidRPr="00D74BFD">
        <w:rPr>
          <w:bCs/>
          <w:sz w:val="22"/>
          <w:highlight w:val="yellow"/>
        </w:rPr>
        <w:t>[DOPLNÍ ÚČASTNÍK]</w:t>
      </w:r>
    </w:p>
    <w:p w14:paraId="0A963A1F" w14:textId="36BDDE10" w:rsidR="00524E96" w:rsidRPr="00A250CB" w:rsidRDefault="00524E96" w:rsidP="0078091C">
      <w:pPr>
        <w:ind w:left="2832" w:hanging="2832"/>
        <w:contextualSpacing/>
        <w:jc w:val="both"/>
        <w:rPr>
          <w:rFonts w:ascii="Garamond" w:hAnsi="Garamond" w:cs="Times New Roman"/>
          <w:b/>
          <w:highlight w:val="yellow"/>
          <w:lang w:eastAsia="cs-CZ"/>
        </w:rPr>
      </w:pPr>
      <w:r w:rsidRPr="00ED6997">
        <w:rPr>
          <w:rFonts w:ascii="Garamond" w:hAnsi="Garamond" w:cs="Times New Roman"/>
          <w:lang w:eastAsia="cs-CZ"/>
        </w:rPr>
        <w:t>Rozsah plnění Smlouvy:</w:t>
      </w:r>
      <w:r w:rsidRPr="00ED6997">
        <w:rPr>
          <w:rFonts w:ascii="Garamond" w:hAnsi="Garamond" w:cs="Times New Roman"/>
          <w:lang w:eastAsia="cs-CZ"/>
        </w:rPr>
        <w:tab/>
      </w:r>
      <w:r w:rsidR="00174E10" w:rsidRPr="00D74BFD">
        <w:rPr>
          <w:bCs/>
          <w:sz w:val="22"/>
          <w:highlight w:val="yellow"/>
        </w:rPr>
        <w:t>[DOPLNÍ ÚČASTNÍK]</w:t>
      </w:r>
    </w:p>
    <w:p w14:paraId="404077A0" w14:textId="77777777" w:rsidR="00524E96" w:rsidRPr="00ED6997" w:rsidRDefault="00524E96" w:rsidP="00524E96">
      <w:pPr>
        <w:contextualSpacing/>
        <w:jc w:val="both"/>
        <w:rPr>
          <w:rFonts w:ascii="Garamond" w:hAnsi="Garamond" w:cs="Times New Roman"/>
          <w:lang w:eastAsia="cs-CZ"/>
        </w:rPr>
      </w:pPr>
    </w:p>
    <w:p w14:paraId="043A1018" w14:textId="77777777" w:rsidR="00524E96" w:rsidRPr="00ED6997" w:rsidRDefault="00524E96" w:rsidP="00524E96">
      <w:pPr>
        <w:contextualSpacing/>
        <w:jc w:val="both"/>
        <w:rPr>
          <w:rFonts w:ascii="Garamond" w:hAnsi="Garamond" w:cs="Times New Roman"/>
          <w:lang w:eastAsia="cs-CZ"/>
        </w:rPr>
      </w:pPr>
    </w:p>
    <w:p w14:paraId="1D3B76F7" w14:textId="0993DF2D" w:rsidR="00524E96" w:rsidRDefault="00524E96" w:rsidP="00D00459">
      <w:pPr>
        <w:spacing w:after="60"/>
        <w:jc w:val="center"/>
        <w:rPr>
          <w:rFonts w:ascii="Garamond" w:hAnsi="Garamond"/>
          <w:b/>
          <w:szCs w:val="22"/>
        </w:rPr>
      </w:pPr>
    </w:p>
    <w:p w14:paraId="08E57F51" w14:textId="67520237" w:rsidR="00A876A9" w:rsidRDefault="00A876A9" w:rsidP="00D00459">
      <w:pPr>
        <w:spacing w:after="60"/>
        <w:jc w:val="center"/>
        <w:rPr>
          <w:rFonts w:ascii="Garamond" w:hAnsi="Garamond"/>
          <w:b/>
          <w:szCs w:val="22"/>
        </w:rPr>
      </w:pPr>
    </w:p>
    <w:p w14:paraId="502BF63C" w14:textId="4192381C" w:rsidR="00A876A9" w:rsidRDefault="00A876A9" w:rsidP="00D00459">
      <w:pPr>
        <w:spacing w:after="60"/>
        <w:jc w:val="center"/>
        <w:rPr>
          <w:rFonts w:ascii="Garamond" w:hAnsi="Garamond"/>
          <w:b/>
          <w:szCs w:val="22"/>
        </w:rPr>
      </w:pPr>
    </w:p>
    <w:p w14:paraId="217F5B9F" w14:textId="2DEAA73F" w:rsidR="00A876A9" w:rsidRDefault="00A876A9" w:rsidP="00D00459">
      <w:pPr>
        <w:spacing w:after="60"/>
        <w:jc w:val="center"/>
        <w:rPr>
          <w:rFonts w:ascii="Garamond" w:hAnsi="Garamond"/>
          <w:b/>
          <w:szCs w:val="22"/>
        </w:rPr>
      </w:pPr>
    </w:p>
    <w:p w14:paraId="1E1EF67A" w14:textId="24E270F3" w:rsidR="00A876A9" w:rsidRDefault="00A876A9" w:rsidP="00D00459">
      <w:pPr>
        <w:spacing w:after="60"/>
        <w:jc w:val="center"/>
        <w:rPr>
          <w:rFonts w:ascii="Garamond" w:hAnsi="Garamond"/>
          <w:b/>
          <w:szCs w:val="22"/>
        </w:rPr>
      </w:pPr>
    </w:p>
    <w:p w14:paraId="1E13F0D2" w14:textId="7E0A7A42" w:rsidR="00A876A9" w:rsidRDefault="00A876A9" w:rsidP="00D00459">
      <w:pPr>
        <w:spacing w:after="60"/>
        <w:jc w:val="center"/>
        <w:rPr>
          <w:rFonts w:ascii="Garamond" w:hAnsi="Garamond"/>
          <w:b/>
          <w:szCs w:val="22"/>
        </w:rPr>
      </w:pPr>
    </w:p>
    <w:p w14:paraId="73012B3D" w14:textId="0EE4A758" w:rsidR="00A876A9" w:rsidRDefault="00A876A9" w:rsidP="00D00459">
      <w:pPr>
        <w:spacing w:after="60"/>
        <w:jc w:val="center"/>
        <w:rPr>
          <w:rFonts w:ascii="Garamond" w:hAnsi="Garamond"/>
          <w:b/>
          <w:szCs w:val="22"/>
        </w:rPr>
      </w:pPr>
    </w:p>
    <w:p w14:paraId="74F488E6" w14:textId="6434C6A7" w:rsidR="00A876A9" w:rsidRDefault="00A876A9" w:rsidP="00D00459">
      <w:pPr>
        <w:spacing w:after="60"/>
        <w:jc w:val="center"/>
        <w:rPr>
          <w:rFonts w:ascii="Garamond" w:hAnsi="Garamond"/>
          <w:b/>
          <w:szCs w:val="22"/>
        </w:rPr>
      </w:pPr>
    </w:p>
    <w:p w14:paraId="57B5F279" w14:textId="7A23E4D2" w:rsidR="00A876A9" w:rsidRDefault="00A876A9" w:rsidP="00D00459">
      <w:pPr>
        <w:spacing w:after="60"/>
        <w:jc w:val="center"/>
        <w:rPr>
          <w:rFonts w:ascii="Garamond" w:hAnsi="Garamond"/>
          <w:b/>
          <w:szCs w:val="22"/>
        </w:rPr>
      </w:pPr>
    </w:p>
    <w:p w14:paraId="4E0E3676" w14:textId="124C358C" w:rsidR="00A876A9" w:rsidRDefault="00A876A9" w:rsidP="00D00459">
      <w:pPr>
        <w:spacing w:after="60"/>
        <w:jc w:val="center"/>
        <w:rPr>
          <w:rFonts w:ascii="Garamond" w:hAnsi="Garamond"/>
          <w:b/>
          <w:szCs w:val="22"/>
        </w:rPr>
      </w:pPr>
    </w:p>
    <w:p w14:paraId="10AEE5D3" w14:textId="77777777" w:rsidR="00A876A9" w:rsidRPr="0040387C" w:rsidRDefault="00A876A9" w:rsidP="00D00459">
      <w:pPr>
        <w:spacing w:after="60"/>
        <w:jc w:val="center"/>
        <w:rPr>
          <w:rFonts w:ascii="Garamond" w:hAnsi="Garamond"/>
          <w:b/>
          <w:szCs w:val="22"/>
        </w:rPr>
      </w:pPr>
    </w:p>
    <w:p w14:paraId="24095EF4" w14:textId="168C82EC" w:rsidR="009549F3" w:rsidRPr="0040387C" w:rsidRDefault="009549F3" w:rsidP="00D00459">
      <w:pPr>
        <w:spacing w:after="60"/>
        <w:jc w:val="center"/>
        <w:rPr>
          <w:rFonts w:ascii="Garamond" w:hAnsi="Garamond"/>
          <w:b/>
          <w:szCs w:val="22"/>
        </w:rPr>
      </w:pPr>
    </w:p>
    <w:p w14:paraId="278747C4" w14:textId="0BD8EE3E" w:rsidR="009549F3" w:rsidRPr="0040387C" w:rsidRDefault="009549F3" w:rsidP="00D00459">
      <w:pPr>
        <w:spacing w:after="60"/>
        <w:jc w:val="center"/>
        <w:rPr>
          <w:rFonts w:ascii="Garamond" w:hAnsi="Garamond"/>
          <w:b/>
          <w:szCs w:val="22"/>
        </w:rPr>
      </w:pPr>
    </w:p>
    <w:p w14:paraId="1C38714E" w14:textId="3C5F7A54" w:rsidR="009549F3" w:rsidRPr="0040387C" w:rsidRDefault="009549F3" w:rsidP="00D00459">
      <w:pPr>
        <w:spacing w:after="60"/>
        <w:jc w:val="center"/>
        <w:rPr>
          <w:rFonts w:ascii="Garamond" w:hAnsi="Garamond"/>
          <w:b/>
          <w:szCs w:val="22"/>
        </w:rPr>
      </w:pPr>
    </w:p>
    <w:p w14:paraId="35E4BCD0" w14:textId="232C384D" w:rsidR="009549F3" w:rsidRPr="0040387C" w:rsidRDefault="009549F3" w:rsidP="00D00459">
      <w:pPr>
        <w:spacing w:after="60"/>
        <w:jc w:val="center"/>
        <w:rPr>
          <w:rFonts w:ascii="Garamond" w:hAnsi="Garamond"/>
          <w:b/>
          <w:szCs w:val="22"/>
        </w:rPr>
      </w:pPr>
    </w:p>
    <w:p w14:paraId="7278B969" w14:textId="1C6DF060" w:rsidR="009549F3" w:rsidRPr="0040387C" w:rsidRDefault="009549F3" w:rsidP="00D00459">
      <w:pPr>
        <w:spacing w:after="60"/>
        <w:jc w:val="center"/>
        <w:rPr>
          <w:rFonts w:ascii="Garamond" w:hAnsi="Garamond"/>
          <w:b/>
          <w:szCs w:val="22"/>
        </w:rPr>
      </w:pPr>
    </w:p>
    <w:p w14:paraId="40AB56D6" w14:textId="082F1FEB" w:rsidR="009549F3" w:rsidRPr="0040387C" w:rsidRDefault="009549F3" w:rsidP="00D00459">
      <w:pPr>
        <w:spacing w:after="60"/>
        <w:jc w:val="center"/>
        <w:rPr>
          <w:rFonts w:ascii="Garamond" w:hAnsi="Garamond"/>
          <w:b/>
          <w:szCs w:val="22"/>
        </w:rPr>
      </w:pPr>
    </w:p>
    <w:p w14:paraId="12E83B7D" w14:textId="723ED7F7" w:rsidR="009549F3" w:rsidRPr="0040387C" w:rsidRDefault="009549F3" w:rsidP="00D00459">
      <w:pPr>
        <w:spacing w:after="60"/>
        <w:jc w:val="center"/>
        <w:rPr>
          <w:rFonts w:ascii="Garamond" w:hAnsi="Garamond"/>
          <w:b/>
          <w:szCs w:val="22"/>
        </w:rPr>
      </w:pPr>
    </w:p>
    <w:p w14:paraId="6FF0095A" w14:textId="66A3ADD1" w:rsidR="009549F3" w:rsidRPr="0040387C" w:rsidRDefault="009549F3" w:rsidP="00D00459">
      <w:pPr>
        <w:spacing w:after="60"/>
        <w:jc w:val="center"/>
        <w:rPr>
          <w:rFonts w:ascii="Garamond" w:hAnsi="Garamond"/>
          <w:b/>
          <w:szCs w:val="22"/>
        </w:rPr>
      </w:pPr>
    </w:p>
    <w:p w14:paraId="305008F6" w14:textId="09749DA3" w:rsidR="009549F3" w:rsidRPr="0040387C" w:rsidRDefault="009549F3" w:rsidP="00D00459">
      <w:pPr>
        <w:spacing w:after="60"/>
        <w:jc w:val="center"/>
        <w:rPr>
          <w:rFonts w:ascii="Garamond" w:hAnsi="Garamond"/>
          <w:b/>
          <w:szCs w:val="22"/>
        </w:rPr>
      </w:pPr>
    </w:p>
    <w:p w14:paraId="59D028A4" w14:textId="21B3FEC9" w:rsidR="009549F3" w:rsidRPr="0040387C" w:rsidRDefault="009549F3" w:rsidP="00D00459">
      <w:pPr>
        <w:spacing w:after="60"/>
        <w:jc w:val="center"/>
        <w:rPr>
          <w:rFonts w:ascii="Garamond" w:hAnsi="Garamond"/>
          <w:b/>
          <w:szCs w:val="22"/>
        </w:rPr>
      </w:pPr>
    </w:p>
    <w:p w14:paraId="11422B61" w14:textId="3286F138" w:rsidR="009549F3" w:rsidRPr="0040387C" w:rsidRDefault="009549F3" w:rsidP="00D00459">
      <w:pPr>
        <w:spacing w:after="60"/>
        <w:jc w:val="center"/>
        <w:rPr>
          <w:rFonts w:ascii="Garamond" w:hAnsi="Garamond"/>
          <w:b/>
          <w:szCs w:val="22"/>
        </w:rPr>
      </w:pPr>
    </w:p>
    <w:p w14:paraId="7DE0C808" w14:textId="3366E12E" w:rsidR="009549F3" w:rsidRPr="0040387C" w:rsidRDefault="009549F3" w:rsidP="00D00459">
      <w:pPr>
        <w:spacing w:after="60"/>
        <w:jc w:val="center"/>
        <w:rPr>
          <w:rFonts w:ascii="Garamond" w:hAnsi="Garamond"/>
          <w:b/>
          <w:szCs w:val="22"/>
        </w:rPr>
      </w:pPr>
    </w:p>
    <w:p w14:paraId="0CD9685F" w14:textId="0B85C301" w:rsidR="009549F3" w:rsidRPr="0040387C" w:rsidRDefault="009549F3" w:rsidP="00D00459">
      <w:pPr>
        <w:spacing w:after="60"/>
        <w:jc w:val="center"/>
        <w:rPr>
          <w:rFonts w:ascii="Garamond" w:hAnsi="Garamond"/>
          <w:b/>
          <w:szCs w:val="22"/>
        </w:rPr>
      </w:pPr>
    </w:p>
    <w:p w14:paraId="2596C393" w14:textId="23D99973" w:rsidR="009549F3" w:rsidRPr="0040387C" w:rsidRDefault="009549F3" w:rsidP="00D00459">
      <w:pPr>
        <w:spacing w:after="60"/>
        <w:jc w:val="center"/>
        <w:rPr>
          <w:rFonts w:ascii="Garamond" w:hAnsi="Garamond"/>
          <w:b/>
          <w:szCs w:val="22"/>
        </w:rPr>
      </w:pPr>
    </w:p>
    <w:p w14:paraId="6DE08959" w14:textId="5A01FA7D" w:rsidR="009549F3" w:rsidRPr="0040387C" w:rsidRDefault="009549F3" w:rsidP="00D00459">
      <w:pPr>
        <w:spacing w:after="60"/>
        <w:jc w:val="center"/>
        <w:rPr>
          <w:rFonts w:ascii="Garamond" w:hAnsi="Garamond"/>
          <w:b/>
          <w:szCs w:val="22"/>
        </w:rPr>
      </w:pPr>
    </w:p>
    <w:p w14:paraId="18F381A0" w14:textId="50C0A666" w:rsidR="009549F3" w:rsidRPr="0040387C" w:rsidRDefault="009549F3" w:rsidP="00D00459">
      <w:pPr>
        <w:spacing w:after="60"/>
        <w:jc w:val="center"/>
        <w:rPr>
          <w:rFonts w:ascii="Garamond" w:hAnsi="Garamond"/>
          <w:b/>
          <w:szCs w:val="22"/>
        </w:rPr>
      </w:pPr>
    </w:p>
    <w:p w14:paraId="1B37FA16" w14:textId="77777777" w:rsidR="00A876A9" w:rsidRDefault="00A876A9">
      <w:pPr>
        <w:suppressAutoHyphens w:val="0"/>
        <w:rPr>
          <w:rFonts w:ascii="Garamond" w:hAnsi="Garamond"/>
          <w:b/>
          <w:szCs w:val="22"/>
        </w:rPr>
      </w:pPr>
      <w:r>
        <w:rPr>
          <w:rFonts w:ascii="Garamond" w:hAnsi="Garamond"/>
          <w:b/>
          <w:szCs w:val="22"/>
        </w:rPr>
        <w:br w:type="page"/>
      </w:r>
    </w:p>
    <w:p w14:paraId="37BD6CE7" w14:textId="028CD4C0" w:rsidR="009549F3" w:rsidRPr="0040387C" w:rsidRDefault="009549F3" w:rsidP="009549F3">
      <w:pPr>
        <w:spacing w:after="60"/>
        <w:jc w:val="center"/>
        <w:rPr>
          <w:rFonts w:ascii="Garamond" w:hAnsi="Garamond"/>
          <w:b/>
          <w:szCs w:val="22"/>
        </w:rPr>
      </w:pPr>
      <w:r w:rsidRPr="0040387C">
        <w:rPr>
          <w:rFonts w:ascii="Garamond" w:hAnsi="Garamond"/>
          <w:b/>
          <w:szCs w:val="22"/>
        </w:rPr>
        <w:lastRenderedPageBreak/>
        <w:t xml:space="preserve">Příloha č. </w:t>
      </w:r>
      <w:r w:rsidR="00F1598D">
        <w:rPr>
          <w:rFonts w:ascii="Garamond" w:hAnsi="Garamond"/>
          <w:b/>
          <w:szCs w:val="22"/>
        </w:rPr>
        <w:t>4</w:t>
      </w:r>
    </w:p>
    <w:p w14:paraId="0614945B" w14:textId="5C24E632" w:rsidR="00D00459" w:rsidRPr="0040387C" w:rsidRDefault="009549F3" w:rsidP="00D00459">
      <w:pPr>
        <w:spacing w:after="60"/>
        <w:jc w:val="center"/>
        <w:rPr>
          <w:rFonts w:ascii="Garamond" w:hAnsi="Garamond"/>
          <w:i/>
          <w:szCs w:val="22"/>
        </w:rPr>
      </w:pPr>
      <w:r w:rsidRPr="0040387C">
        <w:rPr>
          <w:rFonts w:ascii="Garamond" w:hAnsi="Garamond"/>
          <w:b/>
          <w:szCs w:val="22"/>
        </w:rPr>
        <w:t>Platný doklad o pojištění Zhotovitele</w:t>
      </w:r>
    </w:p>
    <w:p w14:paraId="5E8C1583" w14:textId="77777777" w:rsidR="00D00459" w:rsidRPr="0040387C" w:rsidRDefault="00D00459" w:rsidP="00D00459">
      <w:pPr>
        <w:spacing w:after="200" w:line="276" w:lineRule="auto"/>
        <w:rPr>
          <w:rFonts w:ascii="Garamond" w:hAnsi="Garamond"/>
          <w:i/>
          <w:szCs w:val="22"/>
          <w:highlight w:val="yellow"/>
        </w:rPr>
      </w:pPr>
    </w:p>
    <w:p w14:paraId="737A2FDC" w14:textId="1D3D69F6" w:rsidR="00D00459" w:rsidRDefault="00D00459" w:rsidP="00D00459">
      <w:pPr>
        <w:rPr>
          <w:rFonts w:ascii="Garamond" w:hAnsi="Garamond"/>
          <w:lang w:val="x-none"/>
        </w:rPr>
      </w:pPr>
    </w:p>
    <w:p w14:paraId="5816C6DA" w14:textId="7CD773C8" w:rsidR="00E4104D" w:rsidRDefault="00E4104D" w:rsidP="00D00459">
      <w:pPr>
        <w:rPr>
          <w:rFonts w:ascii="Garamond" w:hAnsi="Garamond"/>
          <w:lang w:val="x-none"/>
        </w:rPr>
      </w:pPr>
    </w:p>
    <w:p w14:paraId="7081B0A5" w14:textId="3A62A6D9" w:rsidR="00E4104D" w:rsidRDefault="00E4104D" w:rsidP="00D00459">
      <w:pPr>
        <w:rPr>
          <w:rFonts w:ascii="Garamond" w:hAnsi="Garamond"/>
          <w:lang w:val="x-none"/>
        </w:rPr>
      </w:pPr>
    </w:p>
    <w:p w14:paraId="75A7A4E0" w14:textId="3B6D219B" w:rsidR="00E4104D" w:rsidRDefault="00E4104D" w:rsidP="00D00459">
      <w:pPr>
        <w:rPr>
          <w:rFonts w:ascii="Garamond" w:hAnsi="Garamond"/>
          <w:lang w:val="x-none"/>
        </w:rPr>
      </w:pPr>
    </w:p>
    <w:p w14:paraId="64AF1771" w14:textId="2C23259D" w:rsidR="00E4104D" w:rsidRDefault="00E4104D" w:rsidP="00D00459">
      <w:pPr>
        <w:rPr>
          <w:rFonts w:ascii="Garamond" w:hAnsi="Garamond"/>
          <w:lang w:val="x-none"/>
        </w:rPr>
      </w:pPr>
    </w:p>
    <w:p w14:paraId="5B66D086" w14:textId="125A9261" w:rsidR="00E4104D" w:rsidRDefault="00E4104D" w:rsidP="00D00459">
      <w:pPr>
        <w:rPr>
          <w:rFonts w:ascii="Garamond" w:hAnsi="Garamond"/>
          <w:lang w:val="x-none"/>
        </w:rPr>
      </w:pPr>
    </w:p>
    <w:p w14:paraId="37AE43B8" w14:textId="3368B154" w:rsidR="00E4104D" w:rsidRDefault="00E4104D" w:rsidP="00D00459">
      <w:pPr>
        <w:rPr>
          <w:rFonts w:ascii="Garamond" w:hAnsi="Garamond"/>
          <w:lang w:val="x-none"/>
        </w:rPr>
      </w:pPr>
    </w:p>
    <w:p w14:paraId="5267A1EE" w14:textId="6CBC0D10" w:rsidR="00E4104D" w:rsidRDefault="00E4104D" w:rsidP="00D00459">
      <w:pPr>
        <w:rPr>
          <w:rFonts w:ascii="Garamond" w:hAnsi="Garamond"/>
          <w:lang w:val="x-none"/>
        </w:rPr>
      </w:pPr>
    </w:p>
    <w:p w14:paraId="054E0458" w14:textId="1D095C3E" w:rsidR="00E4104D" w:rsidRDefault="00E4104D" w:rsidP="00D00459">
      <w:pPr>
        <w:rPr>
          <w:rFonts w:ascii="Garamond" w:hAnsi="Garamond"/>
          <w:lang w:val="x-none"/>
        </w:rPr>
      </w:pPr>
    </w:p>
    <w:p w14:paraId="0B2479D0" w14:textId="1161D863" w:rsidR="00E4104D" w:rsidRDefault="00E4104D" w:rsidP="00D00459">
      <w:pPr>
        <w:rPr>
          <w:rFonts w:ascii="Garamond" w:hAnsi="Garamond"/>
          <w:lang w:val="x-none"/>
        </w:rPr>
      </w:pPr>
    </w:p>
    <w:p w14:paraId="71B70DCD" w14:textId="16996863" w:rsidR="00E4104D" w:rsidRDefault="00E4104D" w:rsidP="00D00459">
      <w:pPr>
        <w:rPr>
          <w:rFonts w:ascii="Garamond" w:hAnsi="Garamond"/>
          <w:lang w:val="x-none"/>
        </w:rPr>
      </w:pPr>
    </w:p>
    <w:p w14:paraId="16465BA2" w14:textId="24361C23" w:rsidR="00E4104D" w:rsidRDefault="00E4104D" w:rsidP="00D00459">
      <w:pPr>
        <w:rPr>
          <w:rFonts w:ascii="Garamond" w:hAnsi="Garamond"/>
          <w:lang w:val="x-none"/>
        </w:rPr>
      </w:pPr>
    </w:p>
    <w:p w14:paraId="4AE22CBA" w14:textId="61DAB662" w:rsidR="00E4104D" w:rsidRDefault="00E4104D" w:rsidP="00D00459">
      <w:pPr>
        <w:rPr>
          <w:rFonts w:ascii="Garamond" w:hAnsi="Garamond"/>
          <w:lang w:val="x-none"/>
        </w:rPr>
      </w:pPr>
    </w:p>
    <w:p w14:paraId="1E93AD23" w14:textId="2265E1E5" w:rsidR="00E4104D" w:rsidRDefault="00E4104D" w:rsidP="00D00459">
      <w:pPr>
        <w:rPr>
          <w:rFonts w:ascii="Garamond" w:hAnsi="Garamond"/>
          <w:lang w:val="x-none"/>
        </w:rPr>
      </w:pPr>
    </w:p>
    <w:p w14:paraId="3997E14A" w14:textId="12AA9838" w:rsidR="00E4104D" w:rsidRDefault="00E4104D" w:rsidP="00D00459">
      <w:pPr>
        <w:rPr>
          <w:rFonts w:ascii="Garamond" w:hAnsi="Garamond"/>
          <w:lang w:val="x-none"/>
        </w:rPr>
      </w:pPr>
    </w:p>
    <w:p w14:paraId="359E68FF" w14:textId="192ED183" w:rsidR="00E4104D" w:rsidRDefault="00E4104D" w:rsidP="00D00459">
      <w:pPr>
        <w:rPr>
          <w:rFonts w:ascii="Garamond" w:hAnsi="Garamond"/>
          <w:lang w:val="x-none"/>
        </w:rPr>
      </w:pPr>
    </w:p>
    <w:p w14:paraId="34283E05" w14:textId="06E01ED6" w:rsidR="00E4104D" w:rsidRDefault="00E4104D" w:rsidP="00D00459">
      <w:pPr>
        <w:rPr>
          <w:rFonts w:ascii="Garamond" w:hAnsi="Garamond"/>
          <w:lang w:val="x-none"/>
        </w:rPr>
      </w:pPr>
    </w:p>
    <w:p w14:paraId="5F0BA320" w14:textId="5C7DE2FB" w:rsidR="00E4104D" w:rsidRDefault="00E4104D" w:rsidP="00D00459">
      <w:pPr>
        <w:rPr>
          <w:rFonts w:ascii="Garamond" w:hAnsi="Garamond"/>
          <w:lang w:val="x-none"/>
        </w:rPr>
      </w:pPr>
    </w:p>
    <w:p w14:paraId="6479A7A6" w14:textId="2A217DCC" w:rsidR="00E4104D" w:rsidRDefault="00E4104D" w:rsidP="00D00459">
      <w:pPr>
        <w:rPr>
          <w:rFonts w:ascii="Garamond" w:hAnsi="Garamond"/>
          <w:lang w:val="x-none"/>
        </w:rPr>
      </w:pPr>
    </w:p>
    <w:p w14:paraId="61E3C390" w14:textId="79D25DF3" w:rsidR="00E4104D" w:rsidRDefault="00E4104D" w:rsidP="00D00459">
      <w:pPr>
        <w:rPr>
          <w:rFonts w:ascii="Garamond" w:hAnsi="Garamond"/>
          <w:lang w:val="x-none"/>
        </w:rPr>
      </w:pPr>
    </w:p>
    <w:p w14:paraId="166B3009" w14:textId="291E8D62" w:rsidR="00E4104D" w:rsidRDefault="00E4104D" w:rsidP="00D00459">
      <w:pPr>
        <w:rPr>
          <w:rFonts w:ascii="Garamond" w:hAnsi="Garamond"/>
          <w:lang w:val="x-none"/>
        </w:rPr>
      </w:pPr>
    </w:p>
    <w:p w14:paraId="1422A05A" w14:textId="0F6E5592" w:rsidR="00E4104D" w:rsidRDefault="00E4104D" w:rsidP="00D00459">
      <w:pPr>
        <w:rPr>
          <w:rFonts w:ascii="Garamond" w:hAnsi="Garamond"/>
          <w:lang w:val="x-none"/>
        </w:rPr>
      </w:pPr>
    </w:p>
    <w:p w14:paraId="16D57059" w14:textId="1543C38D" w:rsidR="00E4104D" w:rsidRDefault="00E4104D" w:rsidP="00D00459">
      <w:pPr>
        <w:rPr>
          <w:rFonts w:ascii="Garamond" w:hAnsi="Garamond"/>
          <w:lang w:val="x-none"/>
        </w:rPr>
      </w:pPr>
    </w:p>
    <w:p w14:paraId="63B1BB0F" w14:textId="34620930" w:rsidR="00E4104D" w:rsidRDefault="00E4104D" w:rsidP="00D00459">
      <w:pPr>
        <w:rPr>
          <w:rFonts w:ascii="Garamond" w:hAnsi="Garamond"/>
          <w:lang w:val="x-none"/>
        </w:rPr>
      </w:pPr>
    </w:p>
    <w:p w14:paraId="30074F01" w14:textId="236EA7AA" w:rsidR="00E4104D" w:rsidRDefault="00E4104D" w:rsidP="00D00459">
      <w:pPr>
        <w:rPr>
          <w:rFonts w:ascii="Garamond" w:hAnsi="Garamond"/>
          <w:lang w:val="x-none"/>
        </w:rPr>
      </w:pPr>
    </w:p>
    <w:p w14:paraId="6722F77A" w14:textId="437CF18A" w:rsidR="00E4104D" w:rsidRDefault="00E4104D" w:rsidP="00D00459">
      <w:pPr>
        <w:rPr>
          <w:rFonts w:ascii="Garamond" w:hAnsi="Garamond"/>
          <w:lang w:val="x-none"/>
        </w:rPr>
      </w:pPr>
    </w:p>
    <w:p w14:paraId="2B4B1C64" w14:textId="7B8CF953" w:rsidR="00E4104D" w:rsidRDefault="00E4104D" w:rsidP="00D00459">
      <w:pPr>
        <w:rPr>
          <w:rFonts w:ascii="Garamond" w:hAnsi="Garamond"/>
          <w:lang w:val="x-none"/>
        </w:rPr>
      </w:pPr>
    </w:p>
    <w:p w14:paraId="6A45CC8D" w14:textId="12C5308A" w:rsidR="00E4104D" w:rsidRDefault="00E4104D" w:rsidP="00D00459">
      <w:pPr>
        <w:rPr>
          <w:rFonts w:ascii="Garamond" w:hAnsi="Garamond"/>
          <w:lang w:val="x-none"/>
        </w:rPr>
      </w:pPr>
    </w:p>
    <w:p w14:paraId="31E3E684" w14:textId="0F0F1B44" w:rsidR="00E4104D" w:rsidRDefault="00E4104D" w:rsidP="00D00459">
      <w:pPr>
        <w:rPr>
          <w:rFonts w:ascii="Garamond" w:hAnsi="Garamond"/>
          <w:lang w:val="x-none"/>
        </w:rPr>
      </w:pPr>
    </w:p>
    <w:p w14:paraId="5195B3DA" w14:textId="77219C37" w:rsidR="00E4104D" w:rsidRDefault="00E4104D" w:rsidP="00D00459">
      <w:pPr>
        <w:rPr>
          <w:rFonts w:ascii="Garamond" w:hAnsi="Garamond"/>
          <w:lang w:val="x-none"/>
        </w:rPr>
      </w:pPr>
    </w:p>
    <w:p w14:paraId="5F72EB01" w14:textId="56AE7D79" w:rsidR="00E4104D" w:rsidRDefault="00E4104D" w:rsidP="00D00459">
      <w:pPr>
        <w:rPr>
          <w:rFonts w:ascii="Garamond" w:hAnsi="Garamond"/>
          <w:lang w:val="x-none"/>
        </w:rPr>
      </w:pPr>
    </w:p>
    <w:p w14:paraId="7F106B50" w14:textId="33F1CC88" w:rsidR="00E4104D" w:rsidRDefault="00E4104D" w:rsidP="00D00459">
      <w:pPr>
        <w:rPr>
          <w:rFonts w:ascii="Garamond" w:hAnsi="Garamond"/>
          <w:lang w:val="x-none"/>
        </w:rPr>
      </w:pPr>
    </w:p>
    <w:p w14:paraId="5E40499B" w14:textId="6354B518" w:rsidR="00E4104D" w:rsidRDefault="00E4104D" w:rsidP="00D00459">
      <w:pPr>
        <w:rPr>
          <w:rFonts w:ascii="Garamond" w:hAnsi="Garamond"/>
          <w:lang w:val="x-none"/>
        </w:rPr>
      </w:pPr>
    </w:p>
    <w:p w14:paraId="43B4483D" w14:textId="764422ED" w:rsidR="00E4104D" w:rsidRDefault="00E4104D" w:rsidP="00D00459">
      <w:pPr>
        <w:rPr>
          <w:rFonts w:ascii="Garamond" w:hAnsi="Garamond"/>
          <w:lang w:val="x-none"/>
        </w:rPr>
      </w:pPr>
    </w:p>
    <w:p w14:paraId="2EFCC4FA" w14:textId="321D6D6F" w:rsidR="00E4104D" w:rsidRDefault="00E4104D" w:rsidP="00D00459">
      <w:pPr>
        <w:rPr>
          <w:rFonts w:ascii="Garamond" w:hAnsi="Garamond"/>
          <w:lang w:val="x-none"/>
        </w:rPr>
      </w:pPr>
    </w:p>
    <w:p w14:paraId="2DFC0129" w14:textId="37C54076" w:rsidR="00E4104D" w:rsidRDefault="00E4104D" w:rsidP="00D00459">
      <w:pPr>
        <w:rPr>
          <w:rFonts w:ascii="Garamond" w:hAnsi="Garamond"/>
          <w:lang w:val="x-none"/>
        </w:rPr>
      </w:pPr>
    </w:p>
    <w:p w14:paraId="2546BC0C" w14:textId="25A8CF49" w:rsidR="00E4104D" w:rsidRDefault="00E4104D" w:rsidP="00D00459">
      <w:pPr>
        <w:rPr>
          <w:rFonts w:ascii="Garamond" w:hAnsi="Garamond"/>
          <w:lang w:val="x-none"/>
        </w:rPr>
      </w:pPr>
    </w:p>
    <w:p w14:paraId="5824DC77" w14:textId="192A9CDF" w:rsidR="00E4104D" w:rsidRDefault="00E4104D" w:rsidP="00D00459">
      <w:pPr>
        <w:rPr>
          <w:rFonts w:ascii="Garamond" w:hAnsi="Garamond"/>
          <w:lang w:val="x-none"/>
        </w:rPr>
      </w:pPr>
    </w:p>
    <w:p w14:paraId="12D0D01C" w14:textId="6FCC8561" w:rsidR="00E4104D" w:rsidRDefault="00E4104D" w:rsidP="00D00459">
      <w:pPr>
        <w:rPr>
          <w:rFonts w:ascii="Garamond" w:hAnsi="Garamond"/>
          <w:lang w:val="x-none"/>
        </w:rPr>
      </w:pPr>
    </w:p>
    <w:p w14:paraId="1425D7D2" w14:textId="0AD55741" w:rsidR="00E4104D" w:rsidRDefault="00E4104D" w:rsidP="00D00459">
      <w:pPr>
        <w:rPr>
          <w:rFonts w:ascii="Garamond" w:hAnsi="Garamond"/>
          <w:lang w:val="x-none"/>
        </w:rPr>
      </w:pPr>
    </w:p>
    <w:p w14:paraId="3581026D" w14:textId="3146D0B6" w:rsidR="00E4104D" w:rsidRDefault="00E4104D" w:rsidP="00D00459">
      <w:pPr>
        <w:rPr>
          <w:rFonts w:ascii="Garamond" w:hAnsi="Garamond"/>
          <w:lang w:val="x-none"/>
        </w:rPr>
      </w:pPr>
    </w:p>
    <w:p w14:paraId="04C1AA0A" w14:textId="14A505E5" w:rsidR="00E4104D" w:rsidRDefault="00E4104D" w:rsidP="00D00459">
      <w:pPr>
        <w:rPr>
          <w:rFonts w:ascii="Garamond" w:hAnsi="Garamond"/>
          <w:lang w:val="x-none"/>
        </w:rPr>
      </w:pPr>
    </w:p>
    <w:p w14:paraId="19DFE7E1" w14:textId="3DCF535E" w:rsidR="00E4104D" w:rsidRDefault="00E4104D" w:rsidP="00D00459">
      <w:pPr>
        <w:rPr>
          <w:rFonts w:ascii="Garamond" w:hAnsi="Garamond"/>
          <w:lang w:val="x-none"/>
        </w:rPr>
      </w:pPr>
    </w:p>
    <w:p w14:paraId="55BE1291" w14:textId="77DB2136" w:rsidR="00E4104D" w:rsidRDefault="00E4104D" w:rsidP="00D00459">
      <w:pPr>
        <w:rPr>
          <w:rFonts w:ascii="Garamond" w:hAnsi="Garamond"/>
          <w:lang w:val="x-none"/>
        </w:rPr>
      </w:pPr>
    </w:p>
    <w:p w14:paraId="2C95FAF9" w14:textId="10C9DABB" w:rsidR="00E4104D" w:rsidRDefault="00E4104D" w:rsidP="00D00459">
      <w:pPr>
        <w:rPr>
          <w:rFonts w:ascii="Garamond" w:hAnsi="Garamond"/>
          <w:lang w:val="x-none"/>
        </w:rPr>
      </w:pPr>
    </w:p>
    <w:p w14:paraId="2AD8FB39" w14:textId="612A7187" w:rsidR="00E4104D" w:rsidRDefault="00E4104D" w:rsidP="00D00459">
      <w:pPr>
        <w:rPr>
          <w:rFonts w:ascii="Garamond" w:hAnsi="Garamond"/>
          <w:lang w:val="x-none"/>
        </w:rPr>
      </w:pPr>
    </w:p>
    <w:p w14:paraId="34522E3F" w14:textId="4FC4F76F" w:rsidR="00E4104D" w:rsidRDefault="00E4104D" w:rsidP="00D00459">
      <w:pPr>
        <w:rPr>
          <w:rFonts w:ascii="Garamond" w:hAnsi="Garamond"/>
          <w:lang w:val="x-none"/>
        </w:rPr>
      </w:pPr>
    </w:p>
    <w:p w14:paraId="425C3D93" w14:textId="443BE260" w:rsidR="00A53820" w:rsidRPr="00A53820" w:rsidRDefault="00A53820" w:rsidP="00A53820">
      <w:pPr>
        <w:contextualSpacing/>
        <w:jc w:val="center"/>
        <w:rPr>
          <w:rStyle w:val="Siln"/>
          <w:rFonts w:ascii="Garamond" w:hAnsi="Garamond" w:cs="Times New Roman"/>
          <w:b/>
          <w:szCs w:val="32"/>
        </w:rPr>
      </w:pPr>
      <w:r w:rsidRPr="00A53820">
        <w:rPr>
          <w:rStyle w:val="Siln"/>
          <w:rFonts w:ascii="Garamond" w:hAnsi="Garamond" w:cs="Times New Roman"/>
          <w:b/>
          <w:szCs w:val="32"/>
        </w:rPr>
        <w:t xml:space="preserve">Příloha č. </w:t>
      </w:r>
      <w:r w:rsidR="00F1598D">
        <w:rPr>
          <w:rStyle w:val="Siln"/>
          <w:rFonts w:ascii="Garamond" w:hAnsi="Garamond" w:cs="Times New Roman"/>
          <w:b/>
          <w:szCs w:val="32"/>
        </w:rPr>
        <w:t>5</w:t>
      </w:r>
      <w:r w:rsidRPr="00A53820">
        <w:rPr>
          <w:rStyle w:val="Siln"/>
          <w:rFonts w:ascii="Garamond" w:hAnsi="Garamond" w:cs="Times New Roman"/>
          <w:b/>
          <w:szCs w:val="32"/>
        </w:rPr>
        <w:t>:</w:t>
      </w:r>
    </w:p>
    <w:p w14:paraId="67B2FBC7" w14:textId="77777777" w:rsidR="00A53820" w:rsidRPr="00A53820" w:rsidRDefault="00A53820" w:rsidP="00A53820">
      <w:pPr>
        <w:contextualSpacing/>
        <w:jc w:val="center"/>
        <w:rPr>
          <w:rStyle w:val="Siln"/>
          <w:rFonts w:ascii="Garamond" w:hAnsi="Garamond" w:cs="Times New Roman"/>
          <w:b/>
          <w:szCs w:val="32"/>
        </w:rPr>
      </w:pPr>
      <w:r w:rsidRPr="00A53820">
        <w:rPr>
          <w:rStyle w:val="Siln"/>
          <w:rFonts w:ascii="Garamond" w:hAnsi="Garamond" w:cs="Times New Roman"/>
          <w:b/>
          <w:szCs w:val="32"/>
        </w:rPr>
        <w:t>Předávací protokol</w:t>
      </w:r>
      <w:r w:rsidRPr="00A53820">
        <w:rPr>
          <w:rFonts w:ascii="Garamond" w:hAnsi="Garamond" w:cs="Times New Roman"/>
          <w:b/>
          <w:szCs w:val="32"/>
          <w:vertAlign w:val="superscript"/>
        </w:rPr>
        <w:footnoteReference w:id="1"/>
      </w:r>
      <w:r w:rsidRPr="00A53820">
        <w:rPr>
          <w:rStyle w:val="Siln"/>
          <w:rFonts w:ascii="Garamond" w:hAnsi="Garamond" w:cs="Times New Roman"/>
          <w:b/>
          <w:szCs w:val="32"/>
        </w:rPr>
        <w:t xml:space="preserve"> (vzor)</w:t>
      </w:r>
    </w:p>
    <w:p w14:paraId="5871F727" w14:textId="1B55610B" w:rsidR="00A53820" w:rsidRDefault="00A53820" w:rsidP="00A53820">
      <w:pPr>
        <w:contextualSpacing/>
        <w:jc w:val="center"/>
        <w:rPr>
          <w:rStyle w:val="Siln"/>
          <w:b/>
        </w:rPr>
      </w:pPr>
    </w:p>
    <w:p w14:paraId="3578A77B" w14:textId="77777777" w:rsidR="00A53820" w:rsidRPr="002F2942" w:rsidRDefault="00A53820" w:rsidP="00A53820">
      <w:pPr>
        <w:contextualSpacing/>
        <w:jc w:val="center"/>
        <w:rPr>
          <w:rStyle w:val="Siln"/>
          <w:b/>
        </w:rPr>
      </w:pPr>
    </w:p>
    <w:p w14:paraId="272388A8" w14:textId="77777777" w:rsidR="00A53820" w:rsidRPr="002F2942" w:rsidRDefault="00A53820" w:rsidP="00A53820">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r w:rsidRPr="002F2942">
        <w:rPr>
          <w:rStyle w:val="Siln"/>
          <w:rFonts w:ascii="Garamond" w:hAnsi="Garamond" w:cs="Times New Roman"/>
          <w:b/>
        </w:rPr>
        <w:t>Objednatel - Přebírající:</w:t>
      </w:r>
    </w:p>
    <w:p w14:paraId="193E67AE" w14:textId="77777777" w:rsidR="00A53820" w:rsidRPr="002F2942"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p>
    <w:p w14:paraId="0A1C3F1A" w14:textId="77777777" w:rsidR="00A53820" w:rsidRPr="002F2942"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r w:rsidRPr="002F2942">
        <w:rPr>
          <w:rStyle w:val="Siln"/>
          <w:rFonts w:ascii="Garamond" w:hAnsi="Garamond"/>
          <w:b/>
          <w:lang w:eastAsia="ar-SA"/>
        </w:rPr>
        <w:t>Městská část Praha 5,</w:t>
      </w:r>
    </w:p>
    <w:p w14:paraId="78AD8775" w14:textId="77777777" w:rsidR="00A53820" w:rsidRPr="002F2942"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lang w:eastAsia="ar-SA"/>
        </w:rPr>
      </w:pPr>
      <w:r w:rsidRPr="002F2942">
        <w:rPr>
          <w:rStyle w:val="Siln"/>
          <w:rFonts w:ascii="Garamond" w:hAnsi="Garamond"/>
          <w:lang w:eastAsia="ar-SA"/>
        </w:rPr>
        <w:t>náměstí 14. října 1381/4,</w:t>
      </w:r>
    </w:p>
    <w:p w14:paraId="34328A7E" w14:textId="77777777" w:rsidR="00A53820" w:rsidRPr="002F2942"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r w:rsidRPr="002F2942">
        <w:rPr>
          <w:rStyle w:val="Siln"/>
          <w:rFonts w:ascii="Garamond" w:hAnsi="Garamond"/>
          <w:lang w:eastAsia="ar-SA"/>
        </w:rPr>
        <w:t>150 22, Praha 5 - Smíchov</w:t>
      </w:r>
    </w:p>
    <w:p w14:paraId="11F7C856" w14:textId="77777777" w:rsidR="00A53820" w:rsidRPr="002F2942" w:rsidRDefault="00A53820" w:rsidP="00A53820">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r w:rsidRPr="002F2942">
        <w:rPr>
          <w:rStyle w:val="Siln"/>
          <w:rFonts w:ascii="Garamond" w:hAnsi="Garamond" w:cs="Times New Roman"/>
        </w:rPr>
        <w:t xml:space="preserve">IČO: </w:t>
      </w:r>
      <w:r w:rsidRPr="0002739E">
        <w:rPr>
          <w:rFonts w:ascii="Garamond" w:hAnsi="Garamond" w:cs="Times New Roman"/>
        </w:rPr>
        <w:t>00063631</w:t>
      </w:r>
      <w:r>
        <w:rPr>
          <w:rFonts w:ascii="Garamond" w:hAnsi="Garamond" w:cs="Times New Roman"/>
        </w:rPr>
        <w:t>, DIČ: CZ</w:t>
      </w:r>
      <w:r w:rsidRPr="00E14781">
        <w:rPr>
          <w:rFonts w:ascii="Garamond" w:hAnsi="Garamond" w:cs="Times New Roman"/>
        </w:rPr>
        <w:t>00063631</w:t>
      </w:r>
    </w:p>
    <w:p w14:paraId="69CD466F" w14:textId="77777777" w:rsidR="00A53820" w:rsidRPr="002F2942" w:rsidRDefault="00A53820" w:rsidP="00A53820">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r w:rsidRPr="002F2942">
        <w:rPr>
          <w:rStyle w:val="Siln"/>
          <w:rFonts w:ascii="Garamond" w:hAnsi="Garamond" w:cs="Times New Roman"/>
          <w:b/>
        </w:rPr>
        <w:t>Zhotovitel - Předávající:</w:t>
      </w:r>
    </w:p>
    <w:p w14:paraId="3D35F48F"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59F3DBD4"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B453199"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88CB5C4"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3925EB5B"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EC2E303"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58BEBF2"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33E74E26"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4BADDA3A"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6799B56A"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0ED19541"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95787C0" w14:textId="77777777" w:rsidR="00A53820" w:rsidRPr="002F2942" w:rsidRDefault="00A53820" w:rsidP="00A53820">
      <w:pPr>
        <w:ind w:left="709"/>
        <w:rPr>
          <w:rStyle w:val="Siln"/>
          <w:rFonts w:ascii="Garamond" w:hAnsi="Garamond" w:cs="Times New Roman"/>
          <w:b/>
        </w:rPr>
      </w:pPr>
      <w:r w:rsidRPr="002F2942">
        <w:rPr>
          <w:rStyle w:val="Siln"/>
          <w:rFonts w:ascii="Garamond" w:hAnsi="Garamond" w:cs="Times New Roman"/>
          <w:b/>
        </w:rPr>
        <w:t>Předmět předání:</w:t>
      </w:r>
    </w:p>
    <w:p w14:paraId="4DFF9FE0" w14:textId="344C1648" w:rsidR="00A53820" w:rsidRDefault="00A53820" w:rsidP="00A53820">
      <w:pPr>
        <w:rPr>
          <w:rStyle w:val="Siln"/>
          <w:rFonts w:ascii="Garamond" w:hAnsi="Garamond" w:cs="Times New Roman"/>
          <w:b/>
        </w:rPr>
      </w:pPr>
    </w:p>
    <w:p w14:paraId="65FFA477" w14:textId="77777777" w:rsidR="00A53820" w:rsidRPr="002F2942" w:rsidRDefault="00A53820" w:rsidP="00A53820">
      <w:pPr>
        <w:rPr>
          <w:rStyle w:val="Siln"/>
          <w:rFonts w:ascii="Garamond" w:hAnsi="Garamond" w:cs="Times New Roman"/>
          <w:b/>
        </w:rPr>
      </w:pPr>
    </w:p>
    <w:p w14:paraId="62A52705" w14:textId="77777777" w:rsidR="00A53820" w:rsidRPr="002F2942" w:rsidRDefault="00A53820" w:rsidP="00A53820">
      <w:pPr>
        <w:ind w:left="709"/>
        <w:rPr>
          <w:rStyle w:val="Siln"/>
          <w:rFonts w:ascii="Garamond" w:hAnsi="Garamond" w:cs="Times New Roman"/>
          <w:b/>
        </w:rPr>
      </w:pPr>
      <w:r w:rsidRPr="002F2942">
        <w:rPr>
          <w:rStyle w:val="Siln"/>
          <w:rFonts w:ascii="Garamond" w:hAnsi="Garamond" w:cs="Times New Roman"/>
          <w:b/>
        </w:rPr>
        <w:t>Splnění stanovené lhůty pro předání předmětu plnění Veřejné zakázky:</w:t>
      </w:r>
    </w:p>
    <w:p w14:paraId="74D6D211" w14:textId="77777777" w:rsidR="00A53820" w:rsidRPr="002F2942" w:rsidRDefault="00A53820" w:rsidP="00A53820">
      <w:pPr>
        <w:rPr>
          <w:rStyle w:val="Siln"/>
          <w:rFonts w:ascii="Garamond" w:hAnsi="Garamond" w:cs="Times New Roman"/>
          <w:b/>
        </w:rPr>
      </w:pPr>
    </w:p>
    <w:p w14:paraId="7045BB8D" w14:textId="77777777" w:rsidR="00A53820" w:rsidRPr="002F2942"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2F2942">
        <w:rPr>
          <w:rStyle w:val="Siln"/>
          <w:rFonts w:ascii="Garamond" w:hAnsi="Garamond" w:cs="Times New Roman"/>
          <w:b/>
        </w:rPr>
        <w:t xml:space="preserve">     </w:t>
      </w:r>
    </w:p>
    <w:p w14:paraId="3E390749" w14:textId="77777777" w:rsidR="00A53820" w:rsidRPr="002F2942"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Předání předmětu plnění Veřejné zakázky dne ___. ___. ______</w:t>
      </w:r>
    </w:p>
    <w:p w14:paraId="2CD94720" w14:textId="77777777" w:rsidR="00A53820" w:rsidRPr="002F2942"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p>
    <w:p w14:paraId="268A54AB" w14:textId="77777777" w:rsidR="00A53820" w:rsidRPr="002F2942"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Dodržení lhůty pro předání:  </w:t>
      </w:r>
      <w:r w:rsidRPr="002F2942">
        <w:rPr>
          <w:rStyle w:val="Siln"/>
          <w:rFonts w:ascii="Garamond" w:hAnsi="Garamond" w:cs="Times New Roman"/>
        </w:rPr>
        <w:fldChar w:fldCharType="begin">
          <w:ffData>
            <w:name w:val="Zaškrtávací2"/>
            <w:enabled/>
            <w:calcOnExit w:val="0"/>
            <w:checkBox>
              <w:sizeAuto/>
              <w:default w:val="0"/>
            </w:checkBox>
          </w:ffData>
        </w:fldChar>
      </w:r>
      <w:bookmarkStart w:id="19" w:name="Zaškrtávací2"/>
      <w:r w:rsidRPr="002F2942">
        <w:rPr>
          <w:rStyle w:val="Siln"/>
          <w:rFonts w:ascii="Garamond" w:hAnsi="Garamond" w:cs="Times New Roman"/>
        </w:rPr>
        <w:instrText xml:space="preserve"> FORMCHECKBOX </w:instrText>
      </w:r>
      <w:r w:rsidR="00373627">
        <w:rPr>
          <w:rStyle w:val="Siln"/>
          <w:rFonts w:ascii="Garamond" w:hAnsi="Garamond" w:cs="Times New Roman"/>
        </w:rPr>
      </w:r>
      <w:r w:rsidR="00373627">
        <w:rPr>
          <w:rStyle w:val="Siln"/>
          <w:rFonts w:ascii="Garamond" w:hAnsi="Garamond" w:cs="Times New Roman"/>
        </w:rPr>
        <w:fldChar w:fldCharType="separate"/>
      </w:r>
      <w:r w:rsidRPr="002F2942">
        <w:rPr>
          <w:rStyle w:val="Siln"/>
          <w:rFonts w:ascii="Garamond" w:hAnsi="Garamond" w:cs="Times New Roman"/>
        </w:rPr>
        <w:fldChar w:fldCharType="end"/>
      </w:r>
      <w:bookmarkEnd w:id="19"/>
      <w:r w:rsidRPr="002F2942">
        <w:rPr>
          <w:rStyle w:val="Siln"/>
          <w:rFonts w:ascii="Garamond" w:hAnsi="Garamond" w:cs="Times New Roman"/>
        </w:rPr>
        <w:t xml:space="preserve"> </w:t>
      </w:r>
      <w:r w:rsidRPr="002F2942">
        <w:rPr>
          <w:rStyle w:val="Siln"/>
          <w:rFonts w:ascii="Garamond" w:hAnsi="Garamond" w:cs="Times New Roman"/>
          <w:b/>
        </w:rPr>
        <w:t>ANO</w:t>
      </w:r>
    </w:p>
    <w:p w14:paraId="23DEE6E2" w14:textId="77777777" w:rsidR="00A53820" w:rsidRPr="002F2942"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w:t>
      </w:r>
      <w:r w:rsidRPr="002F2942">
        <w:rPr>
          <w:rStyle w:val="Siln"/>
          <w:rFonts w:ascii="Garamond" w:hAnsi="Garamond" w:cs="Times New Roman"/>
        </w:rPr>
        <w:fldChar w:fldCharType="begin">
          <w:ffData>
            <w:name w:val="Zaškrtávací2"/>
            <w:enabled/>
            <w:calcOnExit w:val="0"/>
            <w:checkBox>
              <w:sizeAuto/>
              <w:default w:val="0"/>
            </w:checkBox>
          </w:ffData>
        </w:fldChar>
      </w:r>
      <w:r w:rsidRPr="002F2942">
        <w:rPr>
          <w:rStyle w:val="Siln"/>
          <w:rFonts w:ascii="Garamond" w:hAnsi="Garamond" w:cs="Times New Roman"/>
        </w:rPr>
        <w:instrText xml:space="preserve"> FORMCHECKBOX </w:instrText>
      </w:r>
      <w:r w:rsidR="00373627">
        <w:rPr>
          <w:rStyle w:val="Siln"/>
          <w:rFonts w:ascii="Garamond" w:hAnsi="Garamond" w:cs="Times New Roman"/>
        </w:rPr>
      </w:r>
      <w:r w:rsidR="00373627">
        <w:rPr>
          <w:rStyle w:val="Siln"/>
          <w:rFonts w:ascii="Garamond" w:hAnsi="Garamond" w:cs="Times New Roman"/>
        </w:rPr>
        <w:fldChar w:fldCharType="separate"/>
      </w:r>
      <w:r w:rsidRPr="002F2942">
        <w:rPr>
          <w:rStyle w:val="Siln"/>
          <w:rFonts w:ascii="Garamond" w:hAnsi="Garamond" w:cs="Times New Roman"/>
        </w:rPr>
        <w:fldChar w:fldCharType="end"/>
      </w:r>
      <w:r w:rsidRPr="002F2942">
        <w:rPr>
          <w:rStyle w:val="Siln"/>
          <w:rFonts w:ascii="Garamond" w:hAnsi="Garamond" w:cs="Times New Roman"/>
        </w:rPr>
        <w:t xml:space="preserve"> </w:t>
      </w:r>
      <w:r w:rsidRPr="002F2942">
        <w:rPr>
          <w:rStyle w:val="Siln"/>
          <w:rFonts w:ascii="Garamond" w:hAnsi="Garamond" w:cs="Times New Roman"/>
          <w:b/>
        </w:rPr>
        <w:t>NE</w:t>
      </w:r>
      <w:r w:rsidRPr="002F2942">
        <w:rPr>
          <w:rStyle w:val="Siln"/>
          <w:rFonts w:ascii="Garamond" w:hAnsi="Garamond" w:cs="Times New Roman"/>
        </w:rPr>
        <w:t xml:space="preserve"> </w:t>
      </w:r>
    </w:p>
    <w:p w14:paraId="394C3FDF" w14:textId="77777777" w:rsidR="00A53820" w:rsidRPr="002F2942"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2F2942">
        <w:rPr>
          <w:rStyle w:val="Siln"/>
          <w:rFonts w:ascii="Garamond" w:hAnsi="Garamond" w:cs="Times New Roman"/>
        </w:rPr>
        <w:t xml:space="preserve"> Počet dnů prodlení: ___</w:t>
      </w:r>
    </w:p>
    <w:p w14:paraId="3D3B2AB3" w14:textId="77777777" w:rsidR="00A53820" w:rsidRPr="002F2942" w:rsidRDefault="00A53820" w:rsidP="00A53820">
      <w:pPr>
        <w:rPr>
          <w:rStyle w:val="Siln"/>
          <w:rFonts w:ascii="Garamond" w:hAnsi="Garamond" w:cs="Times New Roman"/>
          <w:b/>
        </w:rPr>
      </w:pPr>
    </w:p>
    <w:p w14:paraId="21E1E2F4" w14:textId="77777777" w:rsidR="00A53820" w:rsidRPr="002F2942" w:rsidRDefault="00A53820" w:rsidP="00A53820">
      <w:pPr>
        <w:ind w:left="709"/>
        <w:rPr>
          <w:rStyle w:val="Siln"/>
          <w:rFonts w:ascii="Garamond" w:hAnsi="Garamond" w:cs="Times New Roman"/>
        </w:rPr>
      </w:pPr>
      <w:r w:rsidRPr="002F2942">
        <w:rPr>
          <w:rStyle w:val="Siln"/>
          <w:rFonts w:ascii="Garamond" w:hAnsi="Garamond" w:cs="Times New Roman"/>
          <w:b/>
        </w:rPr>
        <w:t xml:space="preserve">Výsledek: </w:t>
      </w:r>
      <w:r w:rsidRPr="002F2942">
        <w:rPr>
          <w:rStyle w:val="Siln"/>
          <w:rFonts w:ascii="Garamond" w:hAnsi="Garamond" w:cs="Times New Roman"/>
        </w:rPr>
        <w:t>(variantu výsledku označte křížkem)</w:t>
      </w:r>
    </w:p>
    <w:p w14:paraId="71CC80E1" w14:textId="77777777" w:rsidR="00A53820" w:rsidRPr="002F2942" w:rsidRDefault="00A53820" w:rsidP="00A53820">
      <w:pPr>
        <w:rPr>
          <w:rStyle w:val="Siln"/>
          <w:rFonts w:ascii="Garamond" w:hAnsi="Garamond" w:cs="Times New Roman"/>
          <w: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261"/>
        <w:gridCol w:w="2835"/>
      </w:tblGrid>
      <w:tr w:rsidR="00A53820" w:rsidRPr="002F2942" w14:paraId="230303C6" w14:textId="77777777" w:rsidTr="001F5D41">
        <w:trPr>
          <w:trHeight w:val="567"/>
        </w:trPr>
        <w:tc>
          <w:tcPr>
            <w:tcW w:w="3118" w:type="dxa"/>
            <w:tcBorders>
              <w:top w:val="single" w:sz="4" w:space="0" w:color="auto"/>
              <w:left w:val="single" w:sz="4" w:space="0" w:color="auto"/>
              <w:bottom w:val="single" w:sz="4" w:space="0" w:color="auto"/>
              <w:right w:val="single" w:sz="4" w:space="0" w:color="auto"/>
            </w:tcBorders>
          </w:tcPr>
          <w:p w14:paraId="4D793A90" w14:textId="77777777" w:rsidR="00A53820" w:rsidRPr="002F2942" w:rsidRDefault="00A53820" w:rsidP="001F5D41">
            <w:pPr>
              <w:rPr>
                <w:rStyle w:val="Siln"/>
                <w:rFonts w:ascii="Garamond" w:hAnsi="Garamond" w:cs="Times New Roman"/>
                <w:b/>
              </w:rPr>
            </w:pPr>
            <w:r w:rsidRPr="002F2942">
              <w:rPr>
                <w:rStyle w:val="Siln"/>
                <w:rFonts w:ascii="Garamond" w:hAnsi="Garamond" w:cs="Times New Roman"/>
                <w:b/>
              </w:rPr>
              <w:fldChar w:fldCharType="begin">
                <w:ffData>
                  <w:name w:val="Zaškrtávací2"/>
                  <w:enabled/>
                  <w:calcOnExit w:val="0"/>
                  <w:checkBox>
                    <w:sizeAuto/>
                    <w:default w:val="0"/>
                  </w:checkBox>
                </w:ffData>
              </w:fldChar>
            </w:r>
            <w:r w:rsidRPr="002F2942">
              <w:rPr>
                <w:rStyle w:val="Siln"/>
                <w:rFonts w:ascii="Garamond" w:hAnsi="Garamond" w:cs="Times New Roman"/>
                <w:b/>
              </w:rPr>
              <w:instrText xml:space="preserve"> FORMCHECKBOX </w:instrText>
            </w:r>
            <w:r w:rsidR="00373627">
              <w:rPr>
                <w:rStyle w:val="Siln"/>
                <w:rFonts w:ascii="Garamond" w:hAnsi="Garamond" w:cs="Times New Roman"/>
                <w:b/>
              </w:rPr>
            </w:r>
            <w:r w:rsidR="00373627">
              <w:rPr>
                <w:rStyle w:val="Siln"/>
                <w:rFonts w:ascii="Garamond" w:hAnsi="Garamond" w:cs="Times New Roman"/>
                <w:b/>
              </w:rPr>
              <w:fldChar w:fldCharType="separate"/>
            </w:r>
            <w:r w:rsidRPr="002F2942">
              <w:rPr>
                <w:rStyle w:val="Siln"/>
                <w:rFonts w:ascii="Garamond" w:hAnsi="Garamond" w:cs="Times New Roman"/>
                <w:b/>
              </w:rPr>
              <w:fldChar w:fldCharType="end"/>
            </w:r>
            <w:r w:rsidRPr="002F2942">
              <w:rPr>
                <w:rStyle w:val="Siln"/>
                <w:rFonts w:ascii="Garamond" w:hAnsi="Garamond" w:cs="Times New Roman"/>
                <w:b/>
              </w:rPr>
              <w:t xml:space="preserve"> akceptováno</w:t>
            </w:r>
          </w:p>
          <w:p w14:paraId="3EC885D9" w14:textId="77777777" w:rsidR="00A53820" w:rsidRPr="002F2942" w:rsidRDefault="00A53820" w:rsidP="001F5D41">
            <w:pPr>
              <w:rPr>
                <w:rStyle w:val="Siln"/>
                <w:rFonts w:ascii="Garamond" w:hAnsi="Garamond" w:cs="Times New Roman"/>
                <w:b/>
              </w:rPr>
            </w:pPr>
          </w:p>
        </w:tc>
        <w:tc>
          <w:tcPr>
            <w:tcW w:w="3261" w:type="dxa"/>
            <w:tcBorders>
              <w:top w:val="single" w:sz="4" w:space="0" w:color="auto"/>
              <w:left w:val="single" w:sz="4" w:space="0" w:color="auto"/>
              <w:bottom w:val="single" w:sz="4" w:space="0" w:color="auto"/>
              <w:right w:val="single" w:sz="4" w:space="0" w:color="auto"/>
            </w:tcBorders>
            <w:hideMark/>
          </w:tcPr>
          <w:p w14:paraId="2DC3A003" w14:textId="77777777" w:rsidR="00A53820" w:rsidRPr="002F2942" w:rsidRDefault="00A53820" w:rsidP="001F5D41">
            <w:pPr>
              <w:rPr>
                <w:rStyle w:val="Siln"/>
                <w:rFonts w:ascii="Garamond" w:hAnsi="Garamond" w:cs="Times New Roman"/>
                <w:b/>
              </w:rPr>
            </w:pPr>
            <w:r w:rsidRPr="002F2942">
              <w:rPr>
                <w:rStyle w:val="Siln"/>
                <w:rFonts w:ascii="Garamond" w:hAnsi="Garamond" w:cs="Times New Roman"/>
                <w:b/>
              </w:rPr>
              <w:fldChar w:fldCharType="begin">
                <w:ffData>
                  <w:name w:val=""/>
                  <w:enabled/>
                  <w:calcOnExit w:val="0"/>
                  <w:checkBox>
                    <w:sizeAuto/>
                    <w:default w:val="0"/>
                  </w:checkBox>
                </w:ffData>
              </w:fldChar>
            </w:r>
            <w:r w:rsidRPr="002F2942">
              <w:rPr>
                <w:rStyle w:val="Siln"/>
                <w:rFonts w:ascii="Garamond" w:hAnsi="Garamond" w:cs="Times New Roman"/>
                <w:b/>
              </w:rPr>
              <w:instrText xml:space="preserve"> FORMCHECKBOX </w:instrText>
            </w:r>
            <w:r w:rsidR="00373627">
              <w:rPr>
                <w:rStyle w:val="Siln"/>
                <w:rFonts w:ascii="Garamond" w:hAnsi="Garamond" w:cs="Times New Roman"/>
                <w:b/>
              </w:rPr>
            </w:r>
            <w:r w:rsidR="00373627">
              <w:rPr>
                <w:rStyle w:val="Siln"/>
                <w:rFonts w:ascii="Garamond" w:hAnsi="Garamond" w:cs="Times New Roman"/>
                <w:b/>
              </w:rPr>
              <w:fldChar w:fldCharType="separate"/>
            </w:r>
            <w:r w:rsidRPr="002F2942">
              <w:rPr>
                <w:rStyle w:val="Siln"/>
                <w:rFonts w:ascii="Garamond" w:hAnsi="Garamond" w:cs="Times New Roman"/>
                <w:b/>
              </w:rPr>
              <w:fldChar w:fldCharType="end"/>
            </w:r>
            <w:r w:rsidRPr="002F2942">
              <w:rPr>
                <w:rStyle w:val="Siln"/>
                <w:rFonts w:ascii="Garamond" w:hAnsi="Garamond" w:cs="Times New Roman"/>
                <w:b/>
              </w:rPr>
              <w:t xml:space="preserve"> akceptováno s výhradami*</w:t>
            </w:r>
          </w:p>
        </w:tc>
        <w:tc>
          <w:tcPr>
            <w:tcW w:w="2835" w:type="dxa"/>
            <w:tcBorders>
              <w:top w:val="single" w:sz="4" w:space="0" w:color="auto"/>
              <w:left w:val="single" w:sz="4" w:space="0" w:color="auto"/>
              <w:bottom w:val="single" w:sz="4" w:space="0" w:color="auto"/>
              <w:right w:val="single" w:sz="4" w:space="0" w:color="auto"/>
            </w:tcBorders>
            <w:hideMark/>
          </w:tcPr>
          <w:p w14:paraId="44DE662F" w14:textId="77777777" w:rsidR="00A53820" w:rsidRPr="002F2942" w:rsidRDefault="00A53820" w:rsidP="001F5D41">
            <w:pPr>
              <w:rPr>
                <w:rStyle w:val="Siln"/>
                <w:rFonts w:ascii="Garamond" w:hAnsi="Garamond" w:cs="Times New Roman"/>
                <w:b/>
              </w:rPr>
            </w:pPr>
            <w:r w:rsidRPr="002F2942">
              <w:rPr>
                <w:rStyle w:val="Siln"/>
                <w:rFonts w:ascii="Garamond" w:hAnsi="Garamond" w:cs="Times New Roman"/>
                <w:b/>
              </w:rPr>
              <w:fldChar w:fldCharType="begin">
                <w:ffData>
                  <w:name w:val="Zaškrtávací3"/>
                  <w:enabled/>
                  <w:calcOnExit w:val="0"/>
                  <w:checkBox>
                    <w:sizeAuto/>
                    <w:default w:val="0"/>
                  </w:checkBox>
                </w:ffData>
              </w:fldChar>
            </w:r>
            <w:r w:rsidRPr="002F2942">
              <w:rPr>
                <w:rStyle w:val="Siln"/>
                <w:rFonts w:ascii="Garamond" w:hAnsi="Garamond" w:cs="Times New Roman"/>
                <w:b/>
              </w:rPr>
              <w:instrText xml:space="preserve"> FORMCHECKBOX </w:instrText>
            </w:r>
            <w:r w:rsidR="00373627">
              <w:rPr>
                <w:rStyle w:val="Siln"/>
                <w:rFonts w:ascii="Garamond" w:hAnsi="Garamond" w:cs="Times New Roman"/>
                <w:b/>
              </w:rPr>
            </w:r>
            <w:r w:rsidR="00373627">
              <w:rPr>
                <w:rStyle w:val="Siln"/>
                <w:rFonts w:ascii="Garamond" w:hAnsi="Garamond" w:cs="Times New Roman"/>
                <w:b/>
              </w:rPr>
              <w:fldChar w:fldCharType="separate"/>
            </w:r>
            <w:r w:rsidRPr="002F2942">
              <w:rPr>
                <w:rStyle w:val="Siln"/>
                <w:rFonts w:ascii="Garamond" w:hAnsi="Garamond" w:cs="Times New Roman"/>
                <w:b/>
              </w:rPr>
              <w:fldChar w:fldCharType="end"/>
            </w:r>
            <w:r w:rsidRPr="002F2942">
              <w:rPr>
                <w:rStyle w:val="Siln"/>
                <w:rFonts w:ascii="Garamond" w:hAnsi="Garamond" w:cs="Times New Roman"/>
                <w:b/>
              </w:rPr>
              <w:t xml:space="preserve"> neakceptováno*</w:t>
            </w:r>
          </w:p>
        </w:tc>
      </w:tr>
    </w:tbl>
    <w:p w14:paraId="45B48F95" w14:textId="77777777" w:rsidR="00A53820" w:rsidRDefault="00A53820" w:rsidP="00A53820">
      <w:pPr>
        <w:suppressAutoHyphens w:val="0"/>
        <w:rPr>
          <w:rFonts w:cs="Arial"/>
          <w:b/>
          <w:szCs w:val="20"/>
        </w:rPr>
      </w:pPr>
    </w:p>
    <w:p w14:paraId="3AF51A00" w14:textId="0ED7B4FD" w:rsidR="00A53820" w:rsidRDefault="00A53820" w:rsidP="00A53820">
      <w:pPr>
        <w:suppressAutoHyphens w:val="0"/>
        <w:rPr>
          <w:rFonts w:cs="Arial"/>
          <w:b/>
          <w:szCs w:val="20"/>
        </w:rPr>
      </w:pPr>
    </w:p>
    <w:p w14:paraId="044709B5" w14:textId="77777777" w:rsidR="00A53820" w:rsidRPr="009D0D3D" w:rsidRDefault="00A53820" w:rsidP="00A53820">
      <w:pPr>
        <w:suppressAutoHyphens w:val="0"/>
        <w:rPr>
          <w:rFonts w:cs="Arial"/>
          <w:b/>
          <w:szCs w:val="20"/>
        </w:rPr>
      </w:pPr>
    </w:p>
    <w:p w14:paraId="67F347CA" w14:textId="77777777" w:rsidR="00A53820" w:rsidRPr="002F2942" w:rsidRDefault="00A53820" w:rsidP="00A53820">
      <w:pPr>
        <w:suppressAutoHyphens w:val="0"/>
        <w:ind w:left="709"/>
        <w:rPr>
          <w:rStyle w:val="Siln"/>
          <w:rFonts w:ascii="Garamond" w:hAnsi="Garamond" w:cs="Times New Roman"/>
          <w:b/>
        </w:rPr>
      </w:pPr>
      <w:r w:rsidRPr="002F2942">
        <w:rPr>
          <w:rStyle w:val="Siln"/>
          <w:rFonts w:ascii="Garamond" w:hAnsi="Garamond" w:cs="Times New Roman"/>
          <w:b/>
        </w:rPr>
        <w:t>* Popis vad a nedodělků a dohodnutý další postup:</w:t>
      </w:r>
      <w:r w:rsidRPr="006A57C7">
        <w:rPr>
          <w:rFonts w:ascii="Garamond" w:hAnsi="Garamond" w:cs="Times New Roman"/>
          <w:b/>
          <w:sz w:val="32"/>
          <w:szCs w:val="32"/>
          <w:vertAlign w:val="superscript"/>
        </w:rPr>
        <w:t xml:space="preserve"> </w:t>
      </w:r>
      <w:r w:rsidRPr="006A57C7">
        <w:rPr>
          <w:rFonts w:ascii="Garamond" w:hAnsi="Garamond" w:cs="Times New Roman"/>
          <w:b/>
          <w:vertAlign w:val="superscript"/>
        </w:rPr>
        <w:footnoteReference w:id="2"/>
      </w:r>
      <w:r w:rsidRPr="002F2942">
        <w:rPr>
          <w:rStyle w:val="Siln"/>
          <w:rFonts w:ascii="Garamond" w:hAnsi="Garamond" w:cs="Times New Roman"/>
          <w:b/>
        </w:rPr>
        <w:t xml:space="preserve"> </w:t>
      </w:r>
    </w:p>
    <w:tbl>
      <w:tblPr>
        <w:tblpPr w:leftFromText="141" w:rightFromText="141" w:bottomFromText="200" w:vertAnchor="text" w:horzAnchor="margin" w:tblpX="783" w:tblpY="121"/>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6"/>
        <w:gridCol w:w="4793"/>
      </w:tblGrid>
      <w:tr w:rsidR="00A53820" w:rsidRPr="002F2942" w14:paraId="09EE2C2C" w14:textId="77777777" w:rsidTr="001F5D41">
        <w:trPr>
          <w:trHeight w:val="717"/>
        </w:trPr>
        <w:tc>
          <w:tcPr>
            <w:tcW w:w="4576" w:type="dxa"/>
            <w:tcBorders>
              <w:top w:val="single" w:sz="4" w:space="0" w:color="auto"/>
              <w:left w:val="single" w:sz="4" w:space="0" w:color="auto"/>
              <w:bottom w:val="single" w:sz="4" w:space="0" w:color="auto"/>
              <w:right w:val="single" w:sz="4" w:space="0" w:color="auto"/>
            </w:tcBorders>
            <w:vAlign w:val="center"/>
          </w:tcPr>
          <w:p w14:paraId="7B160FC2" w14:textId="77777777" w:rsidR="00A53820" w:rsidRPr="002F2942" w:rsidRDefault="00A53820" w:rsidP="001F5D41">
            <w:pPr>
              <w:suppressAutoHyphens w:val="0"/>
              <w:jc w:val="center"/>
              <w:rPr>
                <w:rStyle w:val="Siln"/>
                <w:rFonts w:ascii="Garamond" w:hAnsi="Garamond" w:cs="Times New Roman"/>
                <w:b/>
              </w:rPr>
            </w:pPr>
            <w:r w:rsidRPr="002F2942">
              <w:rPr>
                <w:rStyle w:val="Siln"/>
                <w:rFonts w:ascii="Garamond" w:hAnsi="Garamond" w:cs="Times New Roman"/>
                <w:b/>
              </w:rPr>
              <w:t>Popis vad a nedodělků</w:t>
            </w:r>
          </w:p>
        </w:tc>
        <w:tc>
          <w:tcPr>
            <w:tcW w:w="4793" w:type="dxa"/>
            <w:tcBorders>
              <w:top w:val="single" w:sz="4" w:space="0" w:color="auto"/>
              <w:left w:val="single" w:sz="4" w:space="0" w:color="auto"/>
              <w:bottom w:val="single" w:sz="4" w:space="0" w:color="auto"/>
              <w:right w:val="single" w:sz="4" w:space="0" w:color="auto"/>
            </w:tcBorders>
          </w:tcPr>
          <w:p w14:paraId="18677D97" w14:textId="77777777" w:rsidR="00A53820" w:rsidRPr="002F2942" w:rsidRDefault="00A53820" w:rsidP="001F5D41">
            <w:pPr>
              <w:suppressAutoHyphens w:val="0"/>
              <w:rPr>
                <w:rStyle w:val="Siln"/>
                <w:rFonts w:ascii="Garamond" w:hAnsi="Garamond" w:cs="Times New Roman"/>
                <w:b/>
              </w:rPr>
            </w:pPr>
          </w:p>
          <w:p w14:paraId="5549C3ED" w14:textId="77777777" w:rsidR="00A53820" w:rsidRPr="002F2942" w:rsidRDefault="00A53820" w:rsidP="001F5D41">
            <w:pPr>
              <w:suppressAutoHyphens w:val="0"/>
              <w:jc w:val="center"/>
              <w:rPr>
                <w:rStyle w:val="Siln"/>
                <w:rFonts w:ascii="Garamond" w:hAnsi="Garamond" w:cs="Times New Roman"/>
                <w:b/>
              </w:rPr>
            </w:pPr>
            <w:r w:rsidRPr="002F2942">
              <w:rPr>
                <w:rStyle w:val="Siln"/>
                <w:rFonts w:ascii="Garamond" w:hAnsi="Garamond" w:cs="Times New Roman"/>
                <w:b/>
              </w:rPr>
              <w:t>Další dohodnutý postup</w:t>
            </w:r>
          </w:p>
        </w:tc>
      </w:tr>
      <w:tr w:rsidR="00A53820" w:rsidRPr="002F2942" w14:paraId="011F1C91" w14:textId="77777777" w:rsidTr="001F5D41">
        <w:trPr>
          <w:trHeight w:val="967"/>
        </w:trPr>
        <w:tc>
          <w:tcPr>
            <w:tcW w:w="4576" w:type="dxa"/>
            <w:tcBorders>
              <w:top w:val="single" w:sz="4" w:space="0" w:color="auto"/>
              <w:left w:val="single" w:sz="4" w:space="0" w:color="auto"/>
              <w:bottom w:val="single" w:sz="4" w:space="0" w:color="auto"/>
              <w:right w:val="single" w:sz="4" w:space="0" w:color="auto"/>
            </w:tcBorders>
          </w:tcPr>
          <w:p w14:paraId="11215BFE" w14:textId="77777777" w:rsidR="00A53820" w:rsidRPr="002F2942" w:rsidRDefault="00A53820" w:rsidP="001F5D41">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47D2E81B" w14:textId="77777777" w:rsidR="00A53820" w:rsidRPr="002F2942" w:rsidRDefault="00A53820" w:rsidP="001F5D41">
            <w:pPr>
              <w:suppressAutoHyphens w:val="0"/>
              <w:rPr>
                <w:rStyle w:val="Siln"/>
                <w:rFonts w:ascii="Garamond" w:hAnsi="Garamond" w:cs="Times New Roman"/>
                <w:b/>
              </w:rPr>
            </w:pPr>
          </w:p>
        </w:tc>
      </w:tr>
      <w:tr w:rsidR="00A53820" w:rsidRPr="002F2942" w14:paraId="2F4D6D1D" w14:textId="77777777" w:rsidTr="001F5D41">
        <w:trPr>
          <w:trHeight w:val="883"/>
        </w:trPr>
        <w:tc>
          <w:tcPr>
            <w:tcW w:w="4576" w:type="dxa"/>
            <w:tcBorders>
              <w:top w:val="single" w:sz="4" w:space="0" w:color="auto"/>
              <w:left w:val="single" w:sz="4" w:space="0" w:color="auto"/>
              <w:bottom w:val="single" w:sz="4" w:space="0" w:color="auto"/>
              <w:right w:val="single" w:sz="4" w:space="0" w:color="auto"/>
            </w:tcBorders>
          </w:tcPr>
          <w:p w14:paraId="2197A877" w14:textId="77777777" w:rsidR="00A53820" w:rsidRPr="002F2942" w:rsidRDefault="00A53820" w:rsidP="001F5D41">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5226A324" w14:textId="77777777" w:rsidR="00A53820" w:rsidRPr="002F2942" w:rsidRDefault="00A53820" w:rsidP="001F5D41">
            <w:pPr>
              <w:suppressAutoHyphens w:val="0"/>
              <w:rPr>
                <w:rStyle w:val="Siln"/>
                <w:rFonts w:ascii="Garamond" w:hAnsi="Garamond" w:cs="Times New Roman"/>
                <w:b/>
              </w:rPr>
            </w:pPr>
          </w:p>
        </w:tc>
      </w:tr>
      <w:tr w:rsidR="00A53820" w:rsidRPr="002F2942" w14:paraId="00D71C6C" w14:textId="77777777" w:rsidTr="001F5D41">
        <w:trPr>
          <w:trHeight w:val="852"/>
        </w:trPr>
        <w:tc>
          <w:tcPr>
            <w:tcW w:w="4576" w:type="dxa"/>
            <w:tcBorders>
              <w:top w:val="single" w:sz="4" w:space="0" w:color="auto"/>
              <w:left w:val="single" w:sz="4" w:space="0" w:color="auto"/>
              <w:bottom w:val="single" w:sz="4" w:space="0" w:color="auto"/>
              <w:right w:val="single" w:sz="4" w:space="0" w:color="auto"/>
            </w:tcBorders>
          </w:tcPr>
          <w:p w14:paraId="485FC933" w14:textId="77777777" w:rsidR="00A53820" w:rsidRPr="002F2942" w:rsidRDefault="00A53820" w:rsidP="001F5D41">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1DB6974D" w14:textId="77777777" w:rsidR="00A53820" w:rsidRPr="002F2942" w:rsidRDefault="00A53820" w:rsidP="001F5D41">
            <w:pPr>
              <w:suppressAutoHyphens w:val="0"/>
              <w:rPr>
                <w:rStyle w:val="Siln"/>
                <w:rFonts w:ascii="Garamond" w:hAnsi="Garamond" w:cs="Times New Roman"/>
                <w:b/>
              </w:rPr>
            </w:pPr>
          </w:p>
        </w:tc>
      </w:tr>
    </w:tbl>
    <w:p w14:paraId="576A1E98" w14:textId="77777777" w:rsidR="00A53820" w:rsidRPr="002F2942" w:rsidRDefault="00A53820" w:rsidP="00A53820">
      <w:pPr>
        <w:suppressAutoHyphens w:val="0"/>
        <w:rPr>
          <w:rStyle w:val="Siln"/>
          <w:rFonts w:ascii="Garamond" w:hAnsi="Garamond" w:cs="Times New Roman"/>
          <w:b/>
        </w:rPr>
      </w:pPr>
    </w:p>
    <w:p w14:paraId="1D249260" w14:textId="77777777" w:rsidR="00A53820" w:rsidRPr="002F2942" w:rsidRDefault="00A53820" w:rsidP="00A53820">
      <w:pPr>
        <w:suppressAutoHyphens w:val="0"/>
        <w:rPr>
          <w:rStyle w:val="Siln"/>
          <w:rFonts w:ascii="Garamond" w:hAnsi="Garamond" w:cs="Times New Roman"/>
          <w:b/>
        </w:rPr>
      </w:pPr>
    </w:p>
    <w:p w14:paraId="1F10340F" w14:textId="77777777" w:rsidR="00A53820" w:rsidRPr="002F2942" w:rsidRDefault="00A53820" w:rsidP="00A53820">
      <w:pPr>
        <w:suppressAutoHyphens w:val="0"/>
        <w:rPr>
          <w:rStyle w:val="Siln"/>
          <w:rFonts w:ascii="Garamond" w:hAnsi="Garamond" w:cs="Times New Roman"/>
          <w:b/>
        </w:rPr>
      </w:pPr>
    </w:p>
    <w:p w14:paraId="4BA9EC5B" w14:textId="77777777" w:rsidR="00A53820" w:rsidRPr="002F2942" w:rsidRDefault="00A53820" w:rsidP="00A53820">
      <w:pPr>
        <w:suppressAutoHyphens w:val="0"/>
        <w:rPr>
          <w:rStyle w:val="Siln"/>
          <w:rFonts w:ascii="Garamond" w:hAnsi="Garamond" w:cs="Times New Roman"/>
          <w:b/>
        </w:rPr>
      </w:pPr>
    </w:p>
    <w:p w14:paraId="50DD2EC8" w14:textId="77777777" w:rsidR="00A53820" w:rsidRPr="002F2942" w:rsidRDefault="00A53820" w:rsidP="00A53820">
      <w:pPr>
        <w:suppressAutoHyphens w:val="0"/>
        <w:rPr>
          <w:rStyle w:val="Siln"/>
          <w:rFonts w:ascii="Garamond" w:hAnsi="Garamond" w:cs="Times New Roman"/>
          <w:b/>
        </w:rPr>
      </w:pPr>
    </w:p>
    <w:p w14:paraId="505892AF" w14:textId="77777777" w:rsidR="00A53820" w:rsidRPr="002F2942" w:rsidRDefault="00A53820" w:rsidP="00A53820">
      <w:pPr>
        <w:suppressAutoHyphens w:val="0"/>
        <w:rPr>
          <w:rStyle w:val="Siln"/>
          <w:rFonts w:ascii="Garamond" w:hAnsi="Garamond" w:cs="Times New Roman"/>
          <w:b/>
        </w:rPr>
      </w:pPr>
    </w:p>
    <w:p w14:paraId="71003038" w14:textId="77777777" w:rsidR="00A53820" w:rsidRPr="002F2942" w:rsidRDefault="00A53820" w:rsidP="00A53820">
      <w:pPr>
        <w:suppressAutoHyphens w:val="0"/>
        <w:rPr>
          <w:rStyle w:val="Siln"/>
          <w:rFonts w:ascii="Garamond" w:hAnsi="Garamond" w:cs="Times New Roman"/>
          <w:b/>
        </w:rPr>
      </w:pPr>
    </w:p>
    <w:p w14:paraId="2F46BCB8" w14:textId="77777777" w:rsidR="00A53820" w:rsidRPr="002F2942" w:rsidRDefault="00A53820" w:rsidP="00A53820">
      <w:pPr>
        <w:suppressAutoHyphens w:val="0"/>
        <w:rPr>
          <w:rStyle w:val="Siln"/>
          <w:rFonts w:ascii="Garamond" w:hAnsi="Garamond" w:cs="Times New Roman"/>
          <w:b/>
        </w:rPr>
      </w:pPr>
    </w:p>
    <w:p w14:paraId="47C2B9BB" w14:textId="77777777" w:rsidR="00A53820" w:rsidRPr="002F2942" w:rsidRDefault="00A53820" w:rsidP="00A53820">
      <w:pPr>
        <w:suppressAutoHyphens w:val="0"/>
        <w:rPr>
          <w:rStyle w:val="Siln"/>
          <w:rFonts w:ascii="Garamond" w:hAnsi="Garamond" w:cs="Times New Roman"/>
          <w:b/>
        </w:rPr>
      </w:pPr>
    </w:p>
    <w:p w14:paraId="145C2170" w14:textId="77777777" w:rsidR="00A53820" w:rsidRPr="002F2942" w:rsidRDefault="00A53820" w:rsidP="00A53820">
      <w:pPr>
        <w:suppressAutoHyphens w:val="0"/>
        <w:rPr>
          <w:rStyle w:val="Siln"/>
          <w:rFonts w:ascii="Garamond" w:hAnsi="Garamond" w:cs="Times New Roman"/>
          <w:b/>
        </w:rPr>
      </w:pPr>
    </w:p>
    <w:p w14:paraId="2D7B8BBF" w14:textId="77777777" w:rsidR="00A53820" w:rsidRPr="002F2942" w:rsidRDefault="00A53820" w:rsidP="00A53820">
      <w:pPr>
        <w:suppressAutoHyphens w:val="0"/>
        <w:rPr>
          <w:rStyle w:val="Siln"/>
          <w:rFonts w:ascii="Garamond" w:hAnsi="Garamond" w:cs="Times New Roman"/>
          <w:b/>
        </w:rPr>
      </w:pPr>
    </w:p>
    <w:p w14:paraId="77ACF1DB" w14:textId="77777777" w:rsidR="00A53820" w:rsidRPr="002F2942" w:rsidRDefault="00A53820" w:rsidP="00A53820">
      <w:pPr>
        <w:suppressAutoHyphens w:val="0"/>
        <w:rPr>
          <w:rStyle w:val="Siln"/>
          <w:rFonts w:ascii="Garamond" w:hAnsi="Garamond" w:cs="Times New Roman"/>
          <w:b/>
        </w:rPr>
      </w:pPr>
    </w:p>
    <w:p w14:paraId="40C745BC" w14:textId="77777777" w:rsidR="00A53820" w:rsidRPr="002F2942" w:rsidRDefault="00A53820" w:rsidP="00A53820">
      <w:pPr>
        <w:suppressAutoHyphens w:val="0"/>
        <w:rPr>
          <w:rStyle w:val="Siln"/>
          <w:rFonts w:ascii="Garamond" w:hAnsi="Garamond" w:cs="Times New Roman"/>
          <w:b/>
        </w:rPr>
      </w:pPr>
    </w:p>
    <w:p w14:paraId="37CB1BC8" w14:textId="77777777" w:rsidR="00A53820" w:rsidRPr="002F2942" w:rsidRDefault="00A53820" w:rsidP="00A53820">
      <w:pPr>
        <w:suppressAutoHyphens w:val="0"/>
        <w:rPr>
          <w:rStyle w:val="Siln"/>
          <w:rFonts w:ascii="Garamond" w:hAnsi="Garamond" w:cs="Times New Roman"/>
          <w:b/>
        </w:rPr>
      </w:pPr>
    </w:p>
    <w:p w14:paraId="05F5A35F" w14:textId="77777777" w:rsidR="00A53820" w:rsidRPr="002F2942" w:rsidRDefault="00A53820" w:rsidP="00A53820">
      <w:pPr>
        <w:suppressAutoHyphens w:val="0"/>
        <w:rPr>
          <w:rStyle w:val="Siln"/>
          <w:rFonts w:ascii="Garamond" w:hAnsi="Garamond" w:cs="Times New Roman"/>
          <w:b/>
        </w:rPr>
      </w:pPr>
    </w:p>
    <w:p w14:paraId="3B893393" w14:textId="42E2B8C8" w:rsidR="00A53820" w:rsidRPr="002F2942" w:rsidRDefault="00A53820" w:rsidP="00A53820">
      <w:pPr>
        <w:suppressAutoHyphens w:val="0"/>
        <w:ind w:left="709"/>
        <w:rPr>
          <w:rStyle w:val="Siln"/>
          <w:rFonts w:ascii="Garamond" w:hAnsi="Garamond" w:cs="Times New Roman"/>
          <w:b/>
        </w:rPr>
      </w:pPr>
      <w:r w:rsidRPr="002F2942">
        <w:rPr>
          <w:rStyle w:val="Siln"/>
          <w:rFonts w:ascii="Garamond" w:hAnsi="Garamond" w:cs="Times New Roman"/>
          <w:b/>
        </w:rPr>
        <w:t>S</w:t>
      </w:r>
      <w:r>
        <w:rPr>
          <w:rStyle w:val="Siln"/>
          <w:rFonts w:ascii="Garamond" w:hAnsi="Garamond" w:cs="Times New Roman"/>
          <w:b/>
        </w:rPr>
        <w:t>tanov</w:t>
      </w:r>
      <w:r w:rsidRPr="002F2942">
        <w:rPr>
          <w:rStyle w:val="Siln"/>
          <w:rFonts w:ascii="Garamond" w:hAnsi="Garamond" w:cs="Times New Roman"/>
          <w:b/>
        </w:rPr>
        <w:t>ení lhůty pro odstranění a předání vad a nedodělků:</w:t>
      </w:r>
    </w:p>
    <w:p w14:paraId="198C73DC" w14:textId="77777777" w:rsidR="00A53820" w:rsidRPr="002F2942" w:rsidRDefault="00A53820" w:rsidP="00A53820">
      <w:pPr>
        <w:suppressAutoHyphens w:val="0"/>
        <w:rPr>
          <w:rStyle w:val="Siln"/>
          <w:rFonts w:ascii="Garamond" w:hAnsi="Garamond" w:cs="Times New Roman"/>
        </w:rPr>
      </w:pPr>
    </w:p>
    <w:p w14:paraId="3C457026" w14:textId="77777777" w:rsidR="00A53820" w:rsidRPr="002F2942" w:rsidRDefault="00A53820" w:rsidP="00A53820">
      <w:pPr>
        <w:framePr w:w="9223" w:h="886" w:hSpace="141" w:wrap="around" w:vAnchor="text" w:hAnchor="page" w:x="142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w:t>
      </w:r>
    </w:p>
    <w:p w14:paraId="4EEC489B" w14:textId="77777777" w:rsidR="00A53820" w:rsidRPr="002F2942" w:rsidRDefault="00A53820" w:rsidP="00A53820">
      <w:pPr>
        <w:framePr w:w="9223" w:h="886" w:hSpace="141" w:wrap="around" w:vAnchor="text" w:hAnchor="page" w:x="142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Uvedené vady a nedodělky budou Předávajícím odstraněny a předány nejpozději do __. __. _____</w:t>
      </w:r>
    </w:p>
    <w:p w14:paraId="59AA443D" w14:textId="77777777" w:rsidR="00A53820" w:rsidRPr="009D0D3D" w:rsidRDefault="00A53820" w:rsidP="00A53820">
      <w:pPr>
        <w:suppressAutoHyphens w:val="0"/>
        <w:rPr>
          <w:rFonts w:cs="Arial"/>
          <w:b/>
          <w:szCs w:val="20"/>
        </w:rPr>
      </w:pPr>
    </w:p>
    <w:p w14:paraId="7408C182" w14:textId="77777777" w:rsidR="00A53820" w:rsidRPr="002F2942" w:rsidRDefault="00A53820" w:rsidP="00A53820">
      <w:pPr>
        <w:suppressAutoHyphens w:val="0"/>
        <w:ind w:left="709"/>
        <w:jc w:val="both"/>
        <w:rPr>
          <w:rStyle w:val="Siln"/>
          <w:rFonts w:ascii="Garamond" w:hAnsi="Garamond" w:cs="Times New Roman"/>
        </w:rPr>
      </w:pPr>
      <w:r w:rsidRPr="002F2942">
        <w:rPr>
          <w:rStyle w:val="Siln"/>
          <w:rFonts w:ascii="Garamond" w:hAnsi="Garamond" w:cs="Times New Roman"/>
        </w:rPr>
        <w:t>Po odstranění vad a nedodělků označených v Předávacím protokolu dojde k sepsání Protokolu o odstranění vad, který podepíší obě Smluvní strany.</w:t>
      </w:r>
    </w:p>
    <w:p w14:paraId="0EF480E8" w14:textId="77777777" w:rsidR="00A53820" w:rsidRPr="002F2942" w:rsidRDefault="00A53820" w:rsidP="00A53820">
      <w:pPr>
        <w:suppressAutoHyphens w:val="0"/>
        <w:ind w:left="709"/>
        <w:jc w:val="both"/>
        <w:rPr>
          <w:rStyle w:val="Siln"/>
          <w:rFonts w:ascii="Garamond" w:hAnsi="Garamond" w:cs="Times New Roman"/>
        </w:rPr>
      </w:pPr>
    </w:p>
    <w:p w14:paraId="5501EE51" w14:textId="77777777" w:rsidR="00A53820" w:rsidRPr="002F2942" w:rsidRDefault="00A53820" w:rsidP="00A53820">
      <w:pPr>
        <w:suppressAutoHyphens w:val="0"/>
        <w:ind w:left="709"/>
        <w:jc w:val="both"/>
        <w:rPr>
          <w:rStyle w:val="Siln"/>
          <w:rFonts w:ascii="Garamond" w:hAnsi="Garamond" w:cs="Times New Roman"/>
        </w:rPr>
      </w:pPr>
      <w:r w:rsidRPr="002F2942">
        <w:rPr>
          <w:rStyle w:val="Siln"/>
          <w:rFonts w:ascii="Garamond" w:hAnsi="Garamond" w:cs="Times New Roman"/>
        </w:rPr>
        <w:t>Předávací protokol je vypracován ve 2 (dvou) vyhotoveních, přičemž každá ze Smluvních stran obdrží po 1 (jednom) vyhotovení.</w:t>
      </w:r>
    </w:p>
    <w:p w14:paraId="46206F72" w14:textId="77777777" w:rsidR="00A53820" w:rsidRPr="009D0D3D" w:rsidRDefault="00A53820" w:rsidP="00A53820">
      <w:pPr>
        <w:suppressAutoHyphens w:val="0"/>
        <w:rPr>
          <w:rFonts w:cs="Arial"/>
          <w:b/>
          <w:szCs w:val="20"/>
        </w:rPr>
      </w:pPr>
    </w:p>
    <w:tbl>
      <w:tblPr>
        <w:tblW w:w="9781" w:type="dxa"/>
        <w:tblInd w:w="108" w:type="dxa"/>
        <w:tblLook w:val="04A0" w:firstRow="1" w:lastRow="0" w:firstColumn="1" w:lastColumn="0" w:noHBand="0" w:noVBand="1"/>
      </w:tblPr>
      <w:tblGrid>
        <w:gridCol w:w="709"/>
        <w:gridCol w:w="3260"/>
        <w:gridCol w:w="709"/>
        <w:gridCol w:w="425"/>
        <w:gridCol w:w="709"/>
        <w:gridCol w:w="3260"/>
        <w:gridCol w:w="709"/>
      </w:tblGrid>
      <w:tr w:rsidR="00A53820" w:rsidRPr="009D0D3D" w14:paraId="5DD6DA93" w14:textId="77777777" w:rsidTr="001F5D41">
        <w:trPr>
          <w:gridAfter w:val="1"/>
          <w:wAfter w:w="709" w:type="dxa"/>
          <w:trHeight w:val="1308"/>
        </w:trPr>
        <w:tc>
          <w:tcPr>
            <w:tcW w:w="3969" w:type="dxa"/>
            <w:gridSpan w:val="2"/>
            <w:shd w:val="clear" w:color="auto" w:fill="auto"/>
          </w:tcPr>
          <w:p w14:paraId="65602FF8" w14:textId="77777777" w:rsidR="00A53820" w:rsidRPr="002F2942" w:rsidRDefault="00A53820" w:rsidP="001F5D41">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w:t>
            </w:r>
            <w:r>
              <w:rPr>
                <w:rStyle w:val="Siln"/>
                <w:rFonts w:ascii="Garamond" w:hAnsi="Garamond" w:cs="Times New Roman"/>
                <w:b/>
              </w:rPr>
              <w:t xml:space="preserve"> </w:t>
            </w:r>
          </w:p>
          <w:p w14:paraId="361D28D7" w14:textId="77777777" w:rsidR="00A53820" w:rsidRPr="002F2942" w:rsidRDefault="00A53820" w:rsidP="001F5D41">
            <w:pPr>
              <w:suppressAutoHyphens w:val="0"/>
              <w:ind w:left="709"/>
              <w:rPr>
                <w:rStyle w:val="Siln"/>
                <w:rFonts w:ascii="Garamond" w:hAnsi="Garamond" w:cs="Times New Roman"/>
                <w:b/>
              </w:rPr>
            </w:pPr>
          </w:p>
          <w:p w14:paraId="17B4A197" w14:textId="77777777" w:rsidR="00A53820" w:rsidRPr="002F2942" w:rsidRDefault="00A53820" w:rsidP="001F5D41">
            <w:pPr>
              <w:suppressAutoHyphens w:val="0"/>
              <w:ind w:left="709"/>
              <w:rPr>
                <w:rStyle w:val="Siln"/>
                <w:rFonts w:ascii="Garamond" w:hAnsi="Garamond" w:cs="Times New Roman"/>
                <w:b/>
              </w:rPr>
            </w:pPr>
            <w:r w:rsidRPr="002F2942">
              <w:rPr>
                <w:rStyle w:val="Siln"/>
                <w:rFonts w:ascii="Garamond" w:hAnsi="Garamond" w:cs="Times New Roman"/>
                <w:b/>
              </w:rPr>
              <w:t>Předávající:</w:t>
            </w:r>
          </w:p>
        </w:tc>
        <w:tc>
          <w:tcPr>
            <w:tcW w:w="1134" w:type="dxa"/>
            <w:gridSpan w:val="2"/>
            <w:shd w:val="clear" w:color="auto" w:fill="auto"/>
          </w:tcPr>
          <w:p w14:paraId="07A7DD66" w14:textId="77777777" w:rsidR="00A53820" w:rsidRPr="002F2942" w:rsidRDefault="00A53820" w:rsidP="001F5D41">
            <w:pPr>
              <w:suppressAutoHyphens w:val="0"/>
              <w:ind w:left="709"/>
              <w:rPr>
                <w:rStyle w:val="Siln"/>
                <w:rFonts w:ascii="Garamond" w:hAnsi="Garamond" w:cs="Times New Roman"/>
                <w:b/>
              </w:rPr>
            </w:pPr>
          </w:p>
        </w:tc>
        <w:tc>
          <w:tcPr>
            <w:tcW w:w="3969" w:type="dxa"/>
            <w:gridSpan w:val="2"/>
            <w:shd w:val="clear" w:color="auto" w:fill="auto"/>
          </w:tcPr>
          <w:p w14:paraId="4DE546BB" w14:textId="77777777" w:rsidR="00A53820" w:rsidRPr="002F2942" w:rsidRDefault="00A53820" w:rsidP="001F5D41">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6FD74202" w14:textId="77777777" w:rsidR="00A53820" w:rsidRPr="002F2942" w:rsidRDefault="00A53820" w:rsidP="001F5D41">
            <w:pPr>
              <w:suppressAutoHyphens w:val="0"/>
              <w:rPr>
                <w:rStyle w:val="Siln"/>
                <w:rFonts w:ascii="Garamond" w:hAnsi="Garamond" w:cs="Times New Roman"/>
                <w:b/>
              </w:rPr>
            </w:pPr>
          </w:p>
          <w:p w14:paraId="300C2AE8" w14:textId="77777777" w:rsidR="00A53820" w:rsidRPr="002F2942" w:rsidRDefault="00A53820" w:rsidP="001F5D41">
            <w:pPr>
              <w:suppressAutoHyphens w:val="0"/>
              <w:ind w:left="709"/>
              <w:rPr>
                <w:rStyle w:val="Siln"/>
                <w:rFonts w:ascii="Garamond" w:hAnsi="Garamond" w:cs="Times New Roman"/>
                <w:b/>
              </w:rPr>
            </w:pPr>
            <w:r>
              <w:rPr>
                <w:rStyle w:val="Siln"/>
                <w:rFonts w:ascii="Garamond" w:hAnsi="Garamond" w:cs="Times New Roman"/>
                <w:b/>
              </w:rPr>
              <w:t>Přebírající:</w:t>
            </w:r>
          </w:p>
        </w:tc>
      </w:tr>
      <w:tr w:rsidR="00A53820" w:rsidRPr="009D0D3D" w14:paraId="41CF7FB3" w14:textId="77777777" w:rsidTr="001F5D41">
        <w:trPr>
          <w:gridAfter w:val="1"/>
          <w:wAfter w:w="709" w:type="dxa"/>
        </w:trPr>
        <w:tc>
          <w:tcPr>
            <w:tcW w:w="3969" w:type="dxa"/>
            <w:gridSpan w:val="2"/>
            <w:shd w:val="clear" w:color="auto" w:fill="auto"/>
          </w:tcPr>
          <w:p w14:paraId="168C2082" w14:textId="77777777" w:rsidR="00A53820" w:rsidRPr="009D0D3D" w:rsidRDefault="00A53820" w:rsidP="001F5D41">
            <w:pPr>
              <w:suppressAutoHyphens w:val="0"/>
              <w:rPr>
                <w:rFonts w:cs="Arial"/>
                <w:b/>
                <w:iCs/>
                <w:szCs w:val="20"/>
              </w:rPr>
            </w:pPr>
          </w:p>
        </w:tc>
        <w:tc>
          <w:tcPr>
            <w:tcW w:w="1134" w:type="dxa"/>
            <w:gridSpan w:val="2"/>
            <w:shd w:val="clear" w:color="auto" w:fill="auto"/>
          </w:tcPr>
          <w:p w14:paraId="18C7CC4F" w14:textId="77777777" w:rsidR="00A53820" w:rsidRPr="009D0D3D" w:rsidRDefault="00A53820" w:rsidP="001F5D41">
            <w:pPr>
              <w:suppressAutoHyphens w:val="0"/>
              <w:ind w:left="601"/>
              <w:rPr>
                <w:rFonts w:cs="Arial"/>
                <w:b/>
                <w:iCs/>
                <w:szCs w:val="20"/>
              </w:rPr>
            </w:pPr>
          </w:p>
        </w:tc>
        <w:tc>
          <w:tcPr>
            <w:tcW w:w="3969" w:type="dxa"/>
            <w:gridSpan w:val="2"/>
            <w:shd w:val="clear" w:color="auto" w:fill="auto"/>
          </w:tcPr>
          <w:p w14:paraId="43F5A533" w14:textId="77777777" w:rsidR="00A53820" w:rsidRPr="009D0D3D" w:rsidRDefault="00A53820" w:rsidP="001F5D41">
            <w:pPr>
              <w:suppressAutoHyphens w:val="0"/>
              <w:rPr>
                <w:rFonts w:cs="Arial"/>
                <w:b/>
                <w:iCs/>
                <w:szCs w:val="20"/>
              </w:rPr>
            </w:pPr>
          </w:p>
        </w:tc>
      </w:tr>
      <w:tr w:rsidR="00A53820" w:rsidRPr="002F2942" w14:paraId="60347307" w14:textId="77777777" w:rsidTr="001F5D41">
        <w:trPr>
          <w:gridBefore w:val="1"/>
          <w:wBefore w:w="709" w:type="dxa"/>
          <w:trHeight w:val="80"/>
        </w:trPr>
        <w:tc>
          <w:tcPr>
            <w:tcW w:w="3969" w:type="dxa"/>
            <w:gridSpan w:val="2"/>
            <w:tcBorders>
              <w:bottom w:val="single" w:sz="4" w:space="0" w:color="auto"/>
            </w:tcBorders>
            <w:shd w:val="clear" w:color="auto" w:fill="auto"/>
          </w:tcPr>
          <w:p w14:paraId="5062DEA0" w14:textId="77777777" w:rsidR="00A53820" w:rsidRPr="002F2942" w:rsidRDefault="00A53820" w:rsidP="001F5D41">
            <w:pPr>
              <w:suppressAutoHyphens w:val="0"/>
              <w:rPr>
                <w:rStyle w:val="Siln"/>
                <w:rFonts w:ascii="Garamond" w:hAnsi="Garamond" w:cs="Times New Roman"/>
                <w:b/>
              </w:rPr>
            </w:pPr>
          </w:p>
        </w:tc>
        <w:tc>
          <w:tcPr>
            <w:tcW w:w="1134" w:type="dxa"/>
            <w:gridSpan w:val="2"/>
            <w:shd w:val="clear" w:color="auto" w:fill="auto"/>
          </w:tcPr>
          <w:p w14:paraId="7C038FD7" w14:textId="77777777" w:rsidR="00A53820" w:rsidRPr="002F2942" w:rsidRDefault="00A53820" w:rsidP="001F5D41">
            <w:pPr>
              <w:suppressAutoHyphens w:val="0"/>
              <w:ind w:left="601"/>
              <w:rPr>
                <w:rStyle w:val="Siln"/>
                <w:rFonts w:ascii="Garamond" w:hAnsi="Garamond" w:cs="Times New Roman"/>
                <w:b/>
              </w:rPr>
            </w:pPr>
          </w:p>
        </w:tc>
        <w:tc>
          <w:tcPr>
            <w:tcW w:w="3969" w:type="dxa"/>
            <w:gridSpan w:val="2"/>
            <w:tcBorders>
              <w:bottom w:val="single" w:sz="4" w:space="0" w:color="auto"/>
            </w:tcBorders>
            <w:shd w:val="clear" w:color="auto" w:fill="auto"/>
          </w:tcPr>
          <w:p w14:paraId="2FB224A4" w14:textId="77777777" w:rsidR="00A53820" w:rsidRPr="002F2942" w:rsidRDefault="00A53820" w:rsidP="001F5D41">
            <w:pPr>
              <w:suppressAutoHyphens w:val="0"/>
              <w:rPr>
                <w:rStyle w:val="Siln"/>
                <w:rFonts w:ascii="Garamond" w:hAnsi="Garamond" w:cs="Times New Roman"/>
                <w:b/>
              </w:rPr>
            </w:pPr>
          </w:p>
        </w:tc>
      </w:tr>
      <w:tr w:rsidR="00A53820" w:rsidRPr="002F2942" w14:paraId="693C69F5" w14:textId="77777777" w:rsidTr="001F5D41">
        <w:trPr>
          <w:gridBefore w:val="1"/>
          <w:wBefore w:w="709" w:type="dxa"/>
        </w:trPr>
        <w:tc>
          <w:tcPr>
            <w:tcW w:w="3969" w:type="dxa"/>
            <w:gridSpan w:val="2"/>
            <w:tcBorders>
              <w:top w:val="single" w:sz="4" w:space="0" w:color="auto"/>
            </w:tcBorders>
            <w:shd w:val="clear" w:color="auto" w:fill="auto"/>
          </w:tcPr>
          <w:p w14:paraId="572DD05F" w14:textId="77777777" w:rsidR="00A53820" w:rsidRDefault="00A53820" w:rsidP="001F5D41">
            <w:pPr>
              <w:suppressAutoHyphens w:val="0"/>
              <w:ind w:left="176"/>
              <w:jc w:val="center"/>
              <w:rPr>
                <w:bCs/>
              </w:rPr>
            </w:pPr>
          </w:p>
          <w:p w14:paraId="139FBDE2" w14:textId="77777777" w:rsidR="00A53820" w:rsidRDefault="00A53820" w:rsidP="001F5D41">
            <w:pPr>
              <w:suppressAutoHyphens w:val="0"/>
              <w:ind w:left="176"/>
              <w:jc w:val="center"/>
              <w:rPr>
                <w:rStyle w:val="Siln"/>
                <w:rFonts w:ascii="Garamond" w:hAnsi="Garamond" w:cs="Times New Roman"/>
                <w:b/>
              </w:rPr>
            </w:pPr>
            <w:r>
              <w:rPr>
                <w:rStyle w:val="Siln"/>
                <w:rFonts w:ascii="Garamond" w:hAnsi="Garamond" w:cs="Times New Roman"/>
              </w:rPr>
              <w:t>………………………………</w:t>
            </w:r>
          </w:p>
          <w:p w14:paraId="724433C2" w14:textId="77777777" w:rsidR="00A53820" w:rsidRPr="000847A8" w:rsidRDefault="00A53820" w:rsidP="001F5D41">
            <w:pPr>
              <w:suppressAutoHyphens w:val="0"/>
              <w:ind w:left="176"/>
              <w:jc w:val="center"/>
              <w:rPr>
                <w:rStyle w:val="Siln"/>
                <w:rFonts w:ascii="Garamond" w:hAnsi="Garamond" w:cs="Times New Roman"/>
                <w:b/>
              </w:rPr>
            </w:pPr>
            <w:r w:rsidRPr="000847A8">
              <w:rPr>
                <w:rStyle w:val="Siln"/>
                <w:rFonts w:ascii="Garamond" w:hAnsi="Garamond" w:cs="Times New Roman"/>
                <w:b/>
              </w:rPr>
              <w:t xml:space="preserve">Oprávněná osoba Objednatele </w:t>
            </w:r>
          </w:p>
          <w:p w14:paraId="3D827D35" w14:textId="77777777" w:rsidR="00A53820" w:rsidRPr="00B61EFF" w:rsidRDefault="00A53820" w:rsidP="001F5D41">
            <w:pPr>
              <w:suppressAutoHyphens w:val="0"/>
              <w:ind w:left="601"/>
              <w:rPr>
                <w:rStyle w:val="Siln"/>
                <w:rFonts w:ascii="Garamond" w:hAnsi="Garamond" w:cs="Times New Roman"/>
                <w:b/>
              </w:rPr>
            </w:pPr>
          </w:p>
        </w:tc>
        <w:tc>
          <w:tcPr>
            <w:tcW w:w="1134" w:type="dxa"/>
            <w:gridSpan w:val="2"/>
            <w:shd w:val="clear" w:color="auto" w:fill="auto"/>
          </w:tcPr>
          <w:p w14:paraId="520A2B1A" w14:textId="77777777" w:rsidR="00A53820" w:rsidRPr="002F2942" w:rsidRDefault="00A53820" w:rsidP="001F5D41">
            <w:pPr>
              <w:suppressAutoHyphens w:val="0"/>
              <w:ind w:left="601"/>
              <w:rPr>
                <w:rStyle w:val="Siln"/>
                <w:rFonts w:ascii="Garamond" w:hAnsi="Garamond" w:cs="Times New Roman"/>
                <w:b/>
              </w:rPr>
            </w:pPr>
          </w:p>
        </w:tc>
        <w:tc>
          <w:tcPr>
            <w:tcW w:w="3969" w:type="dxa"/>
            <w:gridSpan w:val="2"/>
            <w:tcBorders>
              <w:top w:val="single" w:sz="4" w:space="0" w:color="auto"/>
            </w:tcBorders>
            <w:shd w:val="clear" w:color="auto" w:fill="auto"/>
          </w:tcPr>
          <w:p w14:paraId="531E1429" w14:textId="77777777" w:rsidR="007D6EEE" w:rsidRPr="007D6EEE" w:rsidRDefault="007D6EEE" w:rsidP="007D6EEE">
            <w:pPr>
              <w:suppressAutoHyphens w:val="0"/>
              <w:jc w:val="center"/>
              <w:rPr>
                <w:rStyle w:val="Siln"/>
                <w:rFonts w:ascii="Garamond" w:hAnsi="Garamond" w:cs="Times New Roman"/>
                <w:b/>
              </w:rPr>
            </w:pPr>
            <w:r w:rsidRPr="007D6EEE">
              <w:rPr>
                <w:rStyle w:val="Siln"/>
                <w:rFonts w:ascii="Garamond" w:hAnsi="Garamond" w:cs="Times New Roman"/>
                <w:b/>
              </w:rPr>
              <w:t>Bc. Lukáš Tůma</w:t>
            </w:r>
          </w:p>
          <w:p w14:paraId="43F8546B" w14:textId="77777777" w:rsidR="007D6EEE" w:rsidRPr="007D6EEE" w:rsidRDefault="007D6EEE" w:rsidP="007D6EEE">
            <w:pPr>
              <w:suppressAutoHyphens w:val="0"/>
              <w:jc w:val="center"/>
              <w:rPr>
                <w:rStyle w:val="Siln"/>
                <w:rFonts w:ascii="Garamond" w:hAnsi="Garamond" w:cs="Times New Roman"/>
                <w:b/>
              </w:rPr>
            </w:pPr>
            <w:r w:rsidRPr="007D6EEE">
              <w:rPr>
                <w:rStyle w:val="Siln"/>
                <w:rFonts w:ascii="Garamond" w:hAnsi="Garamond" w:cs="Times New Roman"/>
                <w:b/>
              </w:rPr>
              <w:t>Městská část Praha 5</w:t>
            </w:r>
          </w:p>
          <w:p w14:paraId="6D1567CF" w14:textId="28CB5973" w:rsidR="00A53820" w:rsidRPr="002F2942" w:rsidRDefault="007D6EEE" w:rsidP="007D6EEE">
            <w:pPr>
              <w:suppressAutoHyphens w:val="0"/>
              <w:jc w:val="center"/>
              <w:rPr>
                <w:rStyle w:val="Siln"/>
                <w:rFonts w:ascii="Garamond" w:hAnsi="Garamond" w:cs="Times New Roman"/>
                <w:b/>
              </w:rPr>
            </w:pPr>
            <w:r w:rsidRPr="007D6EEE">
              <w:rPr>
                <w:rStyle w:val="Siln"/>
                <w:rFonts w:ascii="Garamond" w:hAnsi="Garamond" w:cs="Times New Roman"/>
                <w:b/>
              </w:rPr>
              <w:t>Odbor správy veřejného prostranství a zeleně</w:t>
            </w:r>
          </w:p>
        </w:tc>
      </w:tr>
    </w:tbl>
    <w:p w14:paraId="4DB9BC49" w14:textId="70BDF445" w:rsidR="00A53820" w:rsidRDefault="00A53820" w:rsidP="00A53820">
      <w:pPr>
        <w:contextualSpacing/>
        <w:jc w:val="center"/>
        <w:rPr>
          <w:rStyle w:val="Siln"/>
          <w:rFonts w:ascii="Garamond" w:hAnsi="Garamond" w:cs="Times New Roman"/>
          <w:b/>
          <w:sz w:val="32"/>
          <w:szCs w:val="32"/>
        </w:rPr>
      </w:pPr>
    </w:p>
    <w:p w14:paraId="4250EC0F" w14:textId="357CD1FE" w:rsidR="00A53820" w:rsidRDefault="00A53820" w:rsidP="00A53820">
      <w:pPr>
        <w:contextualSpacing/>
        <w:jc w:val="center"/>
        <w:rPr>
          <w:rStyle w:val="Siln"/>
          <w:rFonts w:ascii="Garamond" w:hAnsi="Garamond" w:cs="Times New Roman"/>
          <w:b/>
          <w:sz w:val="32"/>
          <w:szCs w:val="32"/>
        </w:rPr>
      </w:pPr>
    </w:p>
    <w:p w14:paraId="1090CF40" w14:textId="1E6B72CA" w:rsidR="00A53820" w:rsidRDefault="00A53820" w:rsidP="00A53820">
      <w:pPr>
        <w:contextualSpacing/>
        <w:jc w:val="center"/>
        <w:rPr>
          <w:rStyle w:val="Siln"/>
          <w:rFonts w:ascii="Garamond" w:hAnsi="Garamond" w:cs="Times New Roman"/>
          <w:b/>
          <w:sz w:val="32"/>
          <w:szCs w:val="32"/>
        </w:rPr>
      </w:pPr>
    </w:p>
    <w:p w14:paraId="1B1F6D20" w14:textId="1FAA31E1" w:rsidR="00A53820" w:rsidRDefault="00A53820" w:rsidP="00A53820">
      <w:pPr>
        <w:contextualSpacing/>
        <w:jc w:val="center"/>
        <w:rPr>
          <w:rStyle w:val="Siln"/>
          <w:rFonts w:ascii="Garamond" w:hAnsi="Garamond" w:cs="Times New Roman"/>
          <w:b/>
          <w:sz w:val="32"/>
          <w:szCs w:val="32"/>
        </w:rPr>
      </w:pPr>
    </w:p>
    <w:p w14:paraId="5F4842A1" w14:textId="7230F5AC" w:rsidR="00A53820" w:rsidRDefault="00A53820" w:rsidP="00A53820">
      <w:pPr>
        <w:contextualSpacing/>
        <w:jc w:val="center"/>
        <w:rPr>
          <w:rStyle w:val="Siln"/>
          <w:rFonts w:ascii="Garamond" w:hAnsi="Garamond" w:cs="Times New Roman"/>
          <w:b/>
          <w:sz w:val="32"/>
          <w:szCs w:val="32"/>
        </w:rPr>
      </w:pPr>
    </w:p>
    <w:p w14:paraId="5B4DC9DC" w14:textId="5245D8DC" w:rsidR="00A53820" w:rsidRDefault="00A53820" w:rsidP="00A53820">
      <w:pPr>
        <w:contextualSpacing/>
        <w:jc w:val="center"/>
        <w:rPr>
          <w:rStyle w:val="Siln"/>
          <w:rFonts w:ascii="Garamond" w:hAnsi="Garamond" w:cs="Times New Roman"/>
          <w:b/>
          <w:sz w:val="32"/>
          <w:szCs w:val="32"/>
        </w:rPr>
      </w:pPr>
    </w:p>
    <w:p w14:paraId="5C9D44E4" w14:textId="1868B7EC" w:rsidR="00A53820" w:rsidRDefault="00A53820" w:rsidP="00A53820">
      <w:pPr>
        <w:contextualSpacing/>
        <w:jc w:val="center"/>
        <w:rPr>
          <w:rStyle w:val="Siln"/>
          <w:rFonts w:ascii="Garamond" w:hAnsi="Garamond" w:cs="Times New Roman"/>
          <w:b/>
          <w:sz w:val="32"/>
          <w:szCs w:val="32"/>
        </w:rPr>
      </w:pPr>
    </w:p>
    <w:p w14:paraId="04648B17" w14:textId="2038A73B" w:rsidR="00A53820" w:rsidRDefault="00A53820" w:rsidP="00A53820">
      <w:pPr>
        <w:contextualSpacing/>
        <w:jc w:val="center"/>
        <w:rPr>
          <w:rStyle w:val="Siln"/>
          <w:rFonts w:ascii="Garamond" w:hAnsi="Garamond" w:cs="Times New Roman"/>
          <w:b/>
          <w:sz w:val="32"/>
          <w:szCs w:val="32"/>
        </w:rPr>
      </w:pPr>
    </w:p>
    <w:p w14:paraId="38744CEA" w14:textId="60B7759D" w:rsidR="00A53820" w:rsidRDefault="00A53820" w:rsidP="00A53820">
      <w:pPr>
        <w:contextualSpacing/>
        <w:jc w:val="center"/>
        <w:rPr>
          <w:rStyle w:val="Siln"/>
          <w:rFonts w:ascii="Garamond" w:hAnsi="Garamond" w:cs="Times New Roman"/>
          <w:b/>
          <w:sz w:val="32"/>
          <w:szCs w:val="32"/>
        </w:rPr>
      </w:pPr>
    </w:p>
    <w:p w14:paraId="7927E23F" w14:textId="77777777" w:rsidR="00A53820" w:rsidRDefault="00A53820" w:rsidP="00A53820">
      <w:pPr>
        <w:contextualSpacing/>
        <w:jc w:val="center"/>
        <w:rPr>
          <w:rStyle w:val="Siln"/>
          <w:rFonts w:ascii="Garamond" w:hAnsi="Garamond" w:cs="Times New Roman"/>
          <w:b/>
          <w:sz w:val="32"/>
          <w:szCs w:val="32"/>
        </w:rPr>
      </w:pPr>
    </w:p>
    <w:p w14:paraId="69792604" w14:textId="680CA28B" w:rsidR="00A53820" w:rsidRPr="00A53820" w:rsidRDefault="00A53820" w:rsidP="00A53820">
      <w:pPr>
        <w:contextualSpacing/>
        <w:jc w:val="center"/>
        <w:rPr>
          <w:rStyle w:val="Siln"/>
          <w:rFonts w:ascii="Garamond" w:hAnsi="Garamond" w:cs="Times New Roman"/>
          <w:b/>
          <w:szCs w:val="32"/>
        </w:rPr>
      </w:pPr>
      <w:r w:rsidRPr="00A53820">
        <w:rPr>
          <w:rStyle w:val="Siln"/>
          <w:rFonts w:ascii="Garamond" w:hAnsi="Garamond" w:cs="Times New Roman"/>
          <w:b/>
          <w:szCs w:val="32"/>
        </w:rPr>
        <w:t xml:space="preserve">Příloha č. </w:t>
      </w:r>
      <w:r w:rsidR="00F1598D">
        <w:rPr>
          <w:rStyle w:val="Siln"/>
          <w:rFonts w:ascii="Garamond" w:hAnsi="Garamond" w:cs="Times New Roman"/>
          <w:b/>
          <w:szCs w:val="32"/>
        </w:rPr>
        <w:t>6</w:t>
      </w:r>
      <w:r w:rsidRPr="00A53820">
        <w:rPr>
          <w:rStyle w:val="Siln"/>
          <w:rFonts w:ascii="Garamond" w:hAnsi="Garamond" w:cs="Times New Roman"/>
          <w:b/>
          <w:szCs w:val="32"/>
        </w:rPr>
        <w:t>:</w:t>
      </w:r>
    </w:p>
    <w:p w14:paraId="67B45E10" w14:textId="77777777" w:rsidR="00A53820" w:rsidRPr="00A53820" w:rsidRDefault="00A53820" w:rsidP="00A53820">
      <w:pPr>
        <w:contextualSpacing/>
        <w:jc w:val="center"/>
        <w:rPr>
          <w:rStyle w:val="Siln"/>
          <w:rFonts w:ascii="Garamond" w:hAnsi="Garamond" w:cs="Times New Roman"/>
          <w:b/>
          <w:szCs w:val="32"/>
        </w:rPr>
      </w:pPr>
      <w:r w:rsidRPr="00A53820">
        <w:rPr>
          <w:rStyle w:val="Siln"/>
          <w:rFonts w:ascii="Garamond" w:hAnsi="Garamond" w:cs="Times New Roman"/>
          <w:b/>
          <w:szCs w:val="32"/>
        </w:rPr>
        <w:t>Protokol o odstranění vad</w:t>
      </w:r>
      <w:r w:rsidRPr="00A53820">
        <w:rPr>
          <w:rFonts w:ascii="Garamond" w:hAnsi="Garamond" w:cs="Times New Roman"/>
          <w:b/>
          <w:szCs w:val="32"/>
          <w:vertAlign w:val="superscript"/>
        </w:rPr>
        <w:footnoteReference w:id="3"/>
      </w:r>
      <w:r w:rsidRPr="00A53820">
        <w:rPr>
          <w:rStyle w:val="Siln"/>
          <w:rFonts w:ascii="Garamond" w:hAnsi="Garamond" w:cs="Times New Roman"/>
          <w:b/>
          <w:szCs w:val="32"/>
        </w:rPr>
        <w:t xml:space="preserve"> (vzor)</w:t>
      </w:r>
    </w:p>
    <w:p w14:paraId="0D897A43" w14:textId="77777777" w:rsidR="00A53820" w:rsidRPr="00B919A9" w:rsidRDefault="00A53820" w:rsidP="00A53820">
      <w:pPr>
        <w:contextualSpacing/>
        <w:jc w:val="center"/>
        <w:rPr>
          <w:rStyle w:val="Siln"/>
          <w:b/>
        </w:rPr>
      </w:pPr>
    </w:p>
    <w:p w14:paraId="6E2405C6" w14:textId="77777777" w:rsidR="00A53820" w:rsidRPr="00F6732F" w:rsidRDefault="00A53820" w:rsidP="00A53820">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r w:rsidRPr="00F6732F">
        <w:rPr>
          <w:rStyle w:val="Siln"/>
          <w:rFonts w:ascii="Garamond" w:hAnsi="Garamond" w:cs="Times New Roman"/>
          <w:b/>
        </w:rPr>
        <w:t>Objednatel - Přebírající:</w:t>
      </w:r>
    </w:p>
    <w:p w14:paraId="76FE67ED" w14:textId="77777777" w:rsidR="00A53820" w:rsidRPr="00F6732F"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p>
    <w:p w14:paraId="18E5D7A0" w14:textId="77777777" w:rsidR="00A53820" w:rsidRPr="00F6732F"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lang w:eastAsia="ar-SA"/>
        </w:rPr>
      </w:pPr>
      <w:r w:rsidRPr="00F6732F">
        <w:rPr>
          <w:rStyle w:val="Siln"/>
          <w:rFonts w:ascii="Garamond" w:hAnsi="Garamond"/>
          <w:lang w:eastAsia="ar-SA"/>
        </w:rPr>
        <w:t>Městská část Praha 5,</w:t>
      </w:r>
    </w:p>
    <w:p w14:paraId="448DD796" w14:textId="77777777" w:rsidR="00A53820" w:rsidRPr="00F6732F"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lang w:eastAsia="ar-SA"/>
        </w:rPr>
      </w:pPr>
      <w:r w:rsidRPr="00F6732F">
        <w:rPr>
          <w:rStyle w:val="Siln"/>
          <w:rFonts w:ascii="Garamond" w:hAnsi="Garamond"/>
          <w:lang w:eastAsia="ar-SA"/>
        </w:rPr>
        <w:t>náměstí 14. října 1381/4,</w:t>
      </w:r>
    </w:p>
    <w:p w14:paraId="109473C1" w14:textId="77777777" w:rsidR="00A53820" w:rsidRPr="00F6732F"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r w:rsidRPr="00F6732F">
        <w:rPr>
          <w:rStyle w:val="Siln"/>
          <w:rFonts w:ascii="Garamond" w:hAnsi="Garamond"/>
          <w:lang w:eastAsia="ar-SA"/>
        </w:rPr>
        <w:t>150 22, Praha 5 - Smíchov</w:t>
      </w:r>
    </w:p>
    <w:p w14:paraId="2A2979EC" w14:textId="77777777" w:rsidR="00A53820" w:rsidRPr="00F6732F" w:rsidRDefault="00A53820" w:rsidP="00A53820">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r w:rsidRPr="00F6732F">
        <w:rPr>
          <w:rStyle w:val="Siln"/>
          <w:rFonts w:ascii="Garamond" w:hAnsi="Garamond" w:cs="Times New Roman"/>
        </w:rPr>
        <w:t xml:space="preserve">IČO: </w:t>
      </w:r>
      <w:r w:rsidRPr="0002739E">
        <w:rPr>
          <w:rFonts w:ascii="Garamond" w:hAnsi="Garamond" w:cs="Times New Roman"/>
        </w:rPr>
        <w:t>00063631</w:t>
      </w:r>
      <w:r>
        <w:rPr>
          <w:rFonts w:ascii="Garamond" w:hAnsi="Garamond" w:cs="Times New Roman"/>
        </w:rPr>
        <w:t>, DIČ: CZ</w:t>
      </w:r>
      <w:r w:rsidRPr="00E14781">
        <w:rPr>
          <w:rFonts w:ascii="Garamond" w:hAnsi="Garamond" w:cs="Times New Roman"/>
        </w:rPr>
        <w:t>00063631</w:t>
      </w:r>
    </w:p>
    <w:p w14:paraId="14371F2A" w14:textId="77777777" w:rsidR="00A53820" w:rsidRPr="00D84EA6" w:rsidRDefault="00A53820" w:rsidP="00A53820">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r w:rsidRPr="00D84EA6">
        <w:rPr>
          <w:rStyle w:val="Siln"/>
          <w:rFonts w:ascii="Garamond" w:hAnsi="Garamond" w:cs="Times New Roman"/>
          <w:b/>
        </w:rPr>
        <w:t>Zhotovitel - Předávající:</w:t>
      </w:r>
    </w:p>
    <w:p w14:paraId="21B34C3A" w14:textId="77777777" w:rsidR="00A53820" w:rsidRPr="00D84EA6" w:rsidRDefault="00A53820" w:rsidP="00A53820">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p>
    <w:p w14:paraId="768008DC" w14:textId="77777777" w:rsidR="00A53820" w:rsidRPr="00B919A9" w:rsidRDefault="00A53820" w:rsidP="00A53820">
      <w:pPr>
        <w:rPr>
          <w:rStyle w:val="Siln"/>
          <w:rFonts w:ascii="Garamond" w:hAnsi="Garamond" w:cs="Times New Roman"/>
          <w:b/>
        </w:rPr>
      </w:pPr>
    </w:p>
    <w:p w14:paraId="28E0DE2E"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B919A9">
        <w:rPr>
          <w:rStyle w:val="Siln"/>
          <w:rFonts w:ascii="Garamond" w:hAnsi="Garamond" w:cs="Times New Roman"/>
          <w:b/>
        </w:rPr>
        <w:t xml:space="preserve">     </w:t>
      </w:r>
    </w:p>
    <w:p w14:paraId="55B840BC"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89844B7"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490E0D9"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650E996E"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C20FE6E"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8CDAA44"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509A030"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D530EBA" w14:textId="77777777" w:rsidR="00A53820"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668E5BC"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31425A5A"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59910EAD"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CECF6D7"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9C6507A" w14:textId="77777777" w:rsidR="00A53820" w:rsidRPr="00B919A9" w:rsidRDefault="00A53820" w:rsidP="00A53820">
      <w:pPr>
        <w:ind w:left="709"/>
        <w:rPr>
          <w:rStyle w:val="Siln"/>
          <w:rFonts w:ascii="Garamond" w:hAnsi="Garamond" w:cs="Times New Roman"/>
          <w:b/>
        </w:rPr>
      </w:pPr>
      <w:r w:rsidRPr="00B919A9">
        <w:rPr>
          <w:rStyle w:val="Siln"/>
          <w:rFonts w:ascii="Garamond" w:hAnsi="Garamond" w:cs="Times New Roman"/>
          <w:b/>
        </w:rPr>
        <w:t>Předmět předání:</w:t>
      </w:r>
    </w:p>
    <w:p w14:paraId="680A1EE7" w14:textId="77777777" w:rsidR="00A53820" w:rsidRPr="00B919A9" w:rsidRDefault="00A53820" w:rsidP="00A53820">
      <w:pPr>
        <w:rPr>
          <w:rStyle w:val="Siln"/>
          <w:rFonts w:ascii="Garamond" w:hAnsi="Garamond" w:cs="Times New Roman"/>
          <w:b/>
        </w:rPr>
      </w:pPr>
    </w:p>
    <w:p w14:paraId="675061CD" w14:textId="77777777" w:rsidR="00A53820" w:rsidRPr="00B919A9" w:rsidRDefault="00A53820" w:rsidP="00A53820">
      <w:pPr>
        <w:suppressAutoHyphens w:val="0"/>
        <w:rPr>
          <w:rStyle w:val="Siln"/>
          <w:rFonts w:ascii="Garamond" w:hAnsi="Garamond" w:cs="Times New Roman"/>
          <w:b/>
        </w:rPr>
      </w:pPr>
    </w:p>
    <w:p w14:paraId="11C4E62B" w14:textId="77777777" w:rsidR="00A53820" w:rsidRPr="00B919A9" w:rsidRDefault="00A53820" w:rsidP="00A53820">
      <w:pPr>
        <w:ind w:left="709"/>
        <w:rPr>
          <w:rStyle w:val="Siln"/>
          <w:rFonts w:ascii="Garamond" w:hAnsi="Garamond" w:cs="Times New Roman"/>
          <w:b/>
        </w:rPr>
      </w:pPr>
      <w:r>
        <w:rPr>
          <w:rStyle w:val="Siln"/>
          <w:rFonts w:ascii="Garamond" w:hAnsi="Garamond" w:cs="Times New Roman"/>
          <w:b/>
        </w:rPr>
        <w:t>L</w:t>
      </w:r>
      <w:r w:rsidRPr="00B919A9">
        <w:rPr>
          <w:rStyle w:val="Siln"/>
          <w:rFonts w:ascii="Garamond" w:hAnsi="Garamond" w:cs="Times New Roman"/>
          <w:b/>
        </w:rPr>
        <w:t>hůt</w:t>
      </w:r>
      <w:r>
        <w:rPr>
          <w:rStyle w:val="Siln"/>
          <w:rFonts w:ascii="Garamond" w:hAnsi="Garamond" w:cs="Times New Roman"/>
          <w:b/>
        </w:rPr>
        <w:t>a</w:t>
      </w:r>
      <w:r w:rsidRPr="00B919A9">
        <w:rPr>
          <w:rStyle w:val="Siln"/>
          <w:rFonts w:ascii="Garamond" w:hAnsi="Garamond" w:cs="Times New Roman"/>
          <w:b/>
        </w:rPr>
        <w:t xml:space="preserve"> pro předání </w:t>
      </w:r>
      <w:r>
        <w:rPr>
          <w:rStyle w:val="Siln"/>
          <w:rFonts w:ascii="Garamond" w:hAnsi="Garamond" w:cs="Times New Roman"/>
          <w:b/>
        </w:rPr>
        <w:t>Díla a odstranění vad a nedodělků</w:t>
      </w:r>
      <w:r w:rsidRPr="00B919A9">
        <w:rPr>
          <w:rStyle w:val="Siln"/>
          <w:rFonts w:ascii="Garamond" w:hAnsi="Garamond" w:cs="Times New Roman"/>
          <w:b/>
        </w:rPr>
        <w:t>:</w:t>
      </w:r>
    </w:p>
    <w:p w14:paraId="49BEBA4A" w14:textId="77777777" w:rsidR="00A53820" w:rsidRPr="00B919A9" w:rsidRDefault="00A53820" w:rsidP="00A53820">
      <w:pPr>
        <w:rPr>
          <w:rStyle w:val="Siln"/>
          <w:rFonts w:ascii="Garamond" w:hAnsi="Garamond" w:cs="Times New Roman"/>
          <w:b/>
        </w:rPr>
      </w:pPr>
    </w:p>
    <w:p w14:paraId="34FD8B57" w14:textId="77777777" w:rsidR="00A53820" w:rsidRPr="00B919A9"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B919A9">
        <w:rPr>
          <w:rStyle w:val="Siln"/>
          <w:rFonts w:ascii="Garamond" w:hAnsi="Garamond" w:cs="Times New Roman"/>
          <w:b/>
        </w:rPr>
        <w:t xml:space="preserve">     </w:t>
      </w:r>
    </w:p>
    <w:p w14:paraId="7DD75601" w14:textId="77777777" w:rsidR="00A53820" w:rsidRPr="00B919A9"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Pr>
          <w:rStyle w:val="Siln"/>
          <w:rFonts w:ascii="Garamond" w:hAnsi="Garamond" w:cs="Times New Roman"/>
        </w:rPr>
        <w:t xml:space="preserve"> Vady a nedodělky byly Předávajícím odstraněny a řádně provedené Dílo předáno</w:t>
      </w:r>
      <w:r w:rsidRPr="00B919A9">
        <w:rPr>
          <w:rStyle w:val="Siln"/>
          <w:rFonts w:ascii="Garamond" w:hAnsi="Garamond" w:cs="Times New Roman"/>
        </w:rPr>
        <w:t xml:space="preserve"> dne __. __</w:t>
      </w:r>
      <w:r>
        <w:rPr>
          <w:rStyle w:val="Siln"/>
          <w:rFonts w:ascii="Garamond" w:hAnsi="Garamond" w:cs="Times New Roman"/>
        </w:rPr>
        <w:t>. ____</w:t>
      </w:r>
    </w:p>
    <w:p w14:paraId="490B568E" w14:textId="77777777" w:rsidR="00A53820"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p>
    <w:p w14:paraId="53045888" w14:textId="77777777" w:rsidR="00A53820" w:rsidRPr="00B919A9"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Pr>
          <w:rStyle w:val="Siln"/>
          <w:rFonts w:ascii="Garamond" w:hAnsi="Garamond" w:cs="Times New Roman"/>
        </w:rPr>
        <w:t xml:space="preserve"> </w:t>
      </w:r>
      <w:r w:rsidRPr="00B919A9">
        <w:rPr>
          <w:rStyle w:val="Siln"/>
          <w:rFonts w:ascii="Garamond" w:hAnsi="Garamond" w:cs="Times New Roman"/>
        </w:rPr>
        <w:t xml:space="preserve">Dodržení lhůty pro předání:  </w:t>
      </w:r>
      <w:r w:rsidRPr="00B919A9">
        <w:rPr>
          <w:rStyle w:val="Siln"/>
          <w:rFonts w:ascii="Garamond" w:hAnsi="Garamond" w:cs="Times New Roman"/>
        </w:rPr>
        <w:fldChar w:fldCharType="begin">
          <w:ffData>
            <w:name w:val="Zaškrtávací2"/>
            <w:enabled/>
            <w:calcOnExit w:val="0"/>
            <w:checkBox>
              <w:sizeAuto/>
              <w:default w:val="0"/>
            </w:checkBox>
          </w:ffData>
        </w:fldChar>
      </w:r>
      <w:r w:rsidRPr="00B919A9">
        <w:rPr>
          <w:rStyle w:val="Siln"/>
          <w:rFonts w:ascii="Garamond" w:hAnsi="Garamond" w:cs="Times New Roman"/>
        </w:rPr>
        <w:instrText xml:space="preserve"> FORMCHECKBOX </w:instrText>
      </w:r>
      <w:r w:rsidR="00373627">
        <w:rPr>
          <w:rStyle w:val="Siln"/>
          <w:rFonts w:ascii="Garamond" w:hAnsi="Garamond" w:cs="Times New Roman"/>
        </w:rPr>
      </w:r>
      <w:r w:rsidR="00373627">
        <w:rPr>
          <w:rStyle w:val="Siln"/>
          <w:rFonts w:ascii="Garamond" w:hAnsi="Garamond" w:cs="Times New Roman"/>
        </w:rPr>
        <w:fldChar w:fldCharType="separate"/>
      </w:r>
      <w:r w:rsidRPr="00B919A9">
        <w:rPr>
          <w:rStyle w:val="Siln"/>
          <w:rFonts w:ascii="Garamond" w:hAnsi="Garamond" w:cs="Times New Roman"/>
        </w:rPr>
        <w:fldChar w:fldCharType="end"/>
      </w:r>
      <w:r w:rsidRPr="00B919A9">
        <w:rPr>
          <w:rStyle w:val="Siln"/>
          <w:rFonts w:ascii="Garamond" w:hAnsi="Garamond" w:cs="Times New Roman"/>
        </w:rPr>
        <w:t xml:space="preserve"> </w:t>
      </w:r>
      <w:r w:rsidRPr="00B919A9">
        <w:rPr>
          <w:rStyle w:val="Siln"/>
          <w:rFonts w:ascii="Garamond" w:hAnsi="Garamond" w:cs="Times New Roman"/>
          <w:b/>
        </w:rPr>
        <w:t>ANO</w:t>
      </w:r>
    </w:p>
    <w:p w14:paraId="68C5362A" w14:textId="77777777" w:rsidR="00A53820" w:rsidRPr="00B919A9"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B919A9">
        <w:rPr>
          <w:rStyle w:val="Siln"/>
          <w:rFonts w:ascii="Garamond" w:hAnsi="Garamond" w:cs="Times New Roman"/>
        </w:rPr>
        <w:t xml:space="preserve">                                              </w:t>
      </w:r>
      <w:r w:rsidRPr="00B919A9">
        <w:rPr>
          <w:rStyle w:val="Siln"/>
          <w:rFonts w:ascii="Garamond" w:hAnsi="Garamond" w:cs="Times New Roman"/>
        </w:rPr>
        <w:fldChar w:fldCharType="begin">
          <w:ffData>
            <w:name w:val="Zaškrtávací2"/>
            <w:enabled/>
            <w:calcOnExit w:val="0"/>
            <w:checkBox>
              <w:sizeAuto/>
              <w:default w:val="0"/>
            </w:checkBox>
          </w:ffData>
        </w:fldChar>
      </w:r>
      <w:r w:rsidRPr="00B919A9">
        <w:rPr>
          <w:rStyle w:val="Siln"/>
          <w:rFonts w:ascii="Garamond" w:hAnsi="Garamond" w:cs="Times New Roman"/>
        </w:rPr>
        <w:instrText xml:space="preserve"> FORMCHECKBOX </w:instrText>
      </w:r>
      <w:r w:rsidR="00373627">
        <w:rPr>
          <w:rStyle w:val="Siln"/>
          <w:rFonts w:ascii="Garamond" w:hAnsi="Garamond" w:cs="Times New Roman"/>
        </w:rPr>
      </w:r>
      <w:r w:rsidR="00373627">
        <w:rPr>
          <w:rStyle w:val="Siln"/>
          <w:rFonts w:ascii="Garamond" w:hAnsi="Garamond" w:cs="Times New Roman"/>
        </w:rPr>
        <w:fldChar w:fldCharType="separate"/>
      </w:r>
      <w:r w:rsidRPr="00B919A9">
        <w:rPr>
          <w:rStyle w:val="Siln"/>
          <w:rFonts w:ascii="Garamond" w:hAnsi="Garamond" w:cs="Times New Roman"/>
        </w:rPr>
        <w:fldChar w:fldCharType="end"/>
      </w:r>
      <w:r w:rsidRPr="00B919A9">
        <w:rPr>
          <w:rStyle w:val="Siln"/>
          <w:rFonts w:ascii="Garamond" w:hAnsi="Garamond" w:cs="Times New Roman"/>
        </w:rPr>
        <w:t xml:space="preserve"> </w:t>
      </w:r>
      <w:r w:rsidRPr="00B919A9">
        <w:rPr>
          <w:rStyle w:val="Siln"/>
          <w:rFonts w:ascii="Garamond" w:hAnsi="Garamond" w:cs="Times New Roman"/>
          <w:b/>
        </w:rPr>
        <w:t>NE</w:t>
      </w:r>
      <w:r w:rsidRPr="00B919A9">
        <w:rPr>
          <w:rStyle w:val="Siln"/>
          <w:rFonts w:ascii="Garamond" w:hAnsi="Garamond" w:cs="Times New Roman"/>
        </w:rPr>
        <w:t xml:space="preserve"> </w:t>
      </w:r>
    </w:p>
    <w:p w14:paraId="70BBE483" w14:textId="77777777" w:rsidR="00A53820" w:rsidRPr="00B919A9"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Pr>
          <w:rStyle w:val="Siln"/>
          <w:rFonts w:ascii="Garamond" w:hAnsi="Garamond" w:cs="Times New Roman"/>
        </w:rPr>
        <w:t xml:space="preserve"> </w:t>
      </w:r>
      <w:r w:rsidRPr="00B919A9">
        <w:rPr>
          <w:rStyle w:val="Siln"/>
          <w:rFonts w:ascii="Garamond" w:hAnsi="Garamond" w:cs="Times New Roman"/>
        </w:rPr>
        <w:t>Počet dnů prodlení</w:t>
      </w:r>
      <w:r>
        <w:rPr>
          <w:rStyle w:val="Siln"/>
          <w:rFonts w:ascii="Garamond" w:hAnsi="Garamond" w:cs="Times New Roman"/>
        </w:rPr>
        <w:t xml:space="preserve"> v případě nedodržení stanovené lhůty</w:t>
      </w:r>
      <w:r w:rsidRPr="00B919A9">
        <w:rPr>
          <w:rStyle w:val="Siln"/>
          <w:rFonts w:ascii="Garamond" w:hAnsi="Garamond" w:cs="Times New Roman"/>
        </w:rPr>
        <w:t>: ___</w:t>
      </w:r>
    </w:p>
    <w:p w14:paraId="733A6E12" w14:textId="77777777" w:rsidR="00A53820" w:rsidRPr="00B919A9" w:rsidRDefault="00A53820" w:rsidP="00A53820">
      <w:pPr>
        <w:rPr>
          <w:rStyle w:val="Siln"/>
          <w:rFonts w:ascii="Garamond" w:hAnsi="Garamond" w:cs="Times New Roman"/>
          <w:b/>
        </w:rPr>
      </w:pPr>
    </w:p>
    <w:p w14:paraId="239DABBE" w14:textId="77777777" w:rsidR="00A53820" w:rsidRPr="00B919A9" w:rsidRDefault="00A53820" w:rsidP="00A53820">
      <w:pPr>
        <w:ind w:left="709"/>
        <w:rPr>
          <w:rStyle w:val="Siln"/>
          <w:rFonts w:ascii="Garamond" w:hAnsi="Garamond" w:cs="Times New Roman"/>
        </w:rPr>
      </w:pPr>
      <w:r w:rsidRPr="00B919A9">
        <w:rPr>
          <w:rStyle w:val="Siln"/>
          <w:rFonts w:ascii="Garamond" w:hAnsi="Garamond" w:cs="Times New Roman"/>
          <w:b/>
        </w:rPr>
        <w:t>Výsledek</w:t>
      </w:r>
      <w:r>
        <w:rPr>
          <w:rStyle w:val="Siln"/>
          <w:rFonts w:ascii="Garamond" w:hAnsi="Garamond" w:cs="Times New Roman"/>
          <w:b/>
        </w:rPr>
        <w:t xml:space="preserve"> předání odstraněných vad a nedodělků</w:t>
      </w:r>
      <w:r w:rsidRPr="00B919A9">
        <w:rPr>
          <w:rStyle w:val="Siln"/>
          <w:rFonts w:ascii="Garamond" w:hAnsi="Garamond" w:cs="Times New Roman"/>
          <w:b/>
        </w:rPr>
        <w:t xml:space="preserve">: </w:t>
      </w:r>
      <w:r w:rsidRPr="00B919A9">
        <w:rPr>
          <w:rStyle w:val="Siln"/>
          <w:rFonts w:ascii="Garamond" w:hAnsi="Garamond" w:cs="Times New Roman"/>
        </w:rPr>
        <w:t>(variantu výsledku označte křížkem)</w:t>
      </w:r>
    </w:p>
    <w:p w14:paraId="72D24D98" w14:textId="77777777" w:rsidR="00A53820" w:rsidRPr="00B919A9" w:rsidRDefault="00A53820" w:rsidP="00A53820">
      <w:pPr>
        <w:rPr>
          <w:rStyle w:val="Siln"/>
          <w:rFonts w:ascii="Garamond" w:hAnsi="Garamond" w:cs="Times New Roman"/>
          <w: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261"/>
        <w:gridCol w:w="2835"/>
      </w:tblGrid>
      <w:tr w:rsidR="00A53820" w:rsidRPr="00B919A9" w14:paraId="5C45CC5D" w14:textId="77777777" w:rsidTr="001F5D41">
        <w:trPr>
          <w:trHeight w:val="567"/>
        </w:trPr>
        <w:tc>
          <w:tcPr>
            <w:tcW w:w="3118" w:type="dxa"/>
            <w:tcBorders>
              <w:top w:val="single" w:sz="4" w:space="0" w:color="auto"/>
              <w:left w:val="single" w:sz="4" w:space="0" w:color="auto"/>
              <w:bottom w:val="single" w:sz="4" w:space="0" w:color="auto"/>
              <w:right w:val="single" w:sz="4" w:space="0" w:color="auto"/>
            </w:tcBorders>
          </w:tcPr>
          <w:p w14:paraId="08F7BB8E" w14:textId="77777777" w:rsidR="00A53820" w:rsidRPr="00B919A9" w:rsidRDefault="00A53820" w:rsidP="001F5D41">
            <w:pPr>
              <w:rPr>
                <w:rStyle w:val="Siln"/>
                <w:rFonts w:ascii="Garamond" w:hAnsi="Garamond" w:cs="Times New Roman"/>
                <w:b/>
              </w:rPr>
            </w:pPr>
            <w:r w:rsidRPr="00B919A9">
              <w:rPr>
                <w:rStyle w:val="Siln"/>
                <w:rFonts w:ascii="Garamond" w:hAnsi="Garamond" w:cs="Times New Roman"/>
                <w:b/>
              </w:rPr>
              <w:fldChar w:fldCharType="begin">
                <w:ffData>
                  <w:name w:val="Zaškrtávací2"/>
                  <w:enabled/>
                  <w:calcOnExit w:val="0"/>
                  <w:checkBox>
                    <w:sizeAuto/>
                    <w:default w:val="0"/>
                  </w:checkBox>
                </w:ffData>
              </w:fldChar>
            </w:r>
            <w:r w:rsidRPr="00B919A9">
              <w:rPr>
                <w:rStyle w:val="Siln"/>
                <w:rFonts w:ascii="Garamond" w:hAnsi="Garamond" w:cs="Times New Roman"/>
                <w:b/>
              </w:rPr>
              <w:instrText xml:space="preserve"> FORMCHECKBOX </w:instrText>
            </w:r>
            <w:r w:rsidR="00373627">
              <w:rPr>
                <w:rStyle w:val="Siln"/>
                <w:rFonts w:ascii="Garamond" w:hAnsi="Garamond" w:cs="Times New Roman"/>
                <w:b/>
              </w:rPr>
            </w:r>
            <w:r w:rsidR="00373627">
              <w:rPr>
                <w:rStyle w:val="Siln"/>
                <w:rFonts w:ascii="Garamond" w:hAnsi="Garamond" w:cs="Times New Roman"/>
                <w:b/>
              </w:rPr>
              <w:fldChar w:fldCharType="separate"/>
            </w:r>
            <w:r w:rsidRPr="00B919A9">
              <w:rPr>
                <w:rStyle w:val="Siln"/>
                <w:rFonts w:ascii="Garamond" w:hAnsi="Garamond" w:cs="Times New Roman"/>
                <w:b/>
              </w:rPr>
              <w:fldChar w:fldCharType="end"/>
            </w:r>
            <w:r w:rsidRPr="00B919A9">
              <w:rPr>
                <w:rStyle w:val="Siln"/>
                <w:rFonts w:ascii="Garamond" w:hAnsi="Garamond" w:cs="Times New Roman"/>
                <w:b/>
              </w:rPr>
              <w:t xml:space="preserve"> akceptováno</w:t>
            </w:r>
          </w:p>
          <w:p w14:paraId="22E2E977" w14:textId="77777777" w:rsidR="00A53820" w:rsidRPr="00B919A9" w:rsidRDefault="00A53820" w:rsidP="001F5D41">
            <w:pPr>
              <w:rPr>
                <w:rStyle w:val="Siln"/>
                <w:rFonts w:ascii="Garamond" w:hAnsi="Garamond" w:cs="Times New Roman"/>
                <w:b/>
              </w:rPr>
            </w:pPr>
          </w:p>
        </w:tc>
        <w:tc>
          <w:tcPr>
            <w:tcW w:w="3261" w:type="dxa"/>
            <w:tcBorders>
              <w:top w:val="single" w:sz="4" w:space="0" w:color="auto"/>
              <w:left w:val="single" w:sz="4" w:space="0" w:color="auto"/>
              <w:bottom w:val="single" w:sz="4" w:space="0" w:color="auto"/>
              <w:right w:val="single" w:sz="4" w:space="0" w:color="auto"/>
            </w:tcBorders>
            <w:hideMark/>
          </w:tcPr>
          <w:p w14:paraId="76233A84" w14:textId="77777777" w:rsidR="00A53820" w:rsidRPr="00B919A9" w:rsidRDefault="00A53820" w:rsidP="001F5D41">
            <w:pPr>
              <w:rPr>
                <w:rStyle w:val="Siln"/>
                <w:rFonts w:ascii="Garamond" w:hAnsi="Garamond" w:cs="Times New Roman"/>
                <w:b/>
              </w:rPr>
            </w:pPr>
            <w:r w:rsidRPr="00B919A9">
              <w:rPr>
                <w:rStyle w:val="Siln"/>
                <w:rFonts w:ascii="Garamond" w:hAnsi="Garamond" w:cs="Times New Roman"/>
                <w:b/>
              </w:rPr>
              <w:fldChar w:fldCharType="begin">
                <w:ffData>
                  <w:name w:val=""/>
                  <w:enabled/>
                  <w:calcOnExit w:val="0"/>
                  <w:checkBox>
                    <w:sizeAuto/>
                    <w:default w:val="0"/>
                  </w:checkBox>
                </w:ffData>
              </w:fldChar>
            </w:r>
            <w:r w:rsidRPr="00B919A9">
              <w:rPr>
                <w:rStyle w:val="Siln"/>
                <w:rFonts w:ascii="Garamond" w:hAnsi="Garamond" w:cs="Times New Roman"/>
                <w:b/>
              </w:rPr>
              <w:instrText xml:space="preserve"> FORMCHECKBOX </w:instrText>
            </w:r>
            <w:r w:rsidR="00373627">
              <w:rPr>
                <w:rStyle w:val="Siln"/>
                <w:rFonts w:ascii="Garamond" w:hAnsi="Garamond" w:cs="Times New Roman"/>
                <w:b/>
              </w:rPr>
            </w:r>
            <w:r w:rsidR="00373627">
              <w:rPr>
                <w:rStyle w:val="Siln"/>
                <w:rFonts w:ascii="Garamond" w:hAnsi="Garamond" w:cs="Times New Roman"/>
                <w:b/>
              </w:rPr>
              <w:fldChar w:fldCharType="separate"/>
            </w:r>
            <w:r w:rsidRPr="00B919A9">
              <w:rPr>
                <w:rStyle w:val="Siln"/>
                <w:rFonts w:ascii="Garamond" w:hAnsi="Garamond" w:cs="Times New Roman"/>
                <w:b/>
              </w:rPr>
              <w:fldChar w:fldCharType="end"/>
            </w:r>
            <w:r w:rsidRPr="00B919A9">
              <w:rPr>
                <w:rStyle w:val="Siln"/>
                <w:rFonts w:ascii="Garamond" w:hAnsi="Garamond" w:cs="Times New Roman"/>
                <w:b/>
              </w:rPr>
              <w:t xml:space="preserve"> akceptováno s výhradami*</w:t>
            </w:r>
          </w:p>
        </w:tc>
        <w:tc>
          <w:tcPr>
            <w:tcW w:w="2835" w:type="dxa"/>
            <w:tcBorders>
              <w:top w:val="single" w:sz="4" w:space="0" w:color="auto"/>
              <w:left w:val="single" w:sz="4" w:space="0" w:color="auto"/>
              <w:bottom w:val="single" w:sz="4" w:space="0" w:color="auto"/>
              <w:right w:val="single" w:sz="4" w:space="0" w:color="auto"/>
            </w:tcBorders>
            <w:hideMark/>
          </w:tcPr>
          <w:p w14:paraId="4088D450" w14:textId="77777777" w:rsidR="00A53820" w:rsidRPr="00B919A9" w:rsidRDefault="00A53820" w:rsidP="001F5D41">
            <w:pPr>
              <w:rPr>
                <w:rStyle w:val="Siln"/>
                <w:rFonts w:ascii="Garamond" w:hAnsi="Garamond" w:cs="Times New Roman"/>
                <w:b/>
              </w:rPr>
            </w:pPr>
            <w:r w:rsidRPr="00B919A9">
              <w:rPr>
                <w:rStyle w:val="Siln"/>
                <w:rFonts w:ascii="Garamond" w:hAnsi="Garamond" w:cs="Times New Roman"/>
                <w:b/>
              </w:rPr>
              <w:fldChar w:fldCharType="begin">
                <w:ffData>
                  <w:name w:val="Zaškrtávací3"/>
                  <w:enabled/>
                  <w:calcOnExit w:val="0"/>
                  <w:checkBox>
                    <w:sizeAuto/>
                    <w:default w:val="0"/>
                  </w:checkBox>
                </w:ffData>
              </w:fldChar>
            </w:r>
            <w:r w:rsidRPr="00B919A9">
              <w:rPr>
                <w:rStyle w:val="Siln"/>
                <w:rFonts w:ascii="Garamond" w:hAnsi="Garamond" w:cs="Times New Roman"/>
                <w:b/>
              </w:rPr>
              <w:instrText xml:space="preserve"> FORMCHECKBOX </w:instrText>
            </w:r>
            <w:r w:rsidR="00373627">
              <w:rPr>
                <w:rStyle w:val="Siln"/>
                <w:rFonts w:ascii="Garamond" w:hAnsi="Garamond" w:cs="Times New Roman"/>
                <w:b/>
              </w:rPr>
            </w:r>
            <w:r w:rsidR="00373627">
              <w:rPr>
                <w:rStyle w:val="Siln"/>
                <w:rFonts w:ascii="Garamond" w:hAnsi="Garamond" w:cs="Times New Roman"/>
                <w:b/>
              </w:rPr>
              <w:fldChar w:fldCharType="separate"/>
            </w:r>
            <w:r w:rsidRPr="00B919A9">
              <w:rPr>
                <w:rStyle w:val="Siln"/>
                <w:rFonts w:ascii="Garamond" w:hAnsi="Garamond" w:cs="Times New Roman"/>
                <w:b/>
              </w:rPr>
              <w:fldChar w:fldCharType="end"/>
            </w:r>
            <w:r w:rsidRPr="00B919A9">
              <w:rPr>
                <w:rStyle w:val="Siln"/>
                <w:rFonts w:ascii="Garamond" w:hAnsi="Garamond" w:cs="Times New Roman"/>
                <w:b/>
              </w:rPr>
              <w:t xml:space="preserve"> neakceptováno*</w:t>
            </w:r>
          </w:p>
        </w:tc>
      </w:tr>
    </w:tbl>
    <w:p w14:paraId="7CBDFAAD" w14:textId="77777777" w:rsidR="00A53820" w:rsidRDefault="00A53820" w:rsidP="00A53820">
      <w:pPr>
        <w:rPr>
          <w:rFonts w:cs="Arial"/>
        </w:rPr>
      </w:pPr>
    </w:p>
    <w:p w14:paraId="1F46B875" w14:textId="77777777" w:rsidR="00A53820" w:rsidRPr="009D0D3D" w:rsidRDefault="00A53820" w:rsidP="00A53820">
      <w:pPr>
        <w:suppressAutoHyphens w:val="0"/>
        <w:rPr>
          <w:rFonts w:cs="Arial"/>
          <w:b/>
          <w:szCs w:val="20"/>
        </w:rPr>
      </w:pPr>
    </w:p>
    <w:p w14:paraId="771F32D9" w14:textId="77777777" w:rsidR="00A53820" w:rsidRPr="00B919A9" w:rsidRDefault="00A53820" w:rsidP="00A53820">
      <w:pPr>
        <w:suppressAutoHyphens w:val="0"/>
        <w:ind w:left="709"/>
        <w:rPr>
          <w:rStyle w:val="Siln"/>
          <w:rFonts w:ascii="Garamond" w:hAnsi="Garamond" w:cs="Times New Roman"/>
          <w:b/>
        </w:rPr>
      </w:pPr>
      <w:r w:rsidRPr="00B919A9">
        <w:rPr>
          <w:rStyle w:val="Siln"/>
          <w:rFonts w:ascii="Garamond" w:hAnsi="Garamond" w:cs="Times New Roman"/>
          <w:b/>
        </w:rPr>
        <w:t xml:space="preserve">* Popis </w:t>
      </w:r>
      <w:r>
        <w:rPr>
          <w:rStyle w:val="Siln"/>
          <w:rFonts w:ascii="Garamond" w:hAnsi="Garamond" w:cs="Times New Roman"/>
          <w:b/>
        </w:rPr>
        <w:t xml:space="preserve">přetrvávajících </w:t>
      </w:r>
      <w:r w:rsidRPr="00B919A9">
        <w:rPr>
          <w:rStyle w:val="Siln"/>
          <w:rFonts w:ascii="Garamond" w:hAnsi="Garamond" w:cs="Times New Roman"/>
          <w:b/>
        </w:rPr>
        <w:t>vad a nedodělků a dohodnutý další postup:</w:t>
      </w:r>
      <w:r w:rsidRPr="000A4326">
        <w:rPr>
          <w:rFonts w:ascii="Garamond" w:hAnsi="Garamond" w:cs="Times New Roman"/>
          <w:b/>
          <w:sz w:val="32"/>
          <w:szCs w:val="32"/>
          <w:vertAlign w:val="superscript"/>
        </w:rPr>
        <w:t xml:space="preserve"> </w:t>
      </w:r>
      <w:r w:rsidRPr="00124696">
        <w:rPr>
          <w:rFonts w:ascii="Garamond" w:hAnsi="Garamond" w:cs="Times New Roman"/>
          <w:b/>
          <w:sz w:val="32"/>
          <w:szCs w:val="32"/>
          <w:vertAlign w:val="superscript"/>
        </w:rPr>
        <w:footnoteReference w:id="4"/>
      </w:r>
      <w:r w:rsidRPr="00B919A9">
        <w:rPr>
          <w:rStyle w:val="Siln"/>
          <w:rFonts w:ascii="Garamond" w:hAnsi="Garamond" w:cs="Times New Roman"/>
          <w:b/>
        </w:rPr>
        <w:t xml:space="preserve"> </w:t>
      </w:r>
    </w:p>
    <w:tbl>
      <w:tblPr>
        <w:tblpPr w:leftFromText="141" w:rightFromText="141" w:bottomFromText="200" w:vertAnchor="text" w:horzAnchor="margin" w:tblpX="783" w:tblpY="121"/>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6"/>
        <w:gridCol w:w="4793"/>
      </w:tblGrid>
      <w:tr w:rsidR="00A53820" w:rsidRPr="00B919A9" w14:paraId="6E05226C" w14:textId="77777777" w:rsidTr="001F5D41">
        <w:trPr>
          <w:trHeight w:val="717"/>
        </w:trPr>
        <w:tc>
          <w:tcPr>
            <w:tcW w:w="4576" w:type="dxa"/>
            <w:tcBorders>
              <w:top w:val="single" w:sz="4" w:space="0" w:color="auto"/>
              <w:left w:val="single" w:sz="4" w:space="0" w:color="auto"/>
              <w:bottom w:val="single" w:sz="4" w:space="0" w:color="auto"/>
              <w:right w:val="single" w:sz="4" w:space="0" w:color="auto"/>
            </w:tcBorders>
            <w:vAlign w:val="center"/>
          </w:tcPr>
          <w:p w14:paraId="02EEA094" w14:textId="77777777" w:rsidR="00A53820" w:rsidRPr="00B919A9" w:rsidRDefault="00A53820" w:rsidP="001F5D41">
            <w:pPr>
              <w:suppressAutoHyphens w:val="0"/>
              <w:jc w:val="center"/>
              <w:rPr>
                <w:rStyle w:val="Siln"/>
                <w:rFonts w:ascii="Garamond" w:hAnsi="Garamond" w:cs="Times New Roman"/>
                <w:b/>
              </w:rPr>
            </w:pPr>
            <w:r w:rsidRPr="00B919A9">
              <w:rPr>
                <w:rStyle w:val="Siln"/>
                <w:rFonts w:ascii="Garamond" w:hAnsi="Garamond" w:cs="Times New Roman"/>
                <w:b/>
              </w:rPr>
              <w:t xml:space="preserve">Popis </w:t>
            </w:r>
            <w:r>
              <w:rPr>
                <w:rStyle w:val="Siln"/>
                <w:rFonts w:ascii="Garamond" w:hAnsi="Garamond" w:cs="Times New Roman"/>
                <w:b/>
              </w:rPr>
              <w:t xml:space="preserve">neodstraněných </w:t>
            </w:r>
            <w:r w:rsidRPr="00B919A9">
              <w:rPr>
                <w:rStyle w:val="Siln"/>
                <w:rFonts w:ascii="Garamond" w:hAnsi="Garamond" w:cs="Times New Roman"/>
                <w:b/>
              </w:rPr>
              <w:t>vad a nedodělků</w:t>
            </w:r>
          </w:p>
        </w:tc>
        <w:tc>
          <w:tcPr>
            <w:tcW w:w="4793" w:type="dxa"/>
            <w:tcBorders>
              <w:top w:val="single" w:sz="4" w:space="0" w:color="auto"/>
              <w:left w:val="single" w:sz="4" w:space="0" w:color="auto"/>
              <w:bottom w:val="single" w:sz="4" w:space="0" w:color="auto"/>
              <w:right w:val="single" w:sz="4" w:space="0" w:color="auto"/>
            </w:tcBorders>
          </w:tcPr>
          <w:p w14:paraId="1792F70E" w14:textId="77777777" w:rsidR="00A53820" w:rsidRPr="00B919A9" w:rsidRDefault="00A53820" w:rsidP="001F5D41">
            <w:pPr>
              <w:suppressAutoHyphens w:val="0"/>
              <w:rPr>
                <w:rStyle w:val="Siln"/>
                <w:rFonts w:ascii="Garamond" w:hAnsi="Garamond" w:cs="Times New Roman"/>
                <w:b/>
              </w:rPr>
            </w:pPr>
          </w:p>
          <w:p w14:paraId="7C1C8AC8" w14:textId="77777777" w:rsidR="00A53820" w:rsidRPr="00B919A9" w:rsidRDefault="00A53820" w:rsidP="001F5D41">
            <w:pPr>
              <w:suppressAutoHyphens w:val="0"/>
              <w:jc w:val="center"/>
              <w:rPr>
                <w:rStyle w:val="Siln"/>
                <w:rFonts w:ascii="Garamond" w:hAnsi="Garamond" w:cs="Times New Roman"/>
                <w:b/>
              </w:rPr>
            </w:pPr>
            <w:r w:rsidRPr="00B919A9">
              <w:rPr>
                <w:rStyle w:val="Siln"/>
                <w:rFonts w:ascii="Garamond" w:hAnsi="Garamond" w:cs="Times New Roman"/>
                <w:b/>
              </w:rPr>
              <w:t>Další dohodnutý postup</w:t>
            </w:r>
          </w:p>
        </w:tc>
      </w:tr>
      <w:tr w:rsidR="00A53820" w:rsidRPr="00B919A9" w14:paraId="39B5263F" w14:textId="77777777" w:rsidTr="001F5D41">
        <w:trPr>
          <w:trHeight w:val="1059"/>
        </w:trPr>
        <w:tc>
          <w:tcPr>
            <w:tcW w:w="4576" w:type="dxa"/>
            <w:tcBorders>
              <w:top w:val="single" w:sz="4" w:space="0" w:color="auto"/>
              <w:left w:val="single" w:sz="4" w:space="0" w:color="auto"/>
              <w:bottom w:val="single" w:sz="4" w:space="0" w:color="auto"/>
              <w:right w:val="single" w:sz="4" w:space="0" w:color="auto"/>
            </w:tcBorders>
          </w:tcPr>
          <w:p w14:paraId="56068E88" w14:textId="77777777" w:rsidR="00A53820" w:rsidRPr="00B919A9" w:rsidRDefault="00A53820" w:rsidP="001F5D41">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5496D6A4" w14:textId="77777777" w:rsidR="00A53820" w:rsidRPr="00B919A9" w:rsidRDefault="00A53820" w:rsidP="001F5D41">
            <w:pPr>
              <w:suppressAutoHyphens w:val="0"/>
              <w:rPr>
                <w:rStyle w:val="Siln"/>
                <w:rFonts w:ascii="Garamond" w:hAnsi="Garamond" w:cs="Times New Roman"/>
                <w:b/>
              </w:rPr>
            </w:pPr>
          </w:p>
        </w:tc>
      </w:tr>
      <w:tr w:rsidR="00A53820" w:rsidRPr="00B919A9" w14:paraId="6A420EB2" w14:textId="77777777" w:rsidTr="001F5D41">
        <w:trPr>
          <w:trHeight w:val="1117"/>
        </w:trPr>
        <w:tc>
          <w:tcPr>
            <w:tcW w:w="4576" w:type="dxa"/>
            <w:tcBorders>
              <w:top w:val="single" w:sz="4" w:space="0" w:color="auto"/>
              <w:left w:val="single" w:sz="4" w:space="0" w:color="auto"/>
              <w:bottom w:val="single" w:sz="4" w:space="0" w:color="auto"/>
              <w:right w:val="single" w:sz="4" w:space="0" w:color="auto"/>
            </w:tcBorders>
          </w:tcPr>
          <w:p w14:paraId="75892277" w14:textId="77777777" w:rsidR="00A53820" w:rsidRPr="00B919A9" w:rsidRDefault="00A53820" w:rsidP="001F5D41">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28FC186E" w14:textId="77777777" w:rsidR="00A53820" w:rsidRPr="00B919A9" w:rsidRDefault="00A53820" w:rsidP="001F5D41">
            <w:pPr>
              <w:suppressAutoHyphens w:val="0"/>
              <w:rPr>
                <w:rStyle w:val="Siln"/>
                <w:rFonts w:ascii="Garamond" w:hAnsi="Garamond" w:cs="Times New Roman"/>
                <w:b/>
              </w:rPr>
            </w:pPr>
          </w:p>
        </w:tc>
      </w:tr>
      <w:tr w:rsidR="00A53820" w:rsidRPr="00B919A9" w14:paraId="27CA6B0B" w14:textId="77777777" w:rsidTr="001F5D41">
        <w:trPr>
          <w:trHeight w:val="888"/>
        </w:trPr>
        <w:tc>
          <w:tcPr>
            <w:tcW w:w="4576" w:type="dxa"/>
            <w:tcBorders>
              <w:top w:val="single" w:sz="4" w:space="0" w:color="auto"/>
              <w:left w:val="single" w:sz="4" w:space="0" w:color="auto"/>
              <w:bottom w:val="single" w:sz="4" w:space="0" w:color="auto"/>
              <w:right w:val="single" w:sz="4" w:space="0" w:color="auto"/>
            </w:tcBorders>
          </w:tcPr>
          <w:p w14:paraId="033AC199" w14:textId="77777777" w:rsidR="00A53820" w:rsidRPr="00B919A9" w:rsidRDefault="00A53820" w:rsidP="001F5D41">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0021B286" w14:textId="77777777" w:rsidR="00A53820" w:rsidRPr="00B919A9" w:rsidRDefault="00A53820" w:rsidP="001F5D41">
            <w:pPr>
              <w:suppressAutoHyphens w:val="0"/>
              <w:rPr>
                <w:rStyle w:val="Siln"/>
                <w:rFonts w:ascii="Garamond" w:hAnsi="Garamond" w:cs="Times New Roman"/>
                <w:b/>
              </w:rPr>
            </w:pPr>
          </w:p>
        </w:tc>
      </w:tr>
    </w:tbl>
    <w:p w14:paraId="1B793D7D" w14:textId="77777777" w:rsidR="00A53820" w:rsidRPr="00B919A9" w:rsidRDefault="00A53820" w:rsidP="00A53820">
      <w:pPr>
        <w:suppressAutoHyphens w:val="0"/>
        <w:rPr>
          <w:rStyle w:val="Siln"/>
          <w:rFonts w:ascii="Garamond" w:hAnsi="Garamond" w:cs="Times New Roman"/>
          <w:b/>
        </w:rPr>
      </w:pPr>
    </w:p>
    <w:p w14:paraId="1538AC58" w14:textId="77777777" w:rsidR="00A53820" w:rsidRPr="00B919A9" w:rsidRDefault="00A53820" w:rsidP="00A53820">
      <w:pPr>
        <w:suppressAutoHyphens w:val="0"/>
        <w:rPr>
          <w:rStyle w:val="Siln"/>
          <w:rFonts w:ascii="Garamond" w:hAnsi="Garamond" w:cs="Times New Roman"/>
          <w:b/>
        </w:rPr>
      </w:pPr>
    </w:p>
    <w:p w14:paraId="3A386DD5" w14:textId="77777777" w:rsidR="00A53820" w:rsidRPr="00B919A9" w:rsidRDefault="00A53820" w:rsidP="00A53820">
      <w:pPr>
        <w:suppressAutoHyphens w:val="0"/>
        <w:rPr>
          <w:rStyle w:val="Siln"/>
          <w:rFonts w:ascii="Garamond" w:hAnsi="Garamond" w:cs="Times New Roman"/>
          <w:b/>
        </w:rPr>
      </w:pPr>
    </w:p>
    <w:p w14:paraId="21DA5142" w14:textId="77777777" w:rsidR="00A53820" w:rsidRPr="00B919A9" w:rsidRDefault="00A53820" w:rsidP="00A53820">
      <w:pPr>
        <w:suppressAutoHyphens w:val="0"/>
        <w:rPr>
          <w:rStyle w:val="Siln"/>
          <w:rFonts w:ascii="Garamond" w:hAnsi="Garamond" w:cs="Times New Roman"/>
          <w:b/>
        </w:rPr>
      </w:pPr>
    </w:p>
    <w:p w14:paraId="4F6C1263" w14:textId="77777777" w:rsidR="00A53820" w:rsidRPr="00B919A9" w:rsidRDefault="00A53820" w:rsidP="00A53820">
      <w:pPr>
        <w:suppressAutoHyphens w:val="0"/>
        <w:rPr>
          <w:rStyle w:val="Siln"/>
          <w:rFonts w:ascii="Garamond" w:hAnsi="Garamond" w:cs="Times New Roman"/>
          <w:b/>
        </w:rPr>
      </w:pPr>
    </w:p>
    <w:p w14:paraId="000A4FC3" w14:textId="77777777" w:rsidR="00A53820" w:rsidRPr="00B919A9" w:rsidRDefault="00A53820" w:rsidP="00A53820">
      <w:pPr>
        <w:suppressAutoHyphens w:val="0"/>
        <w:rPr>
          <w:rStyle w:val="Siln"/>
          <w:rFonts w:ascii="Garamond" w:hAnsi="Garamond" w:cs="Times New Roman"/>
          <w:b/>
        </w:rPr>
      </w:pPr>
    </w:p>
    <w:p w14:paraId="26A29F9E" w14:textId="77777777" w:rsidR="00A53820" w:rsidRPr="00B919A9" w:rsidRDefault="00A53820" w:rsidP="00A53820">
      <w:pPr>
        <w:suppressAutoHyphens w:val="0"/>
        <w:rPr>
          <w:rStyle w:val="Siln"/>
          <w:rFonts w:ascii="Garamond" w:hAnsi="Garamond" w:cs="Times New Roman"/>
          <w:b/>
        </w:rPr>
      </w:pPr>
    </w:p>
    <w:p w14:paraId="47D23795" w14:textId="77777777" w:rsidR="00A53820" w:rsidRPr="00B919A9" w:rsidRDefault="00A53820" w:rsidP="00A53820">
      <w:pPr>
        <w:suppressAutoHyphens w:val="0"/>
        <w:rPr>
          <w:rStyle w:val="Siln"/>
          <w:rFonts w:ascii="Garamond" w:hAnsi="Garamond" w:cs="Times New Roman"/>
          <w:b/>
        </w:rPr>
      </w:pPr>
    </w:p>
    <w:p w14:paraId="66AB25AB" w14:textId="77777777" w:rsidR="00A53820" w:rsidRPr="00B919A9" w:rsidRDefault="00A53820" w:rsidP="00A53820">
      <w:pPr>
        <w:suppressAutoHyphens w:val="0"/>
        <w:rPr>
          <w:rStyle w:val="Siln"/>
          <w:rFonts w:ascii="Garamond" w:hAnsi="Garamond" w:cs="Times New Roman"/>
          <w:b/>
        </w:rPr>
      </w:pPr>
    </w:p>
    <w:p w14:paraId="4ED10975" w14:textId="77777777" w:rsidR="00A53820" w:rsidRPr="00B919A9" w:rsidRDefault="00A53820" w:rsidP="00A53820">
      <w:pPr>
        <w:suppressAutoHyphens w:val="0"/>
        <w:rPr>
          <w:rStyle w:val="Siln"/>
          <w:rFonts w:ascii="Garamond" w:hAnsi="Garamond" w:cs="Times New Roman"/>
          <w:b/>
        </w:rPr>
      </w:pPr>
    </w:p>
    <w:p w14:paraId="44649C67" w14:textId="77777777" w:rsidR="00A53820" w:rsidRPr="00B919A9" w:rsidRDefault="00A53820" w:rsidP="00A53820">
      <w:pPr>
        <w:suppressAutoHyphens w:val="0"/>
        <w:rPr>
          <w:rStyle w:val="Siln"/>
          <w:rFonts w:ascii="Garamond" w:hAnsi="Garamond" w:cs="Times New Roman"/>
          <w:b/>
        </w:rPr>
      </w:pPr>
    </w:p>
    <w:p w14:paraId="62D0FF85" w14:textId="77777777" w:rsidR="00A53820" w:rsidRPr="00B919A9" w:rsidRDefault="00A53820" w:rsidP="00A53820">
      <w:pPr>
        <w:suppressAutoHyphens w:val="0"/>
        <w:rPr>
          <w:rStyle w:val="Siln"/>
          <w:rFonts w:ascii="Garamond" w:hAnsi="Garamond" w:cs="Times New Roman"/>
          <w:b/>
        </w:rPr>
      </w:pPr>
    </w:p>
    <w:p w14:paraId="06E784EF" w14:textId="77777777" w:rsidR="00A53820" w:rsidRPr="00B919A9" w:rsidRDefault="00A53820" w:rsidP="00A53820">
      <w:pPr>
        <w:suppressAutoHyphens w:val="0"/>
        <w:rPr>
          <w:rStyle w:val="Siln"/>
          <w:rFonts w:ascii="Garamond" w:hAnsi="Garamond" w:cs="Times New Roman"/>
          <w:b/>
        </w:rPr>
      </w:pPr>
    </w:p>
    <w:p w14:paraId="7AE382B6" w14:textId="77777777" w:rsidR="00A53820" w:rsidRPr="00B919A9" w:rsidRDefault="00A53820" w:rsidP="00A53820">
      <w:pPr>
        <w:suppressAutoHyphens w:val="0"/>
        <w:rPr>
          <w:rStyle w:val="Siln"/>
          <w:rFonts w:ascii="Garamond" w:hAnsi="Garamond" w:cs="Times New Roman"/>
          <w:b/>
        </w:rPr>
      </w:pPr>
    </w:p>
    <w:p w14:paraId="051A81AC" w14:textId="77777777" w:rsidR="00A53820" w:rsidRPr="00B919A9" w:rsidRDefault="00A53820" w:rsidP="00A53820">
      <w:pPr>
        <w:suppressAutoHyphens w:val="0"/>
        <w:rPr>
          <w:rStyle w:val="Siln"/>
          <w:rFonts w:ascii="Garamond" w:hAnsi="Garamond" w:cs="Times New Roman"/>
          <w:b/>
        </w:rPr>
      </w:pPr>
    </w:p>
    <w:p w14:paraId="64ED5935" w14:textId="77777777" w:rsidR="00A53820" w:rsidRPr="00B919A9" w:rsidRDefault="00A53820" w:rsidP="00A53820">
      <w:pPr>
        <w:suppressAutoHyphens w:val="0"/>
        <w:rPr>
          <w:rStyle w:val="Siln"/>
          <w:rFonts w:ascii="Garamond" w:hAnsi="Garamond" w:cs="Times New Roman"/>
          <w:b/>
        </w:rPr>
      </w:pPr>
    </w:p>
    <w:p w14:paraId="0084292A" w14:textId="77777777" w:rsidR="00A53820" w:rsidRPr="00861ECC" w:rsidRDefault="00A53820" w:rsidP="00A53820">
      <w:pPr>
        <w:suppressAutoHyphens w:val="0"/>
        <w:rPr>
          <w:rFonts w:ascii="Garamond" w:hAnsi="Garamond" w:cs="Times New Roman"/>
        </w:rPr>
      </w:pPr>
      <w:r w:rsidRPr="00B919A9">
        <w:rPr>
          <w:rStyle w:val="Siln"/>
          <w:rFonts w:ascii="Garamond" w:hAnsi="Garamond" w:cs="Times New Roman"/>
        </w:rPr>
        <w:t xml:space="preserve">    </w:t>
      </w:r>
    </w:p>
    <w:p w14:paraId="692BDABD" w14:textId="77777777" w:rsidR="00A53820" w:rsidRDefault="00A53820" w:rsidP="00A53820">
      <w:pPr>
        <w:suppressAutoHyphens w:val="0"/>
        <w:ind w:left="709" w:right="118"/>
        <w:jc w:val="both"/>
        <w:rPr>
          <w:rStyle w:val="Siln"/>
          <w:rFonts w:ascii="Garamond" w:hAnsi="Garamond" w:cs="Times New Roman"/>
        </w:rPr>
      </w:pPr>
      <w:r>
        <w:rPr>
          <w:rStyle w:val="Siln"/>
          <w:rFonts w:ascii="Garamond" w:hAnsi="Garamond" w:cs="Times New Roman"/>
        </w:rPr>
        <w:t>V případě ne</w:t>
      </w:r>
      <w:r w:rsidRPr="00B919A9">
        <w:rPr>
          <w:rStyle w:val="Siln"/>
          <w:rFonts w:ascii="Garamond" w:hAnsi="Garamond" w:cs="Times New Roman"/>
        </w:rPr>
        <w:t xml:space="preserve">odstranění </w:t>
      </w:r>
      <w:r>
        <w:rPr>
          <w:rStyle w:val="Siln"/>
          <w:rFonts w:ascii="Garamond" w:hAnsi="Garamond" w:cs="Times New Roman"/>
        </w:rPr>
        <w:t xml:space="preserve">všech </w:t>
      </w:r>
      <w:r w:rsidRPr="00B919A9">
        <w:rPr>
          <w:rStyle w:val="Siln"/>
          <w:rFonts w:ascii="Garamond" w:hAnsi="Garamond" w:cs="Times New Roman"/>
        </w:rPr>
        <w:t>vad a ned</w:t>
      </w:r>
      <w:r>
        <w:rPr>
          <w:rStyle w:val="Siln"/>
          <w:rFonts w:ascii="Garamond" w:hAnsi="Garamond" w:cs="Times New Roman"/>
        </w:rPr>
        <w:t>odělků označených v P</w:t>
      </w:r>
      <w:r w:rsidRPr="00B919A9">
        <w:rPr>
          <w:rStyle w:val="Siln"/>
          <w:rFonts w:ascii="Garamond" w:hAnsi="Garamond" w:cs="Times New Roman"/>
        </w:rPr>
        <w:t xml:space="preserve">rotokolu </w:t>
      </w:r>
      <w:r>
        <w:rPr>
          <w:rStyle w:val="Siln"/>
          <w:rFonts w:ascii="Garamond" w:hAnsi="Garamond" w:cs="Times New Roman"/>
        </w:rPr>
        <w:t xml:space="preserve">o odstranění vad </w:t>
      </w:r>
      <w:r w:rsidRPr="00B919A9">
        <w:rPr>
          <w:rStyle w:val="Siln"/>
          <w:rFonts w:ascii="Garamond" w:hAnsi="Garamond" w:cs="Times New Roman"/>
        </w:rPr>
        <w:t xml:space="preserve">dojde k sepsání </w:t>
      </w:r>
      <w:r>
        <w:rPr>
          <w:rStyle w:val="Siln"/>
          <w:rFonts w:ascii="Garamond" w:hAnsi="Garamond" w:cs="Times New Roman"/>
        </w:rPr>
        <w:t xml:space="preserve">dalšího </w:t>
      </w:r>
      <w:r w:rsidRPr="00B919A9">
        <w:rPr>
          <w:rStyle w:val="Siln"/>
          <w:rFonts w:ascii="Garamond" w:hAnsi="Garamond" w:cs="Times New Roman"/>
        </w:rPr>
        <w:t>Protokolu o odstranění vad, který podepíší obě Smluvní strany.</w:t>
      </w:r>
    </w:p>
    <w:p w14:paraId="5273847D" w14:textId="77777777" w:rsidR="00A53820" w:rsidRPr="00B919A9" w:rsidRDefault="00A53820" w:rsidP="00A53820">
      <w:pPr>
        <w:suppressAutoHyphens w:val="0"/>
        <w:ind w:left="709" w:right="118"/>
        <w:jc w:val="both"/>
        <w:rPr>
          <w:rStyle w:val="Siln"/>
          <w:rFonts w:ascii="Garamond" w:hAnsi="Garamond" w:cs="Times New Roman"/>
        </w:rPr>
      </w:pPr>
    </w:p>
    <w:p w14:paraId="34AE9012" w14:textId="77777777" w:rsidR="00A53820" w:rsidRDefault="00A53820" w:rsidP="00A53820">
      <w:pPr>
        <w:suppressAutoHyphens w:val="0"/>
        <w:ind w:left="709"/>
        <w:jc w:val="both"/>
        <w:rPr>
          <w:rStyle w:val="Siln"/>
          <w:rFonts w:ascii="Garamond" w:hAnsi="Garamond" w:cs="Times New Roman"/>
        </w:rPr>
      </w:pPr>
      <w:r>
        <w:rPr>
          <w:rStyle w:val="Siln"/>
          <w:rFonts w:ascii="Garamond" w:hAnsi="Garamond" w:cs="Times New Roman"/>
        </w:rPr>
        <w:t>P</w:t>
      </w:r>
      <w:r w:rsidRPr="00B919A9">
        <w:rPr>
          <w:rStyle w:val="Siln"/>
          <w:rFonts w:ascii="Garamond" w:hAnsi="Garamond" w:cs="Times New Roman"/>
        </w:rPr>
        <w:t>rotokol</w:t>
      </w:r>
      <w:r>
        <w:rPr>
          <w:rStyle w:val="Siln"/>
          <w:rFonts w:ascii="Garamond" w:hAnsi="Garamond" w:cs="Times New Roman"/>
        </w:rPr>
        <w:t xml:space="preserve"> o odstranění vad </w:t>
      </w:r>
      <w:r w:rsidRPr="00B919A9">
        <w:rPr>
          <w:rStyle w:val="Siln"/>
          <w:rFonts w:ascii="Garamond" w:hAnsi="Garamond" w:cs="Times New Roman"/>
        </w:rPr>
        <w:t>je vypracován ve 2 (dvou) vyhotoveních, přičemž každá ze Smluvních stran obdrží po 1 (jednom) vyhotovení.</w:t>
      </w:r>
    </w:p>
    <w:p w14:paraId="27D9C228" w14:textId="77777777" w:rsidR="00A53820" w:rsidRDefault="00A53820" w:rsidP="00A53820">
      <w:pPr>
        <w:suppressAutoHyphens w:val="0"/>
        <w:rPr>
          <w:rStyle w:val="Siln"/>
          <w:rFonts w:ascii="Garamond" w:hAnsi="Garamond" w:cs="Times New Roman"/>
        </w:rPr>
      </w:pPr>
    </w:p>
    <w:p w14:paraId="67FA342C" w14:textId="77777777" w:rsidR="00A53820" w:rsidRPr="009D0D3D" w:rsidRDefault="00A53820" w:rsidP="00A53820">
      <w:pPr>
        <w:suppressAutoHyphens w:val="0"/>
        <w:rPr>
          <w:rFonts w:cs="Arial"/>
          <w:b/>
          <w:szCs w:val="20"/>
        </w:rPr>
      </w:pPr>
    </w:p>
    <w:tbl>
      <w:tblPr>
        <w:tblW w:w="9781" w:type="dxa"/>
        <w:tblInd w:w="108" w:type="dxa"/>
        <w:tblLook w:val="04A0" w:firstRow="1" w:lastRow="0" w:firstColumn="1" w:lastColumn="0" w:noHBand="0" w:noVBand="1"/>
      </w:tblPr>
      <w:tblGrid>
        <w:gridCol w:w="709"/>
        <w:gridCol w:w="3260"/>
        <w:gridCol w:w="709"/>
        <w:gridCol w:w="425"/>
        <w:gridCol w:w="709"/>
        <w:gridCol w:w="3260"/>
        <w:gridCol w:w="709"/>
      </w:tblGrid>
      <w:tr w:rsidR="00A53820" w:rsidRPr="009D0D3D" w14:paraId="2FF1C225" w14:textId="77777777" w:rsidTr="001F5D41">
        <w:trPr>
          <w:gridAfter w:val="1"/>
          <w:wAfter w:w="709" w:type="dxa"/>
        </w:trPr>
        <w:tc>
          <w:tcPr>
            <w:tcW w:w="3969" w:type="dxa"/>
            <w:gridSpan w:val="2"/>
            <w:shd w:val="clear" w:color="auto" w:fill="auto"/>
          </w:tcPr>
          <w:p w14:paraId="04B06C4E" w14:textId="77777777" w:rsidR="00A53820" w:rsidRPr="002F2942" w:rsidRDefault="00A53820" w:rsidP="001F5D41">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7F37AA86" w14:textId="77777777" w:rsidR="00A53820" w:rsidRPr="002F2942" w:rsidRDefault="00A53820" w:rsidP="001F5D41">
            <w:pPr>
              <w:suppressAutoHyphens w:val="0"/>
              <w:rPr>
                <w:rStyle w:val="Siln"/>
                <w:rFonts w:ascii="Garamond" w:hAnsi="Garamond" w:cs="Times New Roman"/>
                <w:b/>
              </w:rPr>
            </w:pPr>
          </w:p>
          <w:p w14:paraId="1595CDBE" w14:textId="77777777" w:rsidR="00A53820" w:rsidRPr="002F2942" w:rsidRDefault="00A53820" w:rsidP="001F5D41">
            <w:pPr>
              <w:suppressAutoHyphens w:val="0"/>
              <w:ind w:left="709"/>
              <w:rPr>
                <w:rStyle w:val="Siln"/>
                <w:rFonts w:ascii="Garamond" w:hAnsi="Garamond" w:cs="Times New Roman"/>
                <w:b/>
              </w:rPr>
            </w:pPr>
            <w:r w:rsidRPr="002F2942">
              <w:rPr>
                <w:rStyle w:val="Siln"/>
                <w:rFonts w:ascii="Garamond" w:hAnsi="Garamond" w:cs="Times New Roman"/>
                <w:b/>
              </w:rPr>
              <w:t>Předávající:</w:t>
            </w:r>
          </w:p>
        </w:tc>
        <w:tc>
          <w:tcPr>
            <w:tcW w:w="1134" w:type="dxa"/>
            <w:gridSpan w:val="2"/>
            <w:shd w:val="clear" w:color="auto" w:fill="auto"/>
          </w:tcPr>
          <w:p w14:paraId="2F02BDA1" w14:textId="77777777" w:rsidR="00A53820" w:rsidRPr="002F2942" w:rsidRDefault="00A53820" w:rsidP="001F5D41">
            <w:pPr>
              <w:suppressAutoHyphens w:val="0"/>
              <w:ind w:left="709"/>
              <w:rPr>
                <w:rStyle w:val="Siln"/>
                <w:rFonts w:ascii="Garamond" w:hAnsi="Garamond" w:cs="Times New Roman"/>
                <w:b/>
              </w:rPr>
            </w:pPr>
          </w:p>
        </w:tc>
        <w:tc>
          <w:tcPr>
            <w:tcW w:w="3969" w:type="dxa"/>
            <w:gridSpan w:val="2"/>
            <w:shd w:val="clear" w:color="auto" w:fill="auto"/>
          </w:tcPr>
          <w:p w14:paraId="17318788" w14:textId="77777777" w:rsidR="00A53820" w:rsidRPr="002F2942" w:rsidRDefault="00A53820" w:rsidP="001F5D41">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62292F2A" w14:textId="77777777" w:rsidR="00A53820" w:rsidRPr="002F2942" w:rsidRDefault="00A53820" w:rsidP="001F5D41">
            <w:pPr>
              <w:suppressAutoHyphens w:val="0"/>
              <w:rPr>
                <w:rStyle w:val="Siln"/>
                <w:rFonts w:ascii="Garamond" w:hAnsi="Garamond" w:cs="Times New Roman"/>
                <w:b/>
              </w:rPr>
            </w:pPr>
          </w:p>
          <w:p w14:paraId="61035864" w14:textId="77777777" w:rsidR="00A53820" w:rsidRPr="002F2942" w:rsidRDefault="00A53820" w:rsidP="001F5D41">
            <w:pPr>
              <w:suppressAutoHyphens w:val="0"/>
              <w:ind w:left="709"/>
              <w:rPr>
                <w:rStyle w:val="Siln"/>
                <w:rFonts w:ascii="Garamond" w:hAnsi="Garamond" w:cs="Times New Roman"/>
                <w:b/>
              </w:rPr>
            </w:pPr>
            <w:r w:rsidRPr="002F2942">
              <w:rPr>
                <w:rStyle w:val="Siln"/>
                <w:rFonts w:ascii="Garamond" w:hAnsi="Garamond" w:cs="Times New Roman"/>
                <w:b/>
              </w:rPr>
              <w:t>Přebírající:</w:t>
            </w:r>
          </w:p>
          <w:p w14:paraId="5862D103" w14:textId="77777777" w:rsidR="00A53820" w:rsidRPr="002F2942" w:rsidRDefault="00A53820" w:rsidP="001F5D41">
            <w:pPr>
              <w:suppressAutoHyphens w:val="0"/>
              <w:ind w:left="709"/>
              <w:rPr>
                <w:rStyle w:val="Siln"/>
                <w:rFonts w:ascii="Garamond" w:hAnsi="Garamond" w:cs="Times New Roman"/>
                <w:b/>
              </w:rPr>
            </w:pPr>
          </w:p>
          <w:p w14:paraId="61F95460" w14:textId="77777777" w:rsidR="00A53820" w:rsidRDefault="00A53820" w:rsidP="001F5D41">
            <w:pPr>
              <w:suppressAutoHyphens w:val="0"/>
              <w:ind w:left="709"/>
              <w:rPr>
                <w:rStyle w:val="Siln"/>
                <w:rFonts w:ascii="Garamond" w:hAnsi="Garamond" w:cs="Times New Roman"/>
                <w:b/>
              </w:rPr>
            </w:pPr>
          </w:p>
          <w:p w14:paraId="3526E37B" w14:textId="77777777" w:rsidR="00A53820" w:rsidRPr="002F2942" w:rsidRDefault="00A53820" w:rsidP="001F5D41">
            <w:pPr>
              <w:suppressAutoHyphens w:val="0"/>
              <w:ind w:left="709"/>
              <w:rPr>
                <w:rStyle w:val="Siln"/>
                <w:rFonts w:ascii="Garamond" w:hAnsi="Garamond" w:cs="Times New Roman"/>
                <w:b/>
              </w:rPr>
            </w:pPr>
          </w:p>
        </w:tc>
      </w:tr>
      <w:tr w:rsidR="00A53820" w:rsidRPr="009D0D3D" w14:paraId="347E0703" w14:textId="77777777" w:rsidTr="001F5D41">
        <w:trPr>
          <w:gridAfter w:val="1"/>
          <w:wAfter w:w="709" w:type="dxa"/>
        </w:trPr>
        <w:tc>
          <w:tcPr>
            <w:tcW w:w="3969" w:type="dxa"/>
            <w:gridSpan w:val="2"/>
            <w:shd w:val="clear" w:color="auto" w:fill="auto"/>
          </w:tcPr>
          <w:p w14:paraId="68B1E4D3" w14:textId="77777777" w:rsidR="00A53820" w:rsidRPr="009D0D3D" w:rsidRDefault="00A53820" w:rsidP="001F5D41">
            <w:pPr>
              <w:suppressAutoHyphens w:val="0"/>
              <w:rPr>
                <w:rFonts w:cs="Arial"/>
                <w:b/>
                <w:iCs/>
                <w:szCs w:val="20"/>
              </w:rPr>
            </w:pPr>
          </w:p>
        </w:tc>
        <w:tc>
          <w:tcPr>
            <w:tcW w:w="1134" w:type="dxa"/>
            <w:gridSpan w:val="2"/>
            <w:shd w:val="clear" w:color="auto" w:fill="auto"/>
          </w:tcPr>
          <w:p w14:paraId="0BA45543" w14:textId="77777777" w:rsidR="00A53820" w:rsidRPr="009D0D3D" w:rsidRDefault="00A53820" w:rsidP="001F5D41">
            <w:pPr>
              <w:suppressAutoHyphens w:val="0"/>
              <w:ind w:left="601"/>
              <w:rPr>
                <w:rFonts w:cs="Arial"/>
                <w:b/>
                <w:iCs/>
                <w:szCs w:val="20"/>
              </w:rPr>
            </w:pPr>
          </w:p>
        </w:tc>
        <w:tc>
          <w:tcPr>
            <w:tcW w:w="3969" w:type="dxa"/>
            <w:gridSpan w:val="2"/>
            <w:shd w:val="clear" w:color="auto" w:fill="auto"/>
          </w:tcPr>
          <w:p w14:paraId="3A67A051" w14:textId="77777777" w:rsidR="00A53820" w:rsidRPr="009D0D3D" w:rsidRDefault="00A53820" w:rsidP="001F5D41">
            <w:pPr>
              <w:suppressAutoHyphens w:val="0"/>
              <w:ind w:left="601"/>
              <w:rPr>
                <w:rFonts w:cs="Arial"/>
                <w:b/>
                <w:iCs/>
                <w:szCs w:val="20"/>
              </w:rPr>
            </w:pPr>
          </w:p>
        </w:tc>
      </w:tr>
      <w:tr w:rsidR="00A53820" w:rsidRPr="00B919A9" w14:paraId="32F6B29F" w14:textId="77777777" w:rsidTr="001F5D41">
        <w:trPr>
          <w:gridBefore w:val="1"/>
          <w:wBefore w:w="709" w:type="dxa"/>
        </w:trPr>
        <w:tc>
          <w:tcPr>
            <w:tcW w:w="3969" w:type="dxa"/>
            <w:gridSpan w:val="2"/>
            <w:tcBorders>
              <w:bottom w:val="single" w:sz="4" w:space="0" w:color="auto"/>
            </w:tcBorders>
            <w:shd w:val="clear" w:color="auto" w:fill="auto"/>
          </w:tcPr>
          <w:p w14:paraId="61DFD1C8" w14:textId="77777777" w:rsidR="00A53820" w:rsidRPr="002F2942" w:rsidRDefault="00A53820" w:rsidP="001F5D41">
            <w:pPr>
              <w:suppressAutoHyphens w:val="0"/>
              <w:ind w:left="601"/>
              <w:rPr>
                <w:rStyle w:val="Siln"/>
                <w:rFonts w:ascii="Garamond" w:hAnsi="Garamond" w:cs="Times New Roman"/>
                <w:b/>
              </w:rPr>
            </w:pPr>
          </w:p>
        </w:tc>
        <w:tc>
          <w:tcPr>
            <w:tcW w:w="1134" w:type="dxa"/>
            <w:gridSpan w:val="2"/>
            <w:shd w:val="clear" w:color="auto" w:fill="auto"/>
          </w:tcPr>
          <w:p w14:paraId="627FE1BC" w14:textId="77777777" w:rsidR="00A53820" w:rsidRPr="002F2942" w:rsidRDefault="00A53820" w:rsidP="001F5D41">
            <w:pPr>
              <w:suppressAutoHyphens w:val="0"/>
              <w:ind w:left="601"/>
              <w:rPr>
                <w:rStyle w:val="Siln"/>
                <w:rFonts w:ascii="Garamond" w:hAnsi="Garamond" w:cs="Times New Roman"/>
                <w:b/>
              </w:rPr>
            </w:pPr>
          </w:p>
        </w:tc>
        <w:tc>
          <w:tcPr>
            <w:tcW w:w="3969" w:type="dxa"/>
            <w:gridSpan w:val="2"/>
            <w:tcBorders>
              <w:bottom w:val="single" w:sz="4" w:space="0" w:color="auto"/>
            </w:tcBorders>
            <w:shd w:val="clear" w:color="auto" w:fill="auto"/>
          </w:tcPr>
          <w:p w14:paraId="5F03E1B4" w14:textId="77777777" w:rsidR="00A53820" w:rsidRPr="002F2942" w:rsidRDefault="00A53820" w:rsidP="001F5D41">
            <w:pPr>
              <w:suppressAutoHyphens w:val="0"/>
              <w:ind w:left="601"/>
              <w:rPr>
                <w:rStyle w:val="Siln"/>
                <w:rFonts w:ascii="Garamond" w:hAnsi="Garamond" w:cs="Times New Roman"/>
                <w:b/>
              </w:rPr>
            </w:pPr>
          </w:p>
        </w:tc>
      </w:tr>
      <w:tr w:rsidR="00A53820" w:rsidRPr="00B919A9" w14:paraId="349921CB" w14:textId="77777777" w:rsidTr="001F5D41">
        <w:trPr>
          <w:gridBefore w:val="1"/>
          <w:wBefore w:w="709" w:type="dxa"/>
        </w:trPr>
        <w:tc>
          <w:tcPr>
            <w:tcW w:w="3969" w:type="dxa"/>
            <w:gridSpan w:val="2"/>
            <w:tcBorders>
              <w:top w:val="single" w:sz="4" w:space="0" w:color="auto"/>
            </w:tcBorders>
            <w:shd w:val="clear" w:color="auto" w:fill="auto"/>
          </w:tcPr>
          <w:p w14:paraId="3D2F5DBF" w14:textId="77777777" w:rsidR="00A53820" w:rsidRDefault="00A53820" w:rsidP="001F5D41">
            <w:pPr>
              <w:suppressAutoHyphens w:val="0"/>
              <w:rPr>
                <w:rFonts w:ascii="Garamond" w:hAnsi="Garamond" w:cs="Times New Roman"/>
                <w:bCs/>
              </w:rPr>
            </w:pPr>
          </w:p>
          <w:p w14:paraId="5D2C3603" w14:textId="77777777" w:rsidR="00A53820" w:rsidRDefault="00A53820" w:rsidP="001F5D41">
            <w:pPr>
              <w:suppressAutoHyphens w:val="0"/>
              <w:rPr>
                <w:rFonts w:ascii="Garamond" w:hAnsi="Garamond" w:cs="Times New Roman"/>
                <w:bCs/>
              </w:rPr>
            </w:pPr>
            <w:r>
              <w:rPr>
                <w:rFonts w:ascii="Garamond" w:hAnsi="Garamond" w:cs="Times New Roman"/>
                <w:bCs/>
              </w:rPr>
              <w:t>…………………..</w:t>
            </w:r>
            <w:r w:rsidRPr="000B7982">
              <w:rPr>
                <w:rFonts w:ascii="Garamond" w:hAnsi="Garamond" w:cs="Times New Roman"/>
                <w:bCs/>
              </w:rPr>
              <w:t>.</w:t>
            </w:r>
            <w:r>
              <w:rPr>
                <w:rFonts w:ascii="Garamond" w:hAnsi="Garamond" w:cs="Times New Roman"/>
                <w:bCs/>
              </w:rPr>
              <w:t>…………………..</w:t>
            </w:r>
            <w:r w:rsidRPr="000B7982">
              <w:rPr>
                <w:rFonts w:ascii="Garamond" w:hAnsi="Garamond" w:cs="Times New Roman"/>
                <w:bCs/>
              </w:rPr>
              <w:t>.</w:t>
            </w:r>
          </w:p>
          <w:p w14:paraId="0420F1D4" w14:textId="77777777" w:rsidR="00A53820" w:rsidRPr="00861ECC" w:rsidRDefault="00A53820" w:rsidP="001F5D41">
            <w:pPr>
              <w:suppressAutoHyphens w:val="0"/>
              <w:ind w:left="176"/>
              <w:jc w:val="center"/>
              <w:rPr>
                <w:rStyle w:val="Siln"/>
                <w:rFonts w:ascii="Garamond" w:hAnsi="Garamond" w:cs="Times New Roman"/>
                <w:b/>
              </w:rPr>
            </w:pPr>
            <w:r w:rsidRPr="000847A8">
              <w:rPr>
                <w:rStyle w:val="Siln"/>
                <w:rFonts w:ascii="Garamond" w:hAnsi="Garamond" w:cs="Times New Roman"/>
                <w:b/>
              </w:rPr>
              <w:t>Oprávněná osob</w:t>
            </w:r>
            <w:r>
              <w:rPr>
                <w:rStyle w:val="Siln"/>
                <w:rFonts w:ascii="Garamond" w:hAnsi="Garamond" w:cs="Times New Roman"/>
                <w:b/>
              </w:rPr>
              <w:t>a</w:t>
            </w:r>
            <w:r w:rsidRPr="000847A8">
              <w:rPr>
                <w:rStyle w:val="Siln"/>
                <w:rFonts w:ascii="Garamond" w:hAnsi="Garamond" w:cs="Times New Roman"/>
                <w:b/>
              </w:rPr>
              <w:t xml:space="preserve"> Objednatele </w:t>
            </w:r>
          </w:p>
        </w:tc>
        <w:tc>
          <w:tcPr>
            <w:tcW w:w="1134" w:type="dxa"/>
            <w:gridSpan w:val="2"/>
            <w:shd w:val="clear" w:color="auto" w:fill="auto"/>
          </w:tcPr>
          <w:p w14:paraId="7EE9F23B" w14:textId="77777777" w:rsidR="00A53820" w:rsidRPr="002F2942" w:rsidRDefault="00A53820" w:rsidP="001F5D41">
            <w:pPr>
              <w:suppressAutoHyphens w:val="0"/>
              <w:ind w:left="601"/>
              <w:rPr>
                <w:rStyle w:val="Siln"/>
                <w:rFonts w:ascii="Garamond" w:hAnsi="Garamond" w:cs="Times New Roman"/>
                <w:b/>
              </w:rPr>
            </w:pPr>
          </w:p>
        </w:tc>
        <w:tc>
          <w:tcPr>
            <w:tcW w:w="3969" w:type="dxa"/>
            <w:gridSpan w:val="2"/>
            <w:tcBorders>
              <w:top w:val="single" w:sz="4" w:space="0" w:color="auto"/>
            </w:tcBorders>
            <w:shd w:val="clear" w:color="auto" w:fill="auto"/>
          </w:tcPr>
          <w:p w14:paraId="6FFEC5AE" w14:textId="005F1149" w:rsidR="00A53820" w:rsidRDefault="00C1167E" w:rsidP="001F5D41">
            <w:pPr>
              <w:suppressAutoHyphens w:val="0"/>
              <w:jc w:val="center"/>
              <w:rPr>
                <w:rStyle w:val="Siln"/>
                <w:rFonts w:ascii="Garamond" w:hAnsi="Garamond" w:cs="Times New Roman"/>
                <w:b/>
              </w:rPr>
            </w:pPr>
            <w:r>
              <w:rPr>
                <w:rStyle w:val="Siln"/>
                <w:rFonts w:ascii="Garamond" w:hAnsi="Garamond" w:cs="Times New Roman"/>
                <w:b/>
              </w:rPr>
              <w:t>B</w:t>
            </w:r>
            <w:r>
              <w:rPr>
                <w:rStyle w:val="Siln"/>
              </w:rPr>
              <w:t>c. Lukáš Tůma</w:t>
            </w:r>
          </w:p>
          <w:p w14:paraId="1BF294FB" w14:textId="566B11C1" w:rsidR="00A53820" w:rsidRPr="002F2942" w:rsidRDefault="00A53820" w:rsidP="001F5D41">
            <w:pPr>
              <w:suppressAutoHyphens w:val="0"/>
              <w:jc w:val="center"/>
              <w:rPr>
                <w:rStyle w:val="Siln"/>
                <w:rFonts w:ascii="Garamond" w:hAnsi="Garamond" w:cs="Times New Roman"/>
                <w:b/>
              </w:rPr>
            </w:pPr>
            <w:r>
              <w:rPr>
                <w:rStyle w:val="Siln"/>
                <w:rFonts w:ascii="Garamond" w:hAnsi="Garamond" w:cs="Times New Roman"/>
                <w:b/>
              </w:rPr>
              <w:t>M</w:t>
            </w:r>
            <w:r w:rsidRPr="00DB1602">
              <w:rPr>
                <w:rStyle w:val="Siln"/>
                <w:rFonts w:ascii="Garamond" w:hAnsi="Garamond" w:cs="Times New Roman"/>
                <w:b/>
              </w:rPr>
              <w:t>ěstská část Praha 5</w:t>
            </w:r>
            <w:r>
              <w:rPr>
                <w:rStyle w:val="Siln"/>
                <w:rFonts w:ascii="Garamond" w:hAnsi="Garamond" w:cs="Times New Roman"/>
                <w:b/>
              </w:rPr>
              <w:br/>
            </w:r>
            <w:r w:rsidRPr="00124696">
              <w:rPr>
                <w:rFonts w:ascii="Garamond" w:hAnsi="Garamond" w:cs="Times New Roman"/>
                <w:b/>
              </w:rPr>
              <w:t xml:space="preserve">Odbor </w:t>
            </w:r>
            <w:r w:rsidR="00C1167E">
              <w:rPr>
                <w:rFonts w:ascii="Garamond" w:hAnsi="Garamond" w:cs="Times New Roman"/>
                <w:b/>
              </w:rPr>
              <w:t>správy veřejného prostranství a zeleně</w:t>
            </w:r>
          </w:p>
          <w:p w14:paraId="444A22E5" w14:textId="77777777" w:rsidR="00A53820" w:rsidRPr="002F2942" w:rsidRDefault="00A53820" w:rsidP="001F5D41">
            <w:pPr>
              <w:suppressAutoHyphens w:val="0"/>
              <w:ind w:left="176"/>
              <w:jc w:val="center"/>
              <w:rPr>
                <w:rStyle w:val="Siln"/>
                <w:rFonts w:ascii="Garamond" w:hAnsi="Garamond" w:cs="Times New Roman"/>
                <w:b/>
              </w:rPr>
            </w:pPr>
          </w:p>
          <w:p w14:paraId="6B29907E" w14:textId="77777777" w:rsidR="00A53820" w:rsidRPr="002F2942" w:rsidRDefault="00A53820" w:rsidP="001F5D41">
            <w:pPr>
              <w:suppressAutoHyphens w:val="0"/>
              <w:ind w:left="176"/>
              <w:jc w:val="center"/>
              <w:rPr>
                <w:rStyle w:val="Siln"/>
                <w:rFonts w:ascii="Garamond" w:hAnsi="Garamond" w:cs="Times New Roman"/>
                <w:b/>
              </w:rPr>
            </w:pPr>
          </w:p>
        </w:tc>
      </w:tr>
    </w:tbl>
    <w:p w14:paraId="71B23180" w14:textId="0A1F7F67" w:rsidR="00A53820" w:rsidRDefault="00A53820" w:rsidP="00A53820">
      <w:pPr>
        <w:contextualSpacing/>
        <w:rPr>
          <w:rStyle w:val="Siln"/>
          <w:rFonts w:ascii="Garamond" w:hAnsi="Garamond" w:cs="Times New Roman"/>
          <w:b/>
          <w:sz w:val="32"/>
          <w:szCs w:val="32"/>
        </w:rPr>
      </w:pPr>
    </w:p>
    <w:p w14:paraId="75675746" w14:textId="188C15DD" w:rsidR="00A53820" w:rsidRDefault="00A53820" w:rsidP="00A53820">
      <w:pPr>
        <w:contextualSpacing/>
        <w:rPr>
          <w:rStyle w:val="Siln"/>
          <w:rFonts w:ascii="Garamond" w:hAnsi="Garamond" w:cs="Times New Roman"/>
          <w:b/>
          <w:sz w:val="32"/>
          <w:szCs w:val="32"/>
        </w:rPr>
      </w:pPr>
    </w:p>
    <w:p w14:paraId="512F7575" w14:textId="24B9EFDC" w:rsidR="00A53820" w:rsidRDefault="00A53820" w:rsidP="00A53820">
      <w:pPr>
        <w:contextualSpacing/>
        <w:rPr>
          <w:rStyle w:val="Siln"/>
          <w:rFonts w:ascii="Garamond" w:hAnsi="Garamond" w:cs="Times New Roman"/>
          <w:b/>
          <w:sz w:val="32"/>
          <w:szCs w:val="32"/>
        </w:rPr>
      </w:pPr>
    </w:p>
    <w:p w14:paraId="0C33830C" w14:textId="2F3718B6" w:rsidR="00A53820" w:rsidRDefault="00A53820" w:rsidP="00A53820">
      <w:pPr>
        <w:contextualSpacing/>
        <w:rPr>
          <w:rStyle w:val="Siln"/>
          <w:rFonts w:ascii="Garamond" w:hAnsi="Garamond" w:cs="Times New Roman"/>
          <w:b/>
          <w:sz w:val="32"/>
          <w:szCs w:val="32"/>
        </w:rPr>
      </w:pPr>
    </w:p>
    <w:p w14:paraId="6FBBBE2E" w14:textId="107BD02B" w:rsidR="00A53820" w:rsidRDefault="00A53820" w:rsidP="00A53820">
      <w:pPr>
        <w:contextualSpacing/>
        <w:rPr>
          <w:rStyle w:val="Siln"/>
          <w:rFonts w:ascii="Garamond" w:hAnsi="Garamond" w:cs="Times New Roman"/>
          <w:b/>
          <w:sz w:val="32"/>
          <w:szCs w:val="32"/>
        </w:rPr>
      </w:pPr>
    </w:p>
    <w:p w14:paraId="78EDB2FF" w14:textId="51F8D560" w:rsidR="00A53820" w:rsidRDefault="00A53820" w:rsidP="00A53820">
      <w:pPr>
        <w:contextualSpacing/>
        <w:rPr>
          <w:rStyle w:val="Siln"/>
          <w:rFonts w:ascii="Garamond" w:hAnsi="Garamond" w:cs="Times New Roman"/>
          <w:b/>
          <w:sz w:val="32"/>
          <w:szCs w:val="32"/>
        </w:rPr>
      </w:pPr>
    </w:p>
    <w:p w14:paraId="521E9DB7" w14:textId="7B954726" w:rsidR="00A53820" w:rsidRDefault="00A53820" w:rsidP="00A53820">
      <w:pPr>
        <w:contextualSpacing/>
        <w:rPr>
          <w:rStyle w:val="Siln"/>
          <w:rFonts w:ascii="Garamond" w:hAnsi="Garamond" w:cs="Times New Roman"/>
          <w:b/>
          <w:sz w:val="32"/>
          <w:szCs w:val="32"/>
        </w:rPr>
      </w:pPr>
    </w:p>
    <w:p w14:paraId="28D77C8F" w14:textId="77777777" w:rsidR="00A53820" w:rsidRDefault="00A53820" w:rsidP="00A53820">
      <w:pPr>
        <w:contextualSpacing/>
        <w:rPr>
          <w:rStyle w:val="Siln"/>
          <w:rFonts w:ascii="Garamond" w:hAnsi="Garamond" w:cs="Times New Roman"/>
          <w:b/>
          <w:sz w:val="32"/>
          <w:szCs w:val="32"/>
        </w:rPr>
      </w:pPr>
    </w:p>
    <w:p w14:paraId="5C21E3A6" w14:textId="77777777" w:rsidR="00A53820" w:rsidRDefault="00A53820" w:rsidP="00A53820">
      <w:pPr>
        <w:contextualSpacing/>
        <w:jc w:val="center"/>
        <w:rPr>
          <w:rStyle w:val="Siln"/>
          <w:rFonts w:ascii="Garamond" w:hAnsi="Garamond" w:cs="Times New Roman"/>
          <w:b/>
          <w:sz w:val="32"/>
          <w:szCs w:val="32"/>
        </w:rPr>
      </w:pPr>
    </w:p>
    <w:p w14:paraId="1B2743BA" w14:textId="44638F95" w:rsidR="00A53820" w:rsidRPr="00A53820" w:rsidRDefault="00A53820" w:rsidP="00A53820">
      <w:pPr>
        <w:contextualSpacing/>
        <w:jc w:val="center"/>
        <w:rPr>
          <w:rStyle w:val="Siln"/>
          <w:rFonts w:ascii="Garamond" w:hAnsi="Garamond" w:cs="Times New Roman"/>
          <w:b/>
          <w:szCs w:val="32"/>
        </w:rPr>
      </w:pPr>
      <w:r w:rsidRPr="00A53820">
        <w:rPr>
          <w:rStyle w:val="Siln"/>
          <w:rFonts w:ascii="Garamond" w:hAnsi="Garamond" w:cs="Times New Roman"/>
          <w:b/>
          <w:szCs w:val="32"/>
        </w:rPr>
        <w:lastRenderedPageBreak/>
        <w:t xml:space="preserve">Příloha č. </w:t>
      </w:r>
      <w:r w:rsidR="00122586">
        <w:rPr>
          <w:rStyle w:val="Siln"/>
          <w:rFonts w:ascii="Garamond" w:hAnsi="Garamond" w:cs="Times New Roman"/>
          <w:b/>
          <w:szCs w:val="32"/>
        </w:rPr>
        <w:t>7</w:t>
      </w:r>
      <w:r w:rsidRPr="00A53820">
        <w:rPr>
          <w:rStyle w:val="Siln"/>
          <w:rFonts w:ascii="Garamond" w:hAnsi="Garamond" w:cs="Times New Roman"/>
          <w:b/>
          <w:szCs w:val="32"/>
        </w:rPr>
        <w:t>:</w:t>
      </w:r>
    </w:p>
    <w:p w14:paraId="4C5E0A0A" w14:textId="3AA16212" w:rsidR="00A53820" w:rsidRPr="00A53820" w:rsidRDefault="00A53820" w:rsidP="00A53820">
      <w:pPr>
        <w:contextualSpacing/>
        <w:jc w:val="center"/>
        <w:rPr>
          <w:rStyle w:val="Siln"/>
          <w:rFonts w:ascii="Garamond" w:hAnsi="Garamond" w:cs="Times New Roman"/>
          <w:b/>
          <w:szCs w:val="32"/>
        </w:rPr>
      </w:pPr>
      <w:r w:rsidRPr="00A53820">
        <w:rPr>
          <w:rStyle w:val="Siln"/>
          <w:rFonts w:ascii="Garamond" w:hAnsi="Garamond" w:cs="Times New Roman"/>
          <w:b/>
          <w:szCs w:val="32"/>
        </w:rPr>
        <w:t xml:space="preserve">Protokol o předání a převzetí </w:t>
      </w:r>
      <w:r w:rsidR="00E14C5E">
        <w:rPr>
          <w:rStyle w:val="Siln"/>
          <w:rFonts w:ascii="Garamond" w:hAnsi="Garamond" w:cs="Times New Roman"/>
          <w:b/>
          <w:szCs w:val="32"/>
        </w:rPr>
        <w:t>Pracoviště</w:t>
      </w:r>
      <w:r w:rsidRPr="00A53820">
        <w:rPr>
          <w:rFonts w:ascii="Garamond" w:hAnsi="Garamond" w:cs="Times New Roman"/>
          <w:b/>
          <w:szCs w:val="32"/>
          <w:vertAlign w:val="superscript"/>
        </w:rPr>
        <w:footnoteReference w:id="5"/>
      </w:r>
      <w:r w:rsidRPr="00A53820">
        <w:rPr>
          <w:rStyle w:val="Siln"/>
          <w:rFonts w:ascii="Garamond" w:hAnsi="Garamond" w:cs="Times New Roman"/>
          <w:b/>
          <w:szCs w:val="32"/>
        </w:rPr>
        <w:t xml:space="preserve"> (vzor)</w:t>
      </w:r>
    </w:p>
    <w:p w14:paraId="4EB408CF" w14:textId="77777777" w:rsidR="00A53820" w:rsidRPr="00060602" w:rsidRDefault="00A53820" w:rsidP="00A53820">
      <w:pPr>
        <w:suppressAutoHyphens w:val="0"/>
        <w:rPr>
          <w:rFonts w:ascii="Garamond" w:hAnsi="Garamond" w:cs="Arial"/>
          <w:b/>
          <w:szCs w:val="20"/>
        </w:rPr>
      </w:pPr>
    </w:p>
    <w:tbl>
      <w:tblPr>
        <w:tblW w:w="901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3025"/>
        <w:gridCol w:w="1440"/>
        <w:gridCol w:w="1286"/>
      </w:tblGrid>
      <w:tr w:rsidR="00A53820" w:rsidRPr="007D7996" w14:paraId="37F27122" w14:textId="77777777" w:rsidTr="001F5D41">
        <w:tc>
          <w:tcPr>
            <w:tcW w:w="9011" w:type="dxa"/>
            <w:gridSpan w:val="4"/>
            <w:tcBorders>
              <w:top w:val="nil"/>
              <w:left w:val="nil"/>
              <w:bottom w:val="single" w:sz="12" w:space="0" w:color="auto"/>
              <w:right w:val="nil"/>
            </w:tcBorders>
            <w:shd w:val="clear" w:color="auto" w:fill="auto"/>
            <w:vAlign w:val="bottom"/>
          </w:tcPr>
          <w:p w14:paraId="6BC2CB9B" w14:textId="77777777" w:rsidR="00A53820" w:rsidRPr="007D0DAD" w:rsidRDefault="00A53820" w:rsidP="00A53820">
            <w:pPr>
              <w:numPr>
                <w:ilvl w:val="0"/>
                <w:numId w:val="16"/>
              </w:numPr>
              <w:tabs>
                <w:tab w:val="num" w:pos="284"/>
              </w:tabs>
              <w:suppressAutoHyphens w:val="0"/>
              <w:rPr>
                <w:rFonts w:ascii="Garamond" w:hAnsi="Garamond" w:cs="Arial"/>
                <w:b/>
                <w:szCs w:val="20"/>
              </w:rPr>
            </w:pPr>
            <w:r>
              <w:rPr>
                <w:rFonts w:ascii="Garamond" w:hAnsi="Garamond" w:cs="Arial"/>
                <w:b/>
                <w:szCs w:val="20"/>
              </w:rPr>
              <w:t>Objednatel D</w:t>
            </w:r>
            <w:r w:rsidRPr="007D0DAD">
              <w:rPr>
                <w:rFonts w:ascii="Garamond" w:hAnsi="Garamond" w:cs="Arial"/>
                <w:b/>
                <w:szCs w:val="20"/>
              </w:rPr>
              <w:t>íla</w:t>
            </w:r>
          </w:p>
          <w:p w14:paraId="2B09F46B" w14:textId="77777777" w:rsidR="00A53820" w:rsidRPr="007D7996" w:rsidRDefault="00A53820" w:rsidP="001F5D41">
            <w:pPr>
              <w:suppressAutoHyphens w:val="0"/>
              <w:rPr>
                <w:rFonts w:ascii="Garamond" w:hAnsi="Garamond" w:cs="Arial"/>
                <w:szCs w:val="20"/>
              </w:rPr>
            </w:pPr>
          </w:p>
        </w:tc>
      </w:tr>
      <w:tr w:rsidR="00A53820" w:rsidRPr="007D7996" w14:paraId="414FD2D5" w14:textId="77777777" w:rsidTr="001F5D41">
        <w:trPr>
          <w:trHeight w:val="285"/>
        </w:trPr>
        <w:tc>
          <w:tcPr>
            <w:tcW w:w="3260" w:type="dxa"/>
            <w:tcBorders>
              <w:top w:val="single" w:sz="12" w:space="0" w:color="auto"/>
              <w:left w:val="single" w:sz="12" w:space="0" w:color="auto"/>
            </w:tcBorders>
            <w:shd w:val="clear" w:color="auto" w:fill="auto"/>
            <w:vAlign w:val="bottom"/>
          </w:tcPr>
          <w:p w14:paraId="6AEAEB08"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Název:</w:t>
            </w:r>
          </w:p>
        </w:tc>
        <w:tc>
          <w:tcPr>
            <w:tcW w:w="5751" w:type="dxa"/>
            <w:gridSpan w:val="3"/>
            <w:tcBorders>
              <w:top w:val="single" w:sz="12" w:space="0" w:color="auto"/>
              <w:right w:val="single" w:sz="12" w:space="0" w:color="auto"/>
            </w:tcBorders>
            <w:shd w:val="clear" w:color="auto" w:fill="auto"/>
            <w:vAlign w:val="bottom"/>
          </w:tcPr>
          <w:p w14:paraId="51478F43" w14:textId="77777777" w:rsidR="00A53820" w:rsidRPr="00EE287A" w:rsidRDefault="00A53820" w:rsidP="001F5D41">
            <w:pPr>
              <w:suppressAutoHyphens w:val="0"/>
              <w:rPr>
                <w:rFonts w:ascii="Garamond" w:hAnsi="Garamond" w:cs="Arial"/>
                <w:b/>
                <w:szCs w:val="20"/>
              </w:rPr>
            </w:pPr>
            <w:r w:rsidRPr="00EE287A">
              <w:rPr>
                <w:rFonts w:ascii="Garamond" w:hAnsi="Garamond" w:cs="Times New Roman"/>
                <w:b/>
              </w:rPr>
              <w:t>Městská část Praha 5</w:t>
            </w:r>
          </w:p>
        </w:tc>
      </w:tr>
      <w:tr w:rsidR="00A53820" w:rsidRPr="007D7996" w14:paraId="407833BD" w14:textId="77777777" w:rsidTr="001F5D41">
        <w:trPr>
          <w:trHeight w:val="285"/>
        </w:trPr>
        <w:tc>
          <w:tcPr>
            <w:tcW w:w="3260" w:type="dxa"/>
            <w:tcBorders>
              <w:left w:val="single" w:sz="12" w:space="0" w:color="auto"/>
            </w:tcBorders>
            <w:shd w:val="clear" w:color="auto" w:fill="auto"/>
            <w:vAlign w:val="bottom"/>
          </w:tcPr>
          <w:p w14:paraId="2E5818E3"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Sídlo:</w:t>
            </w:r>
          </w:p>
        </w:tc>
        <w:tc>
          <w:tcPr>
            <w:tcW w:w="5751" w:type="dxa"/>
            <w:gridSpan w:val="3"/>
            <w:tcBorders>
              <w:right w:val="single" w:sz="12" w:space="0" w:color="auto"/>
            </w:tcBorders>
            <w:shd w:val="clear" w:color="auto" w:fill="auto"/>
            <w:vAlign w:val="bottom"/>
          </w:tcPr>
          <w:p w14:paraId="04BF7856" w14:textId="77777777" w:rsidR="00A53820" w:rsidRPr="007D7996" w:rsidRDefault="00A53820" w:rsidP="001F5D41">
            <w:pPr>
              <w:suppressAutoHyphens w:val="0"/>
              <w:rPr>
                <w:rFonts w:ascii="Garamond" w:hAnsi="Garamond" w:cs="Arial"/>
                <w:szCs w:val="20"/>
              </w:rPr>
            </w:pPr>
            <w:r w:rsidRPr="00E14781">
              <w:rPr>
                <w:rFonts w:ascii="Garamond" w:hAnsi="Garamond" w:cs="Times New Roman"/>
              </w:rPr>
              <w:t>náměstí 14. října 1381/4, PSČ 150 22, Praha 5 - Smíchov</w:t>
            </w:r>
          </w:p>
        </w:tc>
      </w:tr>
      <w:tr w:rsidR="00A53820" w:rsidRPr="007D7996" w14:paraId="3AC4B807" w14:textId="77777777" w:rsidTr="001F5D41">
        <w:trPr>
          <w:trHeight w:val="285"/>
        </w:trPr>
        <w:tc>
          <w:tcPr>
            <w:tcW w:w="3260" w:type="dxa"/>
            <w:tcBorders>
              <w:left w:val="single" w:sz="12" w:space="0" w:color="auto"/>
            </w:tcBorders>
            <w:shd w:val="clear" w:color="auto" w:fill="auto"/>
            <w:vAlign w:val="bottom"/>
          </w:tcPr>
          <w:p w14:paraId="5E65B1D9"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Oprávněný zástupce:</w:t>
            </w:r>
          </w:p>
        </w:tc>
        <w:tc>
          <w:tcPr>
            <w:tcW w:w="3025" w:type="dxa"/>
            <w:tcBorders>
              <w:right w:val="single" w:sz="4" w:space="0" w:color="auto"/>
            </w:tcBorders>
            <w:shd w:val="clear" w:color="auto" w:fill="auto"/>
            <w:vAlign w:val="bottom"/>
          </w:tcPr>
          <w:p w14:paraId="7E64CA03" w14:textId="77777777" w:rsidR="00A53820" w:rsidRPr="007D7996" w:rsidRDefault="00A53820" w:rsidP="001F5D41">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vAlign w:val="bottom"/>
          </w:tcPr>
          <w:p w14:paraId="7BA6E2C7" w14:textId="77777777" w:rsidR="00A53820" w:rsidRPr="007D7996" w:rsidRDefault="00A53820" w:rsidP="001F5D41">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4C56D8B7" w14:textId="77777777" w:rsidR="00A53820" w:rsidRPr="007D7996" w:rsidRDefault="00A53820" w:rsidP="001F5D41">
            <w:pPr>
              <w:suppressAutoHyphens w:val="0"/>
              <w:rPr>
                <w:rFonts w:ascii="Garamond" w:hAnsi="Garamond" w:cs="Arial"/>
                <w:bCs/>
                <w:szCs w:val="20"/>
              </w:rPr>
            </w:pPr>
          </w:p>
        </w:tc>
      </w:tr>
      <w:tr w:rsidR="00A53820" w:rsidRPr="007D7996" w14:paraId="4CB40F70" w14:textId="77777777" w:rsidTr="001F5D41">
        <w:tc>
          <w:tcPr>
            <w:tcW w:w="9011" w:type="dxa"/>
            <w:gridSpan w:val="4"/>
            <w:tcBorders>
              <w:top w:val="single" w:sz="12" w:space="0" w:color="auto"/>
              <w:left w:val="nil"/>
              <w:bottom w:val="single" w:sz="12" w:space="0" w:color="auto"/>
              <w:right w:val="nil"/>
            </w:tcBorders>
            <w:shd w:val="clear" w:color="auto" w:fill="auto"/>
            <w:vAlign w:val="bottom"/>
          </w:tcPr>
          <w:p w14:paraId="13574617" w14:textId="77777777" w:rsidR="00A53820" w:rsidRPr="007D0DAD" w:rsidRDefault="00A53820" w:rsidP="001F5D41">
            <w:pPr>
              <w:suppressAutoHyphens w:val="0"/>
              <w:rPr>
                <w:rFonts w:ascii="Garamond" w:hAnsi="Garamond" w:cs="Arial"/>
                <w:b/>
                <w:szCs w:val="20"/>
              </w:rPr>
            </w:pPr>
          </w:p>
          <w:p w14:paraId="16289B41" w14:textId="77777777" w:rsidR="00A53820" w:rsidRPr="007D0DAD" w:rsidRDefault="00A53820" w:rsidP="00A53820">
            <w:pPr>
              <w:numPr>
                <w:ilvl w:val="0"/>
                <w:numId w:val="16"/>
              </w:numPr>
              <w:tabs>
                <w:tab w:val="num" w:pos="284"/>
              </w:tabs>
              <w:suppressAutoHyphens w:val="0"/>
              <w:rPr>
                <w:rFonts w:ascii="Garamond" w:hAnsi="Garamond" w:cs="Arial"/>
                <w:b/>
                <w:szCs w:val="20"/>
              </w:rPr>
            </w:pPr>
            <w:r>
              <w:rPr>
                <w:rFonts w:ascii="Garamond" w:hAnsi="Garamond" w:cs="Arial"/>
                <w:b/>
                <w:szCs w:val="20"/>
              </w:rPr>
              <w:t>Zhotovitel D</w:t>
            </w:r>
            <w:r w:rsidRPr="007D0DAD">
              <w:rPr>
                <w:rFonts w:ascii="Garamond" w:hAnsi="Garamond" w:cs="Arial"/>
                <w:b/>
                <w:szCs w:val="20"/>
              </w:rPr>
              <w:t>íla</w:t>
            </w:r>
          </w:p>
          <w:p w14:paraId="2ED8C2C0" w14:textId="77777777" w:rsidR="00A53820" w:rsidRPr="007D7996" w:rsidRDefault="00A53820" w:rsidP="001F5D41">
            <w:pPr>
              <w:suppressAutoHyphens w:val="0"/>
              <w:rPr>
                <w:rFonts w:ascii="Garamond" w:hAnsi="Garamond" w:cs="Arial"/>
                <w:szCs w:val="20"/>
              </w:rPr>
            </w:pPr>
          </w:p>
        </w:tc>
      </w:tr>
      <w:tr w:rsidR="00A53820" w:rsidRPr="007D7996" w14:paraId="3641B003" w14:textId="77777777" w:rsidTr="001F5D41">
        <w:trPr>
          <w:trHeight w:val="285"/>
        </w:trPr>
        <w:tc>
          <w:tcPr>
            <w:tcW w:w="3260" w:type="dxa"/>
            <w:tcBorders>
              <w:top w:val="single" w:sz="12" w:space="0" w:color="auto"/>
              <w:left w:val="single" w:sz="12" w:space="0" w:color="auto"/>
            </w:tcBorders>
            <w:shd w:val="clear" w:color="auto" w:fill="auto"/>
            <w:vAlign w:val="bottom"/>
          </w:tcPr>
          <w:p w14:paraId="32C1090D"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Název:</w:t>
            </w:r>
          </w:p>
        </w:tc>
        <w:tc>
          <w:tcPr>
            <w:tcW w:w="5751" w:type="dxa"/>
            <w:gridSpan w:val="3"/>
            <w:tcBorders>
              <w:top w:val="single" w:sz="12" w:space="0" w:color="auto"/>
              <w:right w:val="single" w:sz="12" w:space="0" w:color="auto"/>
            </w:tcBorders>
            <w:shd w:val="clear" w:color="auto" w:fill="auto"/>
            <w:vAlign w:val="bottom"/>
          </w:tcPr>
          <w:p w14:paraId="32851349" w14:textId="77777777" w:rsidR="00A53820" w:rsidRPr="007D7996" w:rsidRDefault="00A53820" w:rsidP="001F5D41">
            <w:pPr>
              <w:suppressAutoHyphens w:val="0"/>
              <w:rPr>
                <w:rFonts w:ascii="Garamond" w:hAnsi="Garamond" w:cs="Arial"/>
                <w:szCs w:val="20"/>
              </w:rPr>
            </w:pPr>
            <w:r>
              <w:rPr>
                <w:rFonts w:ascii="Garamond" w:hAnsi="Garamond" w:cs="Times New Roman"/>
                <w:bCs/>
              </w:rPr>
              <w:t>…………………..</w:t>
            </w:r>
            <w:r w:rsidRPr="000B7982">
              <w:rPr>
                <w:rFonts w:ascii="Garamond" w:hAnsi="Garamond" w:cs="Times New Roman"/>
                <w:bCs/>
              </w:rPr>
              <w:t>.</w:t>
            </w:r>
          </w:p>
        </w:tc>
      </w:tr>
      <w:tr w:rsidR="00A53820" w:rsidRPr="007D7996" w14:paraId="7B7BEEBE" w14:textId="77777777" w:rsidTr="001F5D41">
        <w:trPr>
          <w:trHeight w:val="285"/>
        </w:trPr>
        <w:tc>
          <w:tcPr>
            <w:tcW w:w="3260" w:type="dxa"/>
            <w:tcBorders>
              <w:left w:val="single" w:sz="12" w:space="0" w:color="auto"/>
            </w:tcBorders>
            <w:shd w:val="clear" w:color="auto" w:fill="auto"/>
            <w:vAlign w:val="bottom"/>
          </w:tcPr>
          <w:p w14:paraId="110A2A6D"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Sídlo:</w:t>
            </w:r>
          </w:p>
        </w:tc>
        <w:tc>
          <w:tcPr>
            <w:tcW w:w="5751" w:type="dxa"/>
            <w:gridSpan w:val="3"/>
            <w:tcBorders>
              <w:right w:val="single" w:sz="12" w:space="0" w:color="auto"/>
            </w:tcBorders>
            <w:shd w:val="clear" w:color="auto" w:fill="auto"/>
            <w:vAlign w:val="bottom"/>
          </w:tcPr>
          <w:p w14:paraId="4E0A4813" w14:textId="77777777" w:rsidR="00A53820" w:rsidRPr="007D7996" w:rsidRDefault="00A53820" w:rsidP="001F5D41">
            <w:pPr>
              <w:suppressAutoHyphens w:val="0"/>
              <w:rPr>
                <w:rFonts w:ascii="Garamond" w:hAnsi="Garamond" w:cs="Arial"/>
                <w:szCs w:val="20"/>
              </w:rPr>
            </w:pPr>
            <w:r>
              <w:rPr>
                <w:rFonts w:ascii="Garamond" w:hAnsi="Garamond" w:cs="Times New Roman"/>
                <w:bCs/>
              </w:rPr>
              <w:t>…………………..</w:t>
            </w:r>
            <w:r w:rsidRPr="000B7982">
              <w:rPr>
                <w:rFonts w:ascii="Garamond" w:hAnsi="Garamond" w:cs="Times New Roman"/>
                <w:bCs/>
              </w:rPr>
              <w:t>.</w:t>
            </w:r>
          </w:p>
        </w:tc>
      </w:tr>
      <w:tr w:rsidR="00A53820" w:rsidRPr="007D7996" w14:paraId="0DC99C34" w14:textId="77777777" w:rsidTr="001F5D41">
        <w:tc>
          <w:tcPr>
            <w:tcW w:w="9011" w:type="dxa"/>
            <w:gridSpan w:val="4"/>
            <w:tcBorders>
              <w:top w:val="nil"/>
              <w:left w:val="nil"/>
              <w:bottom w:val="single" w:sz="12" w:space="0" w:color="auto"/>
              <w:right w:val="nil"/>
            </w:tcBorders>
            <w:shd w:val="clear" w:color="auto" w:fill="auto"/>
          </w:tcPr>
          <w:p w14:paraId="19AF0FDA" w14:textId="77777777" w:rsidR="00A53820" w:rsidRPr="007D7996" w:rsidRDefault="00A53820" w:rsidP="001F5D41">
            <w:pPr>
              <w:suppressAutoHyphens w:val="0"/>
              <w:rPr>
                <w:rFonts w:ascii="Garamond" w:hAnsi="Garamond" w:cs="Arial"/>
                <w:szCs w:val="20"/>
              </w:rPr>
            </w:pPr>
          </w:p>
          <w:p w14:paraId="6BFFD0D8" w14:textId="77777777" w:rsidR="00A53820" w:rsidRPr="007D0DAD" w:rsidRDefault="00A53820" w:rsidP="00A53820">
            <w:pPr>
              <w:numPr>
                <w:ilvl w:val="0"/>
                <w:numId w:val="16"/>
              </w:numPr>
              <w:tabs>
                <w:tab w:val="num" w:pos="284"/>
              </w:tabs>
              <w:suppressAutoHyphens w:val="0"/>
              <w:rPr>
                <w:rFonts w:ascii="Garamond" w:hAnsi="Garamond" w:cs="Arial"/>
                <w:b/>
                <w:szCs w:val="20"/>
              </w:rPr>
            </w:pPr>
            <w:r>
              <w:rPr>
                <w:rFonts w:ascii="Garamond" w:hAnsi="Garamond" w:cs="Arial"/>
                <w:b/>
                <w:szCs w:val="20"/>
              </w:rPr>
              <w:t>Údaje o místě provádění D</w:t>
            </w:r>
            <w:r w:rsidRPr="007D0DAD">
              <w:rPr>
                <w:rFonts w:ascii="Garamond" w:hAnsi="Garamond" w:cs="Arial"/>
                <w:b/>
                <w:szCs w:val="20"/>
              </w:rPr>
              <w:t>íla</w:t>
            </w:r>
          </w:p>
          <w:p w14:paraId="4FFBE694" w14:textId="77777777" w:rsidR="00A53820" w:rsidRPr="007D7996" w:rsidRDefault="00A53820" w:rsidP="001F5D41">
            <w:pPr>
              <w:suppressAutoHyphens w:val="0"/>
              <w:rPr>
                <w:rFonts w:ascii="Garamond" w:hAnsi="Garamond" w:cs="Arial"/>
                <w:szCs w:val="20"/>
              </w:rPr>
            </w:pPr>
          </w:p>
        </w:tc>
      </w:tr>
      <w:tr w:rsidR="00A53820" w:rsidRPr="007D7996" w14:paraId="4CFAD178" w14:textId="77777777" w:rsidTr="001F5D41">
        <w:trPr>
          <w:trHeight w:val="300"/>
        </w:trPr>
        <w:tc>
          <w:tcPr>
            <w:tcW w:w="3260" w:type="dxa"/>
            <w:tcBorders>
              <w:top w:val="single" w:sz="12" w:space="0" w:color="auto"/>
              <w:left w:val="single" w:sz="12" w:space="0" w:color="auto"/>
            </w:tcBorders>
            <w:shd w:val="clear" w:color="auto" w:fill="auto"/>
            <w:vAlign w:val="bottom"/>
          </w:tcPr>
          <w:p w14:paraId="0A7A219A"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Adresa, umístění:</w:t>
            </w:r>
          </w:p>
        </w:tc>
        <w:tc>
          <w:tcPr>
            <w:tcW w:w="5751" w:type="dxa"/>
            <w:gridSpan w:val="3"/>
            <w:tcBorders>
              <w:top w:val="single" w:sz="12" w:space="0" w:color="auto"/>
              <w:right w:val="single" w:sz="12" w:space="0" w:color="auto"/>
            </w:tcBorders>
            <w:shd w:val="clear" w:color="auto" w:fill="auto"/>
          </w:tcPr>
          <w:p w14:paraId="0A67D8F4" w14:textId="77777777" w:rsidR="00A53820" w:rsidRPr="007D7996" w:rsidRDefault="00A53820" w:rsidP="001F5D41">
            <w:pPr>
              <w:suppressAutoHyphens w:val="0"/>
              <w:rPr>
                <w:rFonts w:ascii="Garamond" w:hAnsi="Garamond" w:cs="Arial"/>
                <w:szCs w:val="20"/>
              </w:rPr>
            </w:pPr>
          </w:p>
        </w:tc>
      </w:tr>
      <w:tr w:rsidR="00A53820" w:rsidRPr="007D7996" w14:paraId="5AB9A1F9" w14:textId="77777777" w:rsidTr="001F5D41">
        <w:trPr>
          <w:trHeight w:val="300"/>
        </w:trPr>
        <w:tc>
          <w:tcPr>
            <w:tcW w:w="3260" w:type="dxa"/>
            <w:tcBorders>
              <w:left w:val="single" w:sz="12" w:space="0" w:color="auto"/>
            </w:tcBorders>
            <w:shd w:val="clear" w:color="auto" w:fill="auto"/>
            <w:vAlign w:val="bottom"/>
          </w:tcPr>
          <w:p w14:paraId="4D42D7B6"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Předmět plnění díla:</w:t>
            </w:r>
          </w:p>
        </w:tc>
        <w:tc>
          <w:tcPr>
            <w:tcW w:w="5751" w:type="dxa"/>
            <w:gridSpan w:val="3"/>
            <w:tcBorders>
              <w:right w:val="single" w:sz="12" w:space="0" w:color="auto"/>
            </w:tcBorders>
            <w:shd w:val="clear" w:color="auto" w:fill="auto"/>
          </w:tcPr>
          <w:p w14:paraId="185A4945" w14:textId="77777777" w:rsidR="00A53820" w:rsidRPr="007D7996" w:rsidRDefault="00A53820" w:rsidP="001F5D41">
            <w:pPr>
              <w:suppressAutoHyphens w:val="0"/>
              <w:rPr>
                <w:rFonts w:ascii="Garamond" w:hAnsi="Garamond" w:cs="Arial"/>
                <w:szCs w:val="20"/>
              </w:rPr>
            </w:pPr>
          </w:p>
        </w:tc>
      </w:tr>
      <w:tr w:rsidR="00A53820" w:rsidRPr="007D7996" w14:paraId="12D7B333" w14:textId="77777777" w:rsidTr="001F5D41">
        <w:trPr>
          <w:trHeight w:val="300"/>
        </w:trPr>
        <w:tc>
          <w:tcPr>
            <w:tcW w:w="3260" w:type="dxa"/>
            <w:tcBorders>
              <w:left w:val="single" w:sz="12" w:space="0" w:color="auto"/>
              <w:bottom w:val="single" w:sz="12" w:space="0" w:color="auto"/>
            </w:tcBorders>
            <w:shd w:val="clear" w:color="auto" w:fill="auto"/>
          </w:tcPr>
          <w:p w14:paraId="1E87B95B"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Lokalita:</w:t>
            </w:r>
          </w:p>
        </w:tc>
        <w:tc>
          <w:tcPr>
            <w:tcW w:w="5751" w:type="dxa"/>
            <w:gridSpan w:val="3"/>
            <w:tcBorders>
              <w:bottom w:val="single" w:sz="12" w:space="0" w:color="auto"/>
              <w:right w:val="single" w:sz="12" w:space="0" w:color="auto"/>
            </w:tcBorders>
            <w:shd w:val="clear" w:color="auto" w:fill="auto"/>
          </w:tcPr>
          <w:p w14:paraId="57DEA11D" w14:textId="77777777" w:rsidR="00A53820" w:rsidRPr="007D7996" w:rsidRDefault="00A53820" w:rsidP="001F5D41">
            <w:pPr>
              <w:suppressAutoHyphens w:val="0"/>
              <w:rPr>
                <w:rFonts w:ascii="Garamond" w:hAnsi="Garamond" w:cs="Arial"/>
                <w:szCs w:val="20"/>
              </w:rPr>
            </w:pPr>
          </w:p>
        </w:tc>
      </w:tr>
    </w:tbl>
    <w:p w14:paraId="780260F3" w14:textId="77777777" w:rsidR="00A53820" w:rsidRPr="007D7996" w:rsidRDefault="00A53820" w:rsidP="00A53820">
      <w:pPr>
        <w:suppressAutoHyphens w:val="0"/>
        <w:rPr>
          <w:rFonts w:ascii="Garamond" w:hAnsi="Garamond" w:cs="Arial"/>
          <w:szCs w:val="20"/>
        </w:rPr>
      </w:pPr>
    </w:p>
    <w:p w14:paraId="0E4E37AD" w14:textId="4A64A51B" w:rsidR="00A53820" w:rsidRPr="007D0DAD" w:rsidRDefault="00A53820" w:rsidP="00A53820">
      <w:pPr>
        <w:numPr>
          <w:ilvl w:val="0"/>
          <w:numId w:val="16"/>
        </w:numPr>
        <w:tabs>
          <w:tab w:val="clear" w:pos="360"/>
          <w:tab w:val="num" w:pos="1134"/>
        </w:tabs>
        <w:suppressAutoHyphens w:val="0"/>
        <w:ind w:left="851" w:firstLine="0"/>
        <w:rPr>
          <w:rFonts w:ascii="Garamond" w:hAnsi="Garamond" w:cs="Arial"/>
          <w:b/>
          <w:szCs w:val="20"/>
        </w:rPr>
      </w:pPr>
      <w:r>
        <w:rPr>
          <w:rFonts w:ascii="Garamond" w:hAnsi="Garamond" w:cs="Arial"/>
          <w:b/>
          <w:szCs w:val="20"/>
        </w:rPr>
        <w:t>Vymezení Pracoviště</w:t>
      </w:r>
    </w:p>
    <w:p w14:paraId="69BAA2D0" w14:textId="27CB5DFD" w:rsidR="00A53820" w:rsidRPr="007D7996" w:rsidRDefault="00A53820" w:rsidP="00A53820">
      <w:pPr>
        <w:tabs>
          <w:tab w:val="num" w:pos="1134"/>
        </w:tabs>
        <w:suppressAutoHyphens w:val="0"/>
        <w:ind w:left="851"/>
        <w:rPr>
          <w:rFonts w:ascii="Garamond" w:hAnsi="Garamond" w:cs="Arial"/>
          <w:szCs w:val="20"/>
        </w:rPr>
      </w:pPr>
      <w:r>
        <w:rPr>
          <w:rFonts w:ascii="Garamond" w:hAnsi="Garamond" w:cs="Arial"/>
          <w:szCs w:val="20"/>
        </w:rPr>
        <w:t xml:space="preserve">Zhotoviteli bylo tímto předáno </w:t>
      </w:r>
      <w:r w:rsidR="00353C36">
        <w:rPr>
          <w:rFonts w:ascii="Garamond" w:hAnsi="Garamond" w:cs="Arial"/>
          <w:szCs w:val="20"/>
        </w:rPr>
        <w:t>Pracoviště</w:t>
      </w:r>
      <w:r w:rsidRPr="007D7996">
        <w:rPr>
          <w:rFonts w:ascii="Garamond" w:hAnsi="Garamond" w:cs="Arial"/>
          <w:szCs w:val="20"/>
        </w:rPr>
        <w:t xml:space="preserve"> v následujícím rozsahu:</w:t>
      </w:r>
    </w:p>
    <w:tbl>
      <w:tblPr>
        <w:tblW w:w="9747" w:type="dxa"/>
        <w:tblLook w:val="01E0" w:firstRow="1" w:lastRow="1" w:firstColumn="1" w:lastColumn="1" w:noHBand="0" w:noVBand="0"/>
      </w:tblPr>
      <w:tblGrid>
        <w:gridCol w:w="3794"/>
        <w:gridCol w:w="5953"/>
      </w:tblGrid>
      <w:tr w:rsidR="00A53820" w:rsidRPr="007D7996" w14:paraId="6363707F" w14:textId="77777777" w:rsidTr="001F5D41">
        <w:trPr>
          <w:trHeight w:val="300"/>
        </w:trPr>
        <w:tc>
          <w:tcPr>
            <w:tcW w:w="3794" w:type="dxa"/>
            <w:shd w:val="clear" w:color="auto" w:fill="auto"/>
            <w:vAlign w:val="bottom"/>
          </w:tcPr>
          <w:p w14:paraId="380503E4" w14:textId="77777777" w:rsidR="00A53820" w:rsidRPr="007D7996" w:rsidRDefault="00A53820" w:rsidP="001F5D41">
            <w:pPr>
              <w:tabs>
                <w:tab w:val="num" w:pos="1134"/>
              </w:tabs>
              <w:suppressAutoHyphens w:val="0"/>
              <w:ind w:left="1560"/>
              <w:rPr>
                <w:rFonts w:ascii="Garamond" w:hAnsi="Garamond" w:cs="Arial"/>
                <w:szCs w:val="20"/>
              </w:rPr>
            </w:pPr>
            <w:r w:rsidRPr="007D7996">
              <w:rPr>
                <w:rFonts w:ascii="Garamond" w:hAnsi="Garamond" w:cs="Arial"/>
                <w:szCs w:val="20"/>
              </w:rPr>
              <w:t>a) pozemky:</w:t>
            </w:r>
          </w:p>
        </w:tc>
        <w:tc>
          <w:tcPr>
            <w:tcW w:w="5953" w:type="dxa"/>
            <w:tcBorders>
              <w:bottom w:val="dotted" w:sz="4" w:space="0" w:color="auto"/>
            </w:tcBorders>
            <w:shd w:val="clear" w:color="auto" w:fill="auto"/>
            <w:vAlign w:val="bottom"/>
          </w:tcPr>
          <w:p w14:paraId="3373251C" w14:textId="77777777" w:rsidR="00A53820" w:rsidRPr="007D7996" w:rsidRDefault="00A53820" w:rsidP="001F5D41">
            <w:pPr>
              <w:tabs>
                <w:tab w:val="num" w:pos="1134"/>
              </w:tabs>
              <w:suppressAutoHyphens w:val="0"/>
              <w:rPr>
                <w:rFonts w:ascii="Garamond" w:hAnsi="Garamond" w:cs="Arial"/>
                <w:szCs w:val="20"/>
              </w:rPr>
            </w:pPr>
          </w:p>
        </w:tc>
      </w:tr>
      <w:tr w:rsidR="00A53820" w:rsidRPr="007D7996" w14:paraId="0779B2F3" w14:textId="77777777" w:rsidTr="001F5D41">
        <w:trPr>
          <w:trHeight w:val="300"/>
        </w:trPr>
        <w:tc>
          <w:tcPr>
            <w:tcW w:w="3794" w:type="dxa"/>
            <w:shd w:val="clear" w:color="auto" w:fill="auto"/>
            <w:vAlign w:val="bottom"/>
          </w:tcPr>
          <w:p w14:paraId="78DFA35B" w14:textId="77777777" w:rsidR="00A53820" w:rsidRPr="007D7996" w:rsidRDefault="00A53820" w:rsidP="001F5D41">
            <w:pPr>
              <w:tabs>
                <w:tab w:val="num" w:pos="1134"/>
              </w:tabs>
              <w:suppressAutoHyphens w:val="0"/>
              <w:ind w:left="1560"/>
              <w:rPr>
                <w:rFonts w:ascii="Garamond" w:hAnsi="Garamond" w:cs="Arial"/>
                <w:szCs w:val="20"/>
              </w:rPr>
            </w:pPr>
            <w:r w:rsidRPr="007D7996">
              <w:rPr>
                <w:rFonts w:ascii="Garamond" w:hAnsi="Garamond" w:cs="Arial"/>
                <w:szCs w:val="20"/>
              </w:rPr>
              <w:t>b) objekty:</w:t>
            </w:r>
          </w:p>
        </w:tc>
        <w:tc>
          <w:tcPr>
            <w:tcW w:w="5953" w:type="dxa"/>
            <w:tcBorders>
              <w:top w:val="dotted" w:sz="4" w:space="0" w:color="auto"/>
              <w:bottom w:val="dotted" w:sz="4" w:space="0" w:color="auto"/>
            </w:tcBorders>
            <w:shd w:val="clear" w:color="auto" w:fill="auto"/>
            <w:vAlign w:val="bottom"/>
          </w:tcPr>
          <w:p w14:paraId="368AD77D" w14:textId="77777777" w:rsidR="00A53820" w:rsidRPr="007D7996" w:rsidRDefault="00A53820" w:rsidP="001F5D41">
            <w:pPr>
              <w:tabs>
                <w:tab w:val="num" w:pos="1134"/>
              </w:tabs>
              <w:suppressAutoHyphens w:val="0"/>
              <w:ind w:left="1560"/>
              <w:rPr>
                <w:rFonts w:ascii="Garamond" w:hAnsi="Garamond" w:cs="Arial"/>
                <w:szCs w:val="20"/>
              </w:rPr>
            </w:pPr>
          </w:p>
        </w:tc>
      </w:tr>
      <w:tr w:rsidR="00A53820" w:rsidRPr="007D7996" w14:paraId="48BAF426" w14:textId="77777777" w:rsidTr="001F5D41">
        <w:trPr>
          <w:trHeight w:val="300"/>
        </w:trPr>
        <w:tc>
          <w:tcPr>
            <w:tcW w:w="3794" w:type="dxa"/>
            <w:shd w:val="clear" w:color="auto" w:fill="auto"/>
            <w:vAlign w:val="bottom"/>
          </w:tcPr>
          <w:p w14:paraId="62D2D444" w14:textId="77777777" w:rsidR="00A53820" w:rsidRPr="007D7996" w:rsidRDefault="00A53820" w:rsidP="001F5D41">
            <w:pPr>
              <w:tabs>
                <w:tab w:val="num" w:pos="1134"/>
              </w:tabs>
              <w:suppressAutoHyphens w:val="0"/>
              <w:ind w:left="1560"/>
              <w:rPr>
                <w:rFonts w:ascii="Garamond" w:hAnsi="Garamond" w:cs="Arial"/>
                <w:szCs w:val="20"/>
              </w:rPr>
            </w:pPr>
            <w:r w:rsidRPr="007D7996">
              <w:rPr>
                <w:rFonts w:ascii="Garamond" w:hAnsi="Garamond" w:cs="Arial"/>
                <w:szCs w:val="20"/>
              </w:rPr>
              <w:t>c) plochy ZS:</w:t>
            </w:r>
          </w:p>
        </w:tc>
        <w:tc>
          <w:tcPr>
            <w:tcW w:w="5953" w:type="dxa"/>
            <w:tcBorders>
              <w:top w:val="dotted" w:sz="4" w:space="0" w:color="auto"/>
              <w:bottom w:val="dotted" w:sz="4" w:space="0" w:color="auto"/>
            </w:tcBorders>
            <w:shd w:val="clear" w:color="auto" w:fill="auto"/>
            <w:vAlign w:val="bottom"/>
          </w:tcPr>
          <w:p w14:paraId="4D261330" w14:textId="77777777" w:rsidR="00A53820" w:rsidRPr="007D7996" w:rsidRDefault="00A53820" w:rsidP="001F5D41">
            <w:pPr>
              <w:tabs>
                <w:tab w:val="num" w:pos="1134"/>
              </w:tabs>
              <w:suppressAutoHyphens w:val="0"/>
              <w:ind w:left="1560"/>
              <w:rPr>
                <w:rFonts w:ascii="Garamond" w:hAnsi="Garamond" w:cs="Arial"/>
                <w:szCs w:val="20"/>
              </w:rPr>
            </w:pPr>
          </w:p>
        </w:tc>
      </w:tr>
      <w:tr w:rsidR="00A53820" w:rsidRPr="007D7996" w14:paraId="2614440F" w14:textId="77777777" w:rsidTr="001F5D41">
        <w:trPr>
          <w:trHeight w:val="300"/>
        </w:trPr>
        <w:tc>
          <w:tcPr>
            <w:tcW w:w="3794" w:type="dxa"/>
            <w:shd w:val="clear" w:color="auto" w:fill="auto"/>
            <w:vAlign w:val="bottom"/>
          </w:tcPr>
          <w:p w14:paraId="47353C3B" w14:textId="77777777" w:rsidR="00A53820" w:rsidRPr="007D7996" w:rsidRDefault="00A53820" w:rsidP="001F5D41">
            <w:pPr>
              <w:tabs>
                <w:tab w:val="num" w:pos="1134"/>
              </w:tabs>
              <w:suppressAutoHyphens w:val="0"/>
              <w:ind w:left="1560"/>
              <w:rPr>
                <w:rFonts w:ascii="Garamond" w:hAnsi="Garamond" w:cs="Arial"/>
                <w:szCs w:val="20"/>
              </w:rPr>
            </w:pPr>
            <w:r w:rsidRPr="007D7996">
              <w:rPr>
                <w:rFonts w:ascii="Garamond" w:hAnsi="Garamond" w:cs="Arial"/>
                <w:szCs w:val="20"/>
              </w:rPr>
              <w:t>d) skladovací plochy:</w:t>
            </w:r>
          </w:p>
        </w:tc>
        <w:tc>
          <w:tcPr>
            <w:tcW w:w="5953" w:type="dxa"/>
            <w:tcBorders>
              <w:top w:val="dotted" w:sz="4" w:space="0" w:color="auto"/>
              <w:bottom w:val="dotted" w:sz="4" w:space="0" w:color="auto"/>
            </w:tcBorders>
            <w:shd w:val="clear" w:color="auto" w:fill="auto"/>
            <w:vAlign w:val="bottom"/>
          </w:tcPr>
          <w:p w14:paraId="605488E3" w14:textId="77777777" w:rsidR="00A53820" w:rsidRPr="007D7996" w:rsidRDefault="00A53820" w:rsidP="001F5D41">
            <w:pPr>
              <w:tabs>
                <w:tab w:val="num" w:pos="1134"/>
              </w:tabs>
              <w:suppressAutoHyphens w:val="0"/>
              <w:ind w:left="1560"/>
              <w:rPr>
                <w:rFonts w:ascii="Garamond" w:hAnsi="Garamond" w:cs="Arial"/>
                <w:szCs w:val="20"/>
              </w:rPr>
            </w:pPr>
          </w:p>
        </w:tc>
      </w:tr>
      <w:tr w:rsidR="00A53820" w:rsidRPr="007D7996" w14:paraId="22D8251E" w14:textId="77777777" w:rsidTr="001F5D41">
        <w:trPr>
          <w:trHeight w:val="300"/>
        </w:trPr>
        <w:tc>
          <w:tcPr>
            <w:tcW w:w="3794" w:type="dxa"/>
            <w:shd w:val="clear" w:color="auto" w:fill="auto"/>
            <w:vAlign w:val="bottom"/>
          </w:tcPr>
          <w:p w14:paraId="7283B3E3" w14:textId="77777777" w:rsidR="00A53820" w:rsidRPr="007D7996" w:rsidRDefault="00A53820" w:rsidP="001F5D41">
            <w:pPr>
              <w:tabs>
                <w:tab w:val="num" w:pos="1134"/>
              </w:tabs>
              <w:suppressAutoHyphens w:val="0"/>
              <w:ind w:left="1560"/>
              <w:rPr>
                <w:rFonts w:ascii="Garamond" w:hAnsi="Garamond" w:cs="Arial"/>
                <w:szCs w:val="20"/>
              </w:rPr>
            </w:pPr>
            <w:r w:rsidRPr="007D7996">
              <w:rPr>
                <w:rFonts w:ascii="Garamond" w:hAnsi="Garamond" w:cs="Arial"/>
                <w:szCs w:val="20"/>
              </w:rPr>
              <w:t>e) hranice pracoviště:</w:t>
            </w:r>
          </w:p>
        </w:tc>
        <w:tc>
          <w:tcPr>
            <w:tcW w:w="5953" w:type="dxa"/>
            <w:tcBorders>
              <w:top w:val="dotted" w:sz="4" w:space="0" w:color="auto"/>
              <w:bottom w:val="dotted" w:sz="4" w:space="0" w:color="auto"/>
            </w:tcBorders>
            <w:shd w:val="clear" w:color="auto" w:fill="auto"/>
            <w:vAlign w:val="bottom"/>
          </w:tcPr>
          <w:p w14:paraId="4198ED65" w14:textId="77777777" w:rsidR="00A53820" w:rsidRPr="007D7996" w:rsidRDefault="00A53820" w:rsidP="001F5D41">
            <w:pPr>
              <w:tabs>
                <w:tab w:val="num" w:pos="1134"/>
              </w:tabs>
              <w:suppressAutoHyphens w:val="0"/>
              <w:ind w:left="1560"/>
              <w:rPr>
                <w:rFonts w:ascii="Garamond" w:hAnsi="Garamond" w:cs="Arial"/>
                <w:szCs w:val="20"/>
              </w:rPr>
            </w:pPr>
          </w:p>
        </w:tc>
      </w:tr>
    </w:tbl>
    <w:p w14:paraId="5914B92D" w14:textId="77777777" w:rsidR="00A53820" w:rsidRPr="007D7996" w:rsidRDefault="00A53820" w:rsidP="00A53820">
      <w:pPr>
        <w:tabs>
          <w:tab w:val="num" w:pos="1134"/>
        </w:tabs>
        <w:suppressAutoHyphens w:val="0"/>
        <w:ind w:left="851"/>
        <w:rPr>
          <w:rFonts w:ascii="Garamond" w:hAnsi="Garamond" w:cs="Arial"/>
          <w:szCs w:val="20"/>
        </w:rPr>
      </w:pPr>
    </w:p>
    <w:p w14:paraId="0B10E5EB" w14:textId="77777777" w:rsidR="00A53820" w:rsidRPr="007D0DAD" w:rsidRDefault="00A53820" w:rsidP="00A53820">
      <w:pPr>
        <w:numPr>
          <w:ilvl w:val="0"/>
          <w:numId w:val="16"/>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Stávající inženýrské sítě (doložit plánkem)</w:t>
      </w:r>
    </w:p>
    <w:p w14:paraId="2251116F" w14:textId="64C91778" w:rsidR="00A53820" w:rsidRPr="007D7996" w:rsidRDefault="00A53820" w:rsidP="00A53820">
      <w:pPr>
        <w:tabs>
          <w:tab w:val="num" w:pos="1134"/>
        </w:tabs>
        <w:suppressAutoHyphens w:val="0"/>
        <w:ind w:left="851"/>
        <w:rPr>
          <w:rFonts w:ascii="Garamond" w:hAnsi="Garamond" w:cs="Arial"/>
          <w:szCs w:val="20"/>
        </w:rPr>
      </w:pPr>
      <w:r>
        <w:rPr>
          <w:rFonts w:ascii="Garamond" w:hAnsi="Garamond" w:cs="Arial"/>
          <w:szCs w:val="20"/>
        </w:rPr>
        <w:t xml:space="preserve">V prostoru </w:t>
      </w:r>
      <w:r w:rsidR="00866D73">
        <w:rPr>
          <w:rFonts w:ascii="Garamond" w:hAnsi="Garamond" w:cs="Arial"/>
          <w:szCs w:val="20"/>
        </w:rPr>
        <w:t>Pracoviště</w:t>
      </w:r>
      <w:r w:rsidR="00866D73" w:rsidRPr="007D7996">
        <w:rPr>
          <w:rFonts w:ascii="Garamond" w:hAnsi="Garamond" w:cs="Arial"/>
          <w:szCs w:val="20"/>
        </w:rPr>
        <w:t xml:space="preserve"> </w:t>
      </w:r>
      <w:r w:rsidRPr="007D7996">
        <w:rPr>
          <w:rFonts w:ascii="Garamond" w:hAnsi="Garamond" w:cs="Arial"/>
          <w:szCs w:val="20"/>
        </w:rPr>
        <w:t xml:space="preserve">se nacházejí níže uvedení inženýrské sítě. </w:t>
      </w:r>
    </w:p>
    <w:tbl>
      <w:tblPr>
        <w:tblW w:w="9214" w:type="dxa"/>
        <w:tblInd w:w="675" w:type="dxa"/>
        <w:tblLook w:val="01E0" w:firstRow="1" w:lastRow="1" w:firstColumn="1" w:lastColumn="1" w:noHBand="0" w:noVBand="0"/>
      </w:tblPr>
      <w:tblGrid>
        <w:gridCol w:w="1276"/>
        <w:gridCol w:w="7938"/>
      </w:tblGrid>
      <w:tr w:rsidR="00A53820" w:rsidRPr="007D7996" w14:paraId="34EFC2A8" w14:textId="77777777" w:rsidTr="001F5D41">
        <w:trPr>
          <w:trHeight w:val="300"/>
        </w:trPr>
        <w:tc>
          <w:tcPr>
            <w:tcW w:w="1276" w:type="dxa"/>
            <w:shd w:val="clear" w:color="auto" w:fill="auto"/>
            <w:vAlign w:val="bottom"/>
          </w:tcPr>
          <w:p w14:paraId="1B16977C" w14:textId="77777777" w:rsidR="00A53820" w:rsidRPr="007D7996" w:rsidRDefault="00A53820" w:rsidP="001F5D41">
            <w:pPr>
              <w:tabs>
                <w:tab w:val="num" w:pos="1058"/>
              </w:tabs>
              <w:suppressAutoHyphens w:val="0"/>
              <w:ind w:left="840"/>
              <w:rPr>
                <w:rFonts w:ascii="Garamond" w:hAnsi="Garamond" w:cs="Arial"/>
                <w:szCs w:val="20"/>
              </w:rPr>
            </w:pPr>
            <w:r w:rsidRPr="007D7996">
              <w:rPr>
                <w:rFonts w:ascii="Garamond" w:hAnsi="Garamond" w:cs="Arial"/>
                <w:szCs w:val="20"/>
              </w:rPr>
              <w:t xml:space="preserve">a) </w:t>
            </w:r>
          </w:p>
        </w:tc>
        <w:tc>
          <w:tcPr>
            <w:tcW w:w="7938" w:type="dxa"/>
            <w:tcBorders>
              <w:bottom w:val="dotted" w:sz="4" w:space="0" w:color="auto"/>
            </w:tcBorders>
            <w:shd w:val="clear" w:color="auto" w:fill="auto"/>
            <w:vAlign w:val="bottom"/>
          </w:tcPr>
          <w:p w14:paraId="4CBE2073"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7BD7BB0A" w14:textId="77777777" w:rsidTr="001F5D41">
        <w:trPr>
          <w:trHeight w:val="300"/>
        </w:trPr>
        <w:tc>
          <w:tcPr>
            <w:tcW w:w="1276" w:type="dxa"/>
            <w:shd w:val="clear" w:color="auto" w:fill="auto"/>
            <w:vAlign w:val="bottom"/>
          </w:tcPr>
          <w:p w14:paraId="6D0B6991" w14:textId="77777777" w:rsidR="00A53820" w:rsidRPr="007D7996" w:rsidRDefault="00A53820" w:rsidP="001F5D41">
            <w:pPr>
              <w:tabs>
                <w:tab w:val="num" w:pos="1058"/>
              </w:tabs>
              <w:suppressAutoHyphens w:val="0"/>
              <w:ind w:left="840"/>
              <w:rPr>
                <w:rFonts w:ascii="Garamond" w:hAnsi="Garamond" w:cs="Arial"/>
                <w:szCs w:val="20"/>
              </w:rPr>
            </w:pPr>
            <w:r w:rsidRPr="007D7996">
              <w:rPr>
                <w:rFonts w:ascii="Garamond" w:hAnsi="Garamond" w:cs="Arial"/>
                <w:szCs w:val="20"/>
              </w:rPr>
              <w:t>b)</w:t>
            </w:r>
          </w:p>
        </w:tc>
        <w:tc>
          <w:tcPr>
            <w:tcW w:w="7938" w:type="dxa"/>
            <w:tcBorders>
              <w:top w:val="dotted" w:sz="4" w:space="0" w:color="auto"/>
              <w:bottom w:val="dotted" w:sz="4" w:space="0" w:color="auto"/>
            </w:tcBorders>
            <w:shd w:val="clear" w:color="auto" w:fill="auto"/>
            <w:vAlign w:val="bottom"/>
          </w:tcPr>
          <w:p w14:paraId="69DDC4E7"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094ECF80" w14:textId="77777777" w:rsidTr="001F5D41">
        <w:trPr>
          <w:trHeight w:val="300"/>
        </w:trPr>
        <w:tc>
          <w:tcPr>
            <w:tcW w:w="1276" w:type="dxa"/>
            <w:shd w:val="clear" w:color="auto" w:fill="auto"/>
            <w:vAlign w:val="bottom"/>
          </w:tcPr>
          <w:p w14:paraId="1E2F68C5" w14:textId="77777777" w:rsidR="00A53820" w:rsidRPr="007D7996" w:rsidRDefault="00A53820" w:rsidP="001F5D41">
            <w:pPr>
              <w:tabs>
                <w:tab w:val="num" w:pos="1058"/>
              </w:tabs>
              <w:suppressAutoHyphens w:val="0"/>
              <w:ind w:left="840"/>
              <w:rPr>
                <w:rFonts w:ascii="Garamond" w:hAnsi="Garamond" w:cs="Arial"/>
                <w:szCs w:val="20"/>
              </w:rPr>
            </w:pPr>
            <w:r w:rsidRPr="007D7996">
              <w:rPr>
                <w:rFonts w:ascii="Garamond" w:hAnsi="Garamond" w:cs="Arial"/>
                <w:szCs w:val="20"/>
              </w:rPr>
              <w:t xml:space="preserve">c) </w:t>
            </w:r>
          </w:p>
        </w:tc>
        <w:tc>
          <w:tcPr>
            <w:tcW w:w="7938" w:type="dxa"/>
            <w:tcBorders>
              <w:top w:val="dotted" w:sz="4" w:space="0" w:color="auto"/>
              <w:bottom w:val="dotted" w:sz="4" w:space="0" w:color="auto"/>
            </w:tcBorders>
            <w:shd w:val="clear" w:color="auto" w:fill="auto"/>
            <w:vAlign w:val="bottom"/>
          </w:tcPr>
          <w:p w14:paraId="1BD3040B"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75053C6F" w14:textId="77777777" w:rsidTr="001F5D41">
        <w:trPr>
          <w:trHeight w:val="300"/>
        </w:trPr>
        <w:tc>
          <w:tcPr>
            <w:tcW w:w="1276" w:type="dxa"/>
            <w:shd w:val="clear" w:color="auto" w:fill="auto"/>
            <w:vAlign w:val="bottom"/>
          </w:tcPr>
          <w:p w14:paraId="2F7B0923" w14:textId="77777777" w:rsidR="00A53820" w:rsidRPr="007D7996" w:rsidRDefault="00A53820" w:rsidP="001F5D41">
            <w:pPr>
              <w:tabs>
                <w:tab w:val="num" w:pos="1058"/>
              </w:tabs>
              <w:suppressAutoHyphens w:val="0"/>
              <w:ind w:left="840"/>
              <w:rPr>
                <w:rFonts w:ascii="Garamond" w:hAnsi="Garamond" w:cs="Arial"/>
                <w:szCs w:val="20"/>
              </w:rPr>
            </w:pPr>
            <w:r w:rsidRPr="007D7996">
              <w:rPr>
                <w:rFonts w:ascii="Garamond" w:hAnsi="Garamond" w:cs="Arial"/>
                <w:szCs w:val="20"/>
              </w:rPr>
              <w:t xml:space="preserve">d) </w:t>
            </w:r>
          </w:p>
        </w:tc>
        <w:tc>
          <w:tcPr>
            <w:tcW w:w="7938" w:type="dxa"/>
            <w:tcBorders>
              <w:top w:val="dotted" w:sz="4" w:space="0" w:color="auto"/>
              <w:bottom w:val="dotted" w:sz="4" w:space="0" w:color="auto"/>
            </w:tcBorders>
            <w:shd w:val="clear" w:color="auto" w:fill="auto"/>
            <w:vAlign w:val="bottom"/>
          </w:tcPr>
          <w:p w14:paraId="1E1A60EE" w14:textId="77777777" w:rsidR="00A53820" w:rsidRPr="007D7996" w:rsidRDefault="00A53820" w:rsidP="001F5D41">
            <w:pPr>
              <w:tabs>
                <w:tab w:val="num" w:pos="1134"/>
              </w:tabs>
              <w:suppressAutoHyphens w:val="0"/>
              <w:ind w:left="851"/>
              <w:rPr>
                <w:rFonts w:ascii="Garamond" w:hAnsi="Garamond" w:cs="Arial"/>
                <w:szCs w:val="20"/>
              </w:rPr>
            </w:pPr>
          </w:p>
        </w:tc>
      </w:tr>
    </w:tbl>
    <w:p w14:paraId="64EC7472" w14:textId="77777777" w:rsidR="00A53820" w:rsidRPr="007D0DAD" w:rsidRDefault="00A53820" w:rsidP="00A53820">
      <w:pPr>
        <w:numPr>
          <w:ilvl w:val="0"/>
          <w:numId w:val="16"/>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Místa napojení potřebných energií a jejich hlavní uzávěry</w:t>
      </w:r>
      <w:r w:rsidRPr="00124696">
        <w:rPr>
          <w:rFonts w:ascii="Garamond" w:hAnsi="Garamond" w:cs="Arial"/>
          <w:b/>
          <w:szCs w:val="20"/>
          <w:vertAlign w:val="superscript"/>
        </w:rPr>
        <w:footnoteReference w:id="6"/>
      </w:r>
    </w:p>
    <w:p w14:paraId="5E3C18A5" w14:textId="77777777" w:rsidR="00A53820" w:rsidRPr="007D7996" w:rsidRDefault="00A53820" w:rsidP="00A53820">
      <w:pPr>
        <w:tabs>
          <w:tab w:val="num" w:pos="1134"/>
        </w:tabs>
        <w:suppressAutoHyphens w:val="0"/>
        <w:ind w:left="851"/>
        <w:rPr>
          <w:rFonts w:ascii="Garamond" w:hAnsi="Garamond" w:cs="Arial"/>
          <w:szCs w:val="20"/>
        </w:rPr>
      </w:pPr>
    </w:p>
    <w:p w14:paraId="428A6CF9" w14:textId="56F623D5" w:rsidR="00A53820" w:rsidRPr="007D7996" w:rsidRDefault="00A53820" w:rsidP="00A53820">
      <w:pPr>
        <w:tabs>
          <w:tab w:val="num" w:pos="1134"/>
        </w:tabs>
        <w:suppressAutoHyphens w:val="0"/>
        <w:ind w:left="851"/>
        <w:rPr>
          <w:rFonts w:ascii="Garamond" w:hAnsi="Garamond" w:cs="Arial"/>
          <w:szCs w:val="20"/>
        </w:rPr>
      </w:pPr>
      <w:r>
        <w:rPr>
          <w:rFonts w:ascii="Garamond" w:hAnsi="Garamond" w:cs="Arial"/>
          <w:szCs w:val="20"/>
        </w:rPr>
        <w:t xml:space="preserve">V prostoru </w:t>
      </w:r>
      <w:r w:rsidR="00866D73">
        <w:rPr>
          <w:rFonts w:ascii="Garamond" w:hAnsi="Garamond" w:cs="Arial"/>
          <w:szCs w:val="20"/>
        </w:rPr>
        <w:t>Pracoviště</w:t>
      </w:r>
      <w:r w:rsidRPr="007D7996">
        <w:rPr>
          <w:rFonts w:ascii="Garamond" w:hAnsi="Garamond" w:cs="Arial"/>
          <w:szCs w:val="20"/>
        </w:rPr>
        <w:t xml:space="preserve"> je možné využít k napojení:</w:t>
      </w:r>
    </w:p>
    <w:tbl>
      <w:tblPr>
        <w:tblW w:w="8647" w:type="dxa"/>
        <w:tblInd w:w="675" w:type="dxa"/>
        <w:tblLook w:val="01E0" w:firstRow="1" w:lastRow="1" w:firstColumn="1" w:lastColumn="1" w:noHBand="0" w:noVBand="0"/>
      </w:tblPr>
      <w:tblGrid>
        <w:gridCol w:w="3969"/>
        <w:gridCol w:w="4678"/>
      </w:tblGrid>
      <w:tr w:rsidR="00A53820" w:rsidRPr="007D7996" w14:paraId="38FBC055" w14:textId="77777777" w:rsidTr="001F5D41">
        <w:trPr>
          <w:trHeight w:val="300"/>
        </w:trPr>
        <w:tc>
          <w:tcPr>
            <w:tcW w:w="3969" w:type="dxa"/>
            <w:shd w:val="clear" w:color="auto" w:fill="auto"/>
            <w:vAlign w:val="bottom"/>
          </w:tcPr>
          <w:p w14:paraId="53837009"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a) pitná voda:</w:t>
            </w:r>
          </w:p>
        </w:tc>
        <w:tc>
          <w:tcPr>
            <w:tcW w:w="4678" w:type="dxa"/>
            <w:tcBorders>
              <w:bottom w:val="dotted" w:sz="4" w:space="0" w:color="auto"/>
            </w:tcBorders>
            <w:shd w:val="clear" w:color="auto" w:fill="auto"/>
            <w:vAlign w:val="bottom"/>
          </w:tcPr>
          <w:p w14:paraId="746DF277"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32FDDD18" w14:textId="77777777" w:rsidTr="001F5D41">
        <w:trPr>
          <w:trHeight w:val="300"/>
        </w:trPr>
        <w:tc>
          <w:tcPr>
            <w:tcW w:w="3969" w:type="dxa"/>
            <w:shd w:val="clear" w:color="auto" w:fill="auto"/>
            <w:vAlign w:val="bottom"/>
          </w:tcPr>
          <w:p w14:paraId="2D0E5585"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b) užitková voda:</w:t>
            </w:r>
          </w:p>
        </w:tc>
        <w:tc>
          <w:tcPr>
            <w:tcW w:w="4678" w:type="dxa"/>
            <w:tcBorders>
              <w:top w:val="dotted" w:sz="4" w:space="0" w:color="auto"/>
              <w:bottom w:val="dotted" w:sz="4" w:space="0" w:color="auto"/>
            </w:tcBorders>
            <w:shd w:val="clear" w:color="auto" w:fill="auto"/>
            <w:vAlign w:val="bottom"/>
          </w:tcPr>
          <w:p w14:paraId="19F3A496"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3DFD2ED9" w14:textId="77777777" w:rsidTr="001F5D41">
        <w:trPr>
          <w:trHeight w:val="300"/>
        </w:trPr>
        <w:tc>
          <w:tcPr>
            <w:tcW w:w="3969" w:type="dxa"/>
            <w:shd w:val="clear" w:color="auto" w:fill="auto"/>
            <w:vAlign w:val="bottom"/>
          </w:tcPr>
          <w:p w14:paraId="5017A9F3"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c) elektrická energie:</w:t>
            </w:r>
          </w:p>
        </w:tc>
        <w:tc>
          <w:tcPr>
            <w:tcW w:w="4678" w:type="dxa"/>
            <w:tcBorders>
              <w:top w:val="dotted" w:sz="4" w:space="0" w:color="auto"/>
              <w:bottom w:val="dotted" w:sz="4" w:space="0" w:color="auto"/>
            </w:tcBorders>
            <w:shd w:val="clear" w:color="auto" w:fill="auto"/>
            <w:vAlign w:val="bottom"/>
          </w:tcPr>
          <w:p w14:paraId="36DFAD03"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45643161" w14:textId="77777777" w:rsidTr="001F5D41">
        <w:trPr>
          <w:trHeight w:val="300"/>
        </w:trPr>
        <w:tc>
          <w:tcPr>
            <w:tcW w:w="3969" w:type="dxa"/>
            <w:shd w:val="clear" w:color="auto" w:fill="auto"/>
            <w:vAlign w:val="bottom"/>
          </w:tcPr>
          <w:p w14:paraId="34FAFDBE"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d) kanalizace:</w:t>
            </w:r>
          </w:p>
        </w:tc>
        <w:tc>
          <w:tcPr>
            <w:tcW w:w="4678" w:type="dxa"/>
            <w:tcBorders>
              <w:top w:val="dotted" w:sz="4" w:space="0" w:color="auto"/>
              <w:bottom w:val="dotted" w:sz="4" w:space="0" w:color="auto"/>
            </w:tcBorders>
            <w:shd w:val="clear" w:color="auto" w:fill="auto"/>
            <w:vAlign w:val="bottom"/>
          </w:tcPr>
          <w:p w14:paraId="1BE543BC"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7BA86EDD" w14:textId="77777777" w:rsidTr="001F5D41">
        <w:trPr>
          <w:trHeight w:val="300"/>
        </w:trPr>
        <w:tc>
          <w:tcPr>
            <w:tcW w:w="3969" w:type="dxa"/>
            <w:shd w:val="clear" w:color="auto" w:fill="auto"/>
            <w:vAlign w:val="bottom"/>
          </w:tcPr>
          <w:p w14:paraId="2FC724EA"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e) tlakový vzduch:</w:t>
            </w:r>
          </w:p>
        </w:tc>
        <w:tc>
          <w:tcPr>
            <w:tcW w:w="4678" w:type="dxa"/>
            <w:tcBorders>
              <w:top w:val="dotted" w:sz="4" w:space="0" w:color="auto"/>
              <w:bottom w:val="dotted" w:sz="4" w:space="0" w:color="auto"/>
            </w:tcBorders>
            <w:shd w:val="clear" w:color="auto" w:fill="auto"/>
            <w:vAlign w:val="bottom"/>
          </w:tcPr>
          <w:p w14:paraId="05DFF436"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7E281654" w14:textId="77777777" w:rsidTr="001F5D41">
        <w:trPr>
          <w:trHeight w:val="300"/>
        </w:trPr>
        <w:tc>
          <w:tcPr>
            <w:tcW w:w="3969" w:type="dxa"/>
            <w:shd w:val="clear" w:color="auto" w:fill="auto"/>
            <w:vAlign w:val="bottom"/>
          </w:tcPr>
          <w:p w14:paraId="07B21DC8"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f) ostatní:</w:t>
            </w:r>
          </w:p>
        </w:tc>
        <w:tc>
          <w:tcPr>
            <w:tcW w:w="4678" w:type="dxa"/>
            <w:tcBorders>
              <w:top w:val="dotted" w:sz="4" w:space="0" w:color="auto"/>
              <w:bottom w:val="dotted" w:sz="4" w:space="0" w:color="auto"/>
            </w:tcBorders>
            <w:shd w:val="clear" w:color="auto" w:fill="auto"/>
            <w:vAlign w:val="bottom"/>
          </w:tcPr>
          <w:p w14:paraId="572D411F"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0666D85F" w14:textId="77777777" w:rsidTr="001F5D41">
        <w:trPr>
          <w:trHeight w:val="300"/>
        </w:trPr>
        <w:tc>
          <w:tcPr>
            <w:tcW w:w="3969" w:type="dxa"/>
            <w:shd w:val="clear" w:color="auto" w:fill="auto"/>
            <w:vAlign w:val="bottom"/>
          </w:tcPr>
          <w:p w14:paraId="62ED8D13" w14:textId="77777777" w:rsidR="00A53820" w:rsidRPr="007D7996" w:rsidRDefault="00A53820" w:rsidP="001F5D41">
            <w:pPr>
              <w:tabs>
                <w:tab w:val="num" w:pos="1134"/>
              </w:tabs>
              <w:suppressAutoHyphens w:val="0"/>
              <w:ind w:left="851"/>
              <w:rPr>
                <w:rFonts w:ascii="Garamond" w:hAnsi="Garamond" w:cs="Arial"/>
                <w:szCs w:val="20"/>
              </w:rPr>
            </w:pPr>
          </w:p>
        </w:tc>
        <w:tc>
          <w:tcPr>
            <w:tcW w:w="4678" w:type="dxa"/>
            <w:tcBorders>
              <w:top w:val="dotted" w:sz="4" w:space="0" w:color="auto"/>
              <w:bottom w:val="dotted" w:sz="4" w:space="0" w:color="auto"/>
            </w:tcBorders>
            <w:shd w:val="clear" w:color="auto" w:fill="auto"/>
            <w:vAlign w:val="bottom"/>
          </w:tcPr>
          <w:p w14:paraId="4E49F5C8" w14:textId="77777777" w:rsidR="00A53820" w:rsidRPr="007D7996" w:rsidRDefault="00A53820" w:rsidP="001F5D41">
            <w:pPr>
              <w:tabs>
                <w:tab w:val="num" w:pos="1134"/>
              </w:tabs>
              <w:suppressAutoHyphens w:val="0"/>
              <w:ind w:left="851"/>
              <w:rPr>
                <w:rFonts w:ascii="Garamond" w:hAnsi="Garamond" w:cs="Arial"/>
                <w:szCs w:val="20"/>
              </w:rPr>
            </w:pPr>
          </w:p>
        </w:tc>
      </w:tr>
    </w:tbl>
    <w:p w14:paraId="32875867" w14:textId="77777777" w:rsidR="00A53820" w:rsidRPr="007D0DAD" w:rsidRDefault="00A53820" w:rsidP="00A53820">
      <w:pPr>
        <w:numPr>
          <w:ilvl w:val="0"/>
          <w:numId w:val="16"/>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Příjezdové a přístupové komunikace</w:t>
      </w:r>
    </w:p>
    <w:p w14:paraId="0D57417C" w14:textId="77777777" w:rsidR="00A53820" w:rsidRPr="007D7996" w:rsidRDefault="00A53820" w:rsidP="00A53820">
      <w:pPr>
        <w:tabs>
          <w:tab w:val="num" w:pos="1134"/>
        </w:tabs>
        <w:suppressAutoHyphens w:val="0"/>
        <w:ind w:left="851"/>
        <w:rPr>
          <w:rFonts w:ascii="Garamond" w:hAnsi="Garamond" w:cs="Arial"/>
          <w:szCs w:val="20"/>
        </w:rPr>
      </w:pPr>
    </w:p>
    <w:p w14:paraId="6777F242" w14:textId="7DB9B23B" w:rsidR="00A53820" w:rsidRPr="007D7996" w:rsidRDefault="00A53820" w:rsidP="00A53820">
      <w:pPr>
        <w:tabs>
          <w:tab w:val="num" w:pos="1134"/>
        </w:tabs>
        <w:suppressAutoHyphens w:val="0"/>
        <w:ind w:left="851"/>
        <w:rPr>
          <w:rFonts w:ascii="Garamond" w:hAnsi="Garamond" w:cs="Arial"/>
          <w:szCs w:val="20"/>
        </w:rPr>
      </w:pPr>
      <w:r>
        <w:rPr>
          <w:rFonts w:ascii="Garamond" w:hAnsi="Garamond" w:cs="Arial"/>
          <w:szCs w:val="20"/>
        </w:rPr>
        <w:t xml:space="preserve">Přístup na </w:t>
      </w:r>
      <w:r w:rsidR="00866D73">
        <w:rPr>
          <w:rFonts w:ascii="Garamond" w:hAnsi="Garamond" w:cs="Arial"/>
          <w:szCs w:val="20"/>
        </w:rPr>
        <w:t xml:space="preserve">Pracovišti </w:t>
      </w:r>
      <w:r w:rsidRPr="007D7996">
        <w:rPr>
          <w:rFonts w:ascii="Garamond" w:hAnsi="Garamond" w:cs="Arial"/>
          <w:szCs w:val="20"/>
        </w:rPr>
        <w:t>bude zajištěn:</w:t>
      </w:r>
    </w:p>
    <w:tbl>
      <w:tblPr>
        <w:tblW w:w="8647" w:type="dxa"/>
        <w:tblInd w:w="675" w:type="dxa"/>
        <w:tblLook w:val="01E0" w:firstRow="1" w:lastRow="1" w:firstColumn="1" w:lastColumn="1" w:noHBand="0" w:noVBand="0"/>
      </w:tblPr>
      <w:tblGrid>
        <w:gridCol w:w="3969"/>
        <w:gridCol w:w="4678"/>
      </w:tblGrid>
      <w:tr w:rsidR="00A53820" w:rsidRPr="007D7996" w14:paraId="2CF4A9C4" w14:textId="77777777" w:rsidTr="001F5D41">
        <w:trPr>
          <w:trHeight w:val="300"/>
        </w:trPr>
        <w:tc>
          <w:tcPr>
            <w:tcW w:w="3969" w:type="dxa"/>
            <w:shd w:val="clear" w:color="auto" w:fill="auto"/>
            <w:vAlign w:val="bottom"/>
          </w:tcPr>
          <w:p w14:paraId="7F95C15D"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a) komunikace pro pěší:</w:t>
            </w:r>
          </w:p>
        </w:tc>
        <w:tc>
          <w:tcPr>
            <w:tcW w:w="4678" w:type="dxa"/>
            <w:tcBorders>
              <w:bottom w:val="dotted" w:sz="4" w:space="0" w:color="auto"/>
            </w:tcBorders>
            <w:shd w:val="clear" w:color="auto" w:fill="auto"/>
            <w:vAlign w:val="bottom"/>
          </w:tcPr>
          <w:p w14:paraId="2F280280"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76B73CCA" w14:textId="77777777" w:rsidTr="001F5D41">
        <w:trPr>
          <w:trHeight w:val="300"/>
        </w:trPr>
        <w:tc>
          <w:tcPr>
            <w:tcW w:w="3969" w:type="dxa"/>
            <w:shd w:val="clear" w:color="auto" w:fill="auto"/>
            <w:vAlign w:val="bottom"/>
          </w:tcPr>
          <w:p w14:paraId="41217FB2"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b) komunikace pro dopravu:</w:t>
            </w:r>
          </w:p>
        </w:tc>
        <w:tc>
          <w:tcPr>
            <w:tcW w:w="4678" w:type="dxa"/>
            <w:tcBorders>
              <w:top w:val="dotted" w:sz="4" w:space="0" w:color="auto"/>
              <w:bottom w:val="dotted" w:sz="4" w:space="0" w:color="auto"/>
            </w:tcBorders>
            <w:shd w:val="clear" w:color="auto" w:fill="auto"/>
            <w:vAlign w:val="bottom"/>
          </w:tcPr>
          <w:p w14:paraId="3D2CB20C"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06406007" w14:textId="77777777" w:rsidTr="001F5D41">
        <w:trPr>
          <w:trHeight w:val="300"/>
        </w:trPr>
        <w:tc>
          <w:tcPr>
            <w:tcW w:w="3969" w:type="dxa"/>
            <w:shd w:val="clear" w:color="auto" w:fill="auto"/>
            <w:vAlign w:val="bottom"/>
          </w:tcPr>
          <w:p w14:paraId="6EA407B1"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c) ostatní:</w:t>
            </w:r>
          </w:p>
        </w:tc>
        <w:tc>
          <w:tcPr>
            <w:tcW w:w="4678" w:type="dxa"/>
            <w:tcBorders>
              <w:top w:val="dotted" w:sz="4" w:space="0" w:color="auto"/>
              <w:bottom w:val="dotted" w:sz="4" w:space="0" w:color="auto"/>
            </w:tcBorders>
            <w:shd w:val="clear" w:color="auto" w:fill="auto"/>
            <w:vAlign w:val="bottom"/>
          </w:tcPr>
          <w:p w14:paraId="25C80A50"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07510CDF" w14:textId="77777777" w:rsidTr="001F5D41">
        <w:trPr>
          <w:trHeight w:val="300"/>
        </w:trPr>
        <w:tc>
          <w:tcPr>
            <w:tcW w:w="3969" w:type="dxa"/>
            <w:shd w:val="clear" w:color="auto" w:fill="auto"/>
            <w:vAlign w:val="bottom"/>
          </w:tcPr>
          <w:p w14:paraId="6EB0B286" w14:textId="77777777" w:rsidR="00A53820" w:rsidRPr="007D7996" w:rsidRDefault="00A53820" w:rsidP="001F5D41">
            <w:pPr>
              <w:tabs>
                <w:tab w:val="num" w:pos="1134"/>
              </w:tabs>
              <w:suppressAutoHyphens w:val="0"/>
              <w:rPr>
                <w:rFonts w:ascii="Garamond" w:hAnsi="Garamond" w:cs="Arial"/>
                <w:szCs w:val="20"/>
              </w:rPr>
            </w:pPr>
          </w:p>
        </w:tc>
        <w:tc>
          <w:tcPr>
            <w:tcW w:w="4678" w:type="dxa"/>
            <w:shd w:val="clear" w:color="auto" w:fill="auto"/>
            <w:vAlign w:val="bottom"/>
          </w:tcPr>
          <w:p w14:paraId="0BBDB18C" w14:textId="77777777" w:rsidR="00A53820" w:rsidRPr="007D7996" w:rsidRDefault="00A53820" w:rsidP="001F5D41">
            <w:pPr>
              <w:tabs>
                <w:tab w:val="num" w:pos="1134"/>
              </w:tabs>
              <w:suppressAutoHyphens w:val="0"/>
              <w:ind w:left="851"/>
              <w:rPr>
                <w:rFonts w:ascii="Garamond" w:hAnsi="Garamond" w:cs="Arial"/>
                <w:szCs w:val="20"/>
              </w:rPr>
            </w:pPr>
          </w:p>
        </w:tc>
      </w:tr>
    </w:tbl>
    <w:p w14:paraId="4B6785A7" w14:textId="3F07E3AF" w:rsidR="00A53820" w:rsidRPr="007D7996" w:rsidRDefault="00A53820" w:rsidP="00A53820">
      <w:pPr>
        <w:numPr>
          <w:ilvl w:val="0"/>
          <w:numId w:val="16"/>
        </w:numPr>
        <w:tabs>
          <w:tab w:val="clear" w:pos="360"/>
          <w:tab w:val="num" w:pos="1134"/>
        </w:tabs>
        <w:suppressAutoHyphens w:val="0"/>
        <w:ind w:left="851" w:firstLine="0"/>
        <w:rPr>
          <w:rFonts w:ascii="Garamond" w:hAnsi="Garamond" w:cs="Arial"/>
          <w:szCs w:val="20"/>
        </w:rPr>
      </w:pPr>
      <w:r>
        <w:rPr>
          <w:rFonts w:ascii="Garamond" w:hAnsi="Garamond" w:cs="Arial"/>
          <w:b/>
          <w:szCs w:val="20"/>
        </w:rPr>
        <w:t xml:space="preserve">Další </w:t>
      </w:r>
      <w:r w:rsidRPr="00866D73">
        <w:rPr>
          <w:rFonts w:ascii="Garamond" w:hAnsi="Garamond" w:cs="Arial"/>
          <w:szCs w:val="20"/>
        </w:rPr>
        <w:t xml:space="preserve">práva ke </w:t>
      </w:r>
      <w:r w:rsidR="00866D73" w:rsidRPr="00866D73">
        <w:rPr>
          <w:rFonts w:ascii="Garamond" w:hAnsi="Garamond" w:cs="Arial"/>
          <w:szCs w:val="20"/>
        </w:rPr>
        <w:t>Pracovišti</w:t>
      </w:r>
      <w:r w:rsidRPr="007D0DAD">
        <w:rPr>
          <w:rFonts w:ascii="Garamond" w:hAnsi="Garamond" w:cs="Arial"/>
          <w:b/>
          <w:szCs w:val="20"/>
        </w:rPr>
        <w:t>:</w:t>
      </w:r>
      <w:r w:rsidRPr="007D7996">
        <w:rPr>
          <w:rFonts w:ascii="Garamond" w:hAnsi="Garamond" w:cs="Arial"/>
          <w:szCs w:val="20"/>
        </w:rPr>
        <w:t xml:space="preserve"> …………………………………………………………………………………………………</w:t>
      </w:r>
      <w:r>
        <w:rPr>
          <w:rFonts w:ascii="Garamond" w:hAnsi="Garamond" w:cs="Arial"/>
          <w:szCs w:val="20"/>
        </w:rPr>
        <w:t>………</w:t>
      </w:r>
    </w:p>
    <w:p w14:paraId="5D7F2BD0" w14:textId="77777777" w:rsidR="00A53820" w:rsidRPr="007D7996" w:rsidRDefault="00A53820" w:rsidP="00A53820">
      <w:pPr>
        <w:tabs>
          <w:tab w:val="num" w:pos="1134"/>
        </w:tabs>
        <w:suppressAutoHyphens w:val="0"/>
        <w:ind w:left="851"/>
        <w:rPr>
          <w:rFonts w:ascii="Garamond" w:hAnsi="Garamond" w:cs="Arial"/>
          <w:szCs w:val="20"/>
        </w:rPr>
      </w:pPr>
    </w:p>
    <w:p w14:paraId="72C0A3B9" w14:textId="77777777" w:rsidR="00A53820" w:rsidRPr="007D7996" w:rsidRDefault="00A53820" w:rsidP="00A53820">
      <w:pPr>
        <w:tabs>
          <w:tab w:val="num" w:pos="1134"/>
        </w:tabs>
        <w:suppressAutoHyphens w:val="0"/>
        <w:ind w:left="851"/>
        <w:rPr>
          <w:rFonts w:ascii="Garamond" w:hAnsi="Garamond" w:cs="Arial"/>
          <w:szCs w:val="20"/>
        </w:rPr>
      </w:pPr>
      <w:r w:rsidRPr="007D7996">
        <w:rPr>
          <w:rFonts w:ascii="Garamond" w:hAnsi="Garamond" w:cs="Arial"/>
          <w:szCs w:val="20"/>
        </w:rPr>
        <w:t>…………………………………………………………………………………………………………</w:t>
      </w:r>
    </w:p>
    <w:p w14:paraId="6355F640" w14:textId="77777777" w:rsidR="00A53820" w:rsidRPr="007D7996" w:rsidRDefault="00A53820" w:rsidP="00A53820">
      <w:pPr>
        <w:tabs>
          <w:tab w:val="num" w:pos="1134"/>
        </w:tabs>
        <w:suppressAutoHyphens w:val="0"/>
        <w:ind w:left="851"/>
        <w:rPr>
          <w:rFonts w:ascii="Garamond" w:hAnsi="Garamond" w:cs="Arial"/>
          <w:szCs w:val="20"/>
        </w:rPr>
      </w:pPr>
    </w:p>
    <w:p w14:paraId="73D4F3CD" w14:textId="77777777" w:rsidR="00A53820" w:rsidRPr="007D0DAD" w:rsidRDefault="00A53820" w:rsidP="00A53820">
      <w:pPr>
        <w:numPr>
          <w:ilvl w:val="0"/>
          <w:numId w:val="16"/>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Ostatní</w:t>
      </w:r>
    </w:p>
    <w:p w14:paraId="4B99F7A8" w14:textId="4A68B8DA"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Pr>
          <w:rFonts w:ascii="Garamond" w:hAnsi="Garamond" w:cs="Arial"/>
          <w:szCs w:val="20"/>
        </w:rPr>
        <w:t>Objednatel</w:t>
      </w:r>
      <w:r w:rsidRPr="007D7996">
        <w:rPr>
          <w:rFonts w:ascii="Garamond" w:hAnsi="Garamond" w:cs="Arial"/>
          <w:szCs w:val="20"/>
        </w:rPr>
        <w:t xml:space="preserve"> provedl před nástupem zhotovitele kontrolu předávaného </w:t>
      </w:r>
      <w:r w:rsidR="00866D73">
        <w:rPr>
          <w:rFonts w:ascii="Garamond" w:hAnsi="Garamond" w:cs="Arial"/>
          <w:szCs w:val="20"/>
        </w:rPr>
        <w:t>Pracoviště</w:t>
      </w:r>
      <w:r w:rsidR="00866D73" w:rsidRPr="007D7996">
        <w:rPr>
          <w:rFonts w:ascii="Garamond" w:hAnsi="Garamond" w:cs="Arial"/>
          <w:szCs w:val="20"/>
        </w:rPr>
        <w:t xml:space="preserve"> </w:t>
      </w:r>
      <w:r>
        <w:rPr>
          <w:rFonts w:ascii="Garamond" w:hAnsi="Garamond" w:cs="Arial"/>
          <w:szCs w:val="20"/>
        </w:rPr>
        <w:t>z </w:t>
      </w:r>
      <w:r w:rsidRPr="007D7996">
        <w:rPr>
          <w:rFonts w:ascii="Garamond" w:hAnsi="Garamond" w:cs="Arial"/>
          <w:szCs w:val="20"/>
        </w:rPr>
        <w:t xml:space="preserve">hlediska BOZP, PO a OŽP a zajistil, aby zaměstnanci nebyli ohroženi provozem vlastního </w:t>
      </w:r>
      <w:r w:rsidR="00353C36">
        <w:rPr>
          <w:rFonts w:ascii="Garamond" w:hAnsi="Garamond" w:cs="Arial"/>
          <w:szCs w:val="20"/>
        </w:rPr>
        <w:t>P</w:t>
      </w:r>
      <w:r w:rsidRPr="007D7996">
        <w:rPr>
          <w:rFonts w:ascii="Garamond" w:hAnsi="Garamond" w:cs="Arial"/>
          <w:szCs w:val="20"/>
        </w:rPr>
        <w:t xml:space="preserve">racoviště. Dále zajistil přístupové cesty na </w:t>
      </w:r>
      <w:r w:rsidR="00866D73">
        <w:rPr>
          <w:rFonts w:ascii="Garamond" w:hAnsi="Garamond" w:cs="Arial"/>
          <w:szCs w:val="20"/>
        </w:rPr>
        <w:t>Pracoviště</w:t>
      </w:r>
      <w:r w:rsidRPr="007D7996">
        <w:rPr>
          <w:rFonts w:ascii="Garamond" w:hAnsi="Garamond" w:cs="Arial"/>
          <w:szCs w:val="20"/>
        </w:rPr>
        <w:t>.</w:t>
      </w:r>
    </w:p>
    <w:p w14:paraId="6CBECF5B" w14:textId="5E2E5934"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Pr>
          <w:rFonts w:ascii="Garamond" w:hAnsi="Garamond" w:cs="Arial"/>
          <w:szCs w:val="20"/>
        </w:rPr>
        <w:t>Objednatel seznámil Z</w:t>
      </w:r>
      <w:r w:rsidRPr="007D7996">
        <w:rPr>
          <w:rFonts w:ascii="Garamond" w:hAnsi="Garamond" w:cs="Arial"/>
          <w:szCs w:val="20"/>
        </w:rPr>
        <w:t xml:space="preserve">hotovitele s příslušnými předpisy BOZP, PO a OŽP, které jsou pro předávané </w:t>
      </w:r>
      <w:r w:rsidR="00866D73">
        <w:rPr>
          <w:rFonts w:ascii="Garamond" w:hAnsi="Garamond" w:cs="Arial"/>
          <w:szCs w:val="20"/>
        </w:rPr>
        <w:t>Pracoviště</w:t>
      </w:r>
      <w:r w:rsidR="00866D73" w:rsidRPr="007D7996">
        <w:rPr>
          <w:rFonts w:ascii="Garamond" w:hAnsi="Garamond" w:cs="Arial"/>
          <w:szCs w:val="20"/>
        </w:rPr>
        <w:t xml:space="preserve"> </w:t>
      </w:r>
      <w:r w:rsidRPr="007D7996">
        <w:rPr>
          <w:rFonts w:ascii="Garamond" w:hAnsi="Garamond" w:cs="Arial"/>
          <w:szCs w:val="20"/>
        </w:rPr>
        <w:t>závazné (viz. Seznam předané dokumentace).</w:t>
      </w:r>
    </w:p>
    <w:p w14:paraId="6F25C267" w14:textId="77777777"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 xml:space="preserve">Zhotovitel zajistí označení </w:t>
      </w:r>
      <w:r>
        <w:rPr>
          <w:rFonts w:ascii="Garamond" w:hAnsi="Garamond" w:cs="Arial"/>
          <w:szCs w:val="20"/>
        </w:rPr>
        <w:t>Staveniště</w:t>
      </w:r>
      <w:r w:rsidRPr="007D7996">
        <w:rPr>
          <w:rFonts w:ascii="Garamond" w:hAnsi="Garamond" w:cs="Arial"/>
          <w:szCs w:val="20"/>
        </w:rPr>
        <w:t xml:space="preserve">, jeho vymezení a zabránění vstupu nepovolaných osob </w:t>
      </w:r>
    </w:p>
    <w:p w14:paraId="169FDC70" w14:textId="77777777"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Zhotovitel byl dále seznámen se způsobem ohlášení nehodových událostí (požár, pracovní úraz, únik nebezpečných chemických látek a přípravků, havárie, poškození vybavení objednatele apod.), se způsobem zajištění první po</w:t>
      </w:r>
      <w:r>
        <w:rPr>
          <w:rFonts w:ascii="Garamond" w:hAnsi="Garamond" w:cs="Arial"/>
          <w:szCs w:val="20"/>
        </w:rPr>
        <w:t>moci, s přístupovými cestami a </w:t>
      </w:r>
      <w:r w:rsidRPr="007D7996">
        <w:rPr>
          <w:rFonts w:ascii="Garamond" w:hAnsi="Garamond" w:cs="Arial"/>
          <w:szCs w:val="20"/>
        </w:rPr>
        <w:t>příjezdovými komunikacemi a s dopravně bezpečnostními opatřeními,</w:t>
      </w:r>
    </w:p>
    <w:p w14:paraId="0DD86146" w14:textId="478C8488"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 xml:space="preserve">Zhotovitel nesmí připustit práci zaměstnanců bez potřebné zdravotní a odborné způsobilosti a bez předchozího seznámení všech svých zaměstnanců, včetně zaměstnanců svých dodavatelů, kterým je povolen vstup na předané </w:t>
      </w:r>
      <w:r w:rsidR="00866D73">
        <w:rPr>
          <w:rFonts w:ascii="Garamond" w:hAnsi="Garamond" w:cs="Arial"/>
          <w:szCs w:val="20"/>
        </w:rPr>
        <w:t>Pracoviště</w:t>
      </w:r>
      <w:r w:rsidR="00866D73" w:rsidRPr="007D7996">
        <w:rPr>
          <w:rFonts w:ascii="Garamond" w:hAnsi="Garamond" w:cs="Arial"/>
          <w:szCs w:val="20"/>
        </w:rPr>
        <w:t xml:space="preserve"> </w:t>
      </w:r>
      <w:r w:rsidRPr="007D7996">
        <w:rPr>
          <w:rFonts w:ascii="Garamond" w:hAnsi="Garamond" w:cs="Arial"/>
          <w:szCs w:val="20"/>
        </w:rPr>
        <w:t>s tímto zápisem, jakož i s další předanou do</w:t>
      </w:r>
      <w:r>
        <w:rPr>
          <w:rFonts w:ascii="Garamond" w:hAnsi="Garamond" w:cs="Arial"/>
          <w:szCs w:val="20"/>
        </w:rPr>
        <w:t xml:space="preserve">kumentací týkající se BOZP, PO </w:t>
      </w:r>
      <w:r w:rsidRPr="007D7996">
        <w:rPr>
          <w:rFonts w:ascii="Garamond" w:hAnsi="Garamond" w:cs="Arial"/>
          <w:szCs w:val="20"/>
        </w:rPr>
        <w:t xml:space="preserve">předaného </w:t>
      </w:r>
      <w:r w:rsidR="00866D73">
        <w:rPr>
          <w:rFonts w:ascii="Garamond" w:hAnsi="Garamond" w:cs="Arial"/>
          <w:szCs w:val="20"/>
        </w:rPr>
        <w:t>Pracoviště</w:t>
      </w:r>
      <w:r w:rsidR="00866D73" w:rsidRPr="007D7996">
        <w:rPr>
          <w:rFonts w:ascii="Garamond" w:hAnsi="Garamond" w:cs="Arial"/>
          <w:szCs w:val="20"/>
        </w:rPr>
        <w:t xml:space="preserve"> </w:t>
      </w:r>
      <w:r w:rsidRPr="007D7996">
        <w:rPr>
          <w:rFonts w:ascii="Garamond" w:hAnsi="Garamond" w:cs="Arial"/>
          <w:szCs w:val="20"/>
        </w:rPr>
        <w:t>(viz. Seznam oprávněných osob).</w:t>
      </w:r>
    </w:p>
    <w:p w14:paraId="411870D4" w14:textId="77777777"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Zhotovitel převzal odpovědnost za zajištění předaného pracoviště, které mu bylo předáno do užívání, a to v oblasti BOZP, PO a OŽP.</w:t>
      </w:r>
    </w:p>
    <w:p w14:paraId="61AD49E8" w14:textId="4E40CFF7"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 xml:space="preserve">Zhotovitel zajistí na převzatém </w:t>
      </w:r>
      <w:r w:rsidR="00866D73">
        <w:rPr>
          <w:rFonts w:ascii="Garamond" w:hAnsi="Garamond" w:cs="Arial"/>
          <w:szCs w:val="20"/>
        </w:rPr>
        <w:t xml:space="preserve">Pracovišti </w:t>
      </w:r>
      <w:r w:rsidRPr="007D7996">
        <w:rPr>
          <w:rFonts w:ascii="Garamond" w:hAnsi="Garamond" w:cs="Arial"/>
          <w:szCs w:val="20"/>
        </w:rPr>
        <w:t>pořádek a čistotu. Odpady a nečistoty vzniklé jeho činnostmi bude průběžně odstraňovat v souladu s právními předpisy.</w:t>
      </w:r>
    </w:p>
    <w:p w14:paraId="4FF941C4" w14:textId="77777777"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 xml:space="preserve">Zhotovitel prohlašuje, že prokazatelně seznámí </w:t>
      </w:r>
      <w:r>
        <w:rPr>
          <w:rFonts w:ascii="Garamond" w:hAnsi="Garamond" w:cs="Arial"/>
          <w:szCs w:val="20"/>
        </w:rPr>
        <w:t>Poddodavatele</w:t>
      </w:r>
      <w:r w:rsidRPr="007D7996">
        <w:rPr>
          <w:rFonts w:ascii="Garamond" w:hAnsi="Garamond" w:cs="Arial"/>
          <w:szCs w:val="20"/>
        </w:rPr>
        <w:t>, kteří se budou pohybovat na jím převzatých pracovištích s riziky, vyplývajícími z jím prováděných činností</w:t>
      </w:r>
    </w:p>
    <w:p w14:paraId="285CD90B" w14:textId="1F31BD50"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 xml:space="preserve">Zhotovitel se dále tímto zavazuje k součinnosti s koordinátorem BOZP na </w:t>
      </w:r>
      <w:r w:rsidR="00866D73">
        <w:rPr>
          <w:rFonts w:ascii="Garamond" w:hAnsi="Garamond" w:cs="Arial"/>
          <w:szCs w:val="20"/>
        </w:rPr>
        <w:t>Pracovišti</w:t>
      </w:r>
      <w:r>
        <w:rPr>
          <w:rFonts w:ascii="Garamond" w:hAnsi="Garamond" w:cs="Arial"/>
          <w:szCs w:val="20"/>
        </w:rPr>
        <w:br/>
      </w:r>
      <w:r w:rsidRPr="007D7996">
        <w:rPr>
          <w:rFonts w:ascii="Garamond" w:hAnsi="Garamond" w:cs="Arial"/>
          <w:szCs w:val="20"/>
        </w:rPr>
        <w:t>po celou dobu přípravy a realizaci stavby (v případě, že je zadavatelem na danou stavbu určen).</w:t>
      </w:r>
    </w:p>
    <w:p w14:paraId="0CFF3080" w14:textId="77777777" w:rsidR="00A53820" w:rsidRPr="007D7996" w:rsidRDefault="00A53820" w:rsidP="00A53820">
      <w:pPr>
        <w:tabs>
          <w:tab w:val="num" w:pos="1134"/>
        </w:tabs>
        <w:suppressAutoHyphens w:val="0"/>
        <w:ind w:left="851"/>
        <w:rPr>
          <w:rFonts w:ascii="Garamond" w:hAnsi="Garamond" w:cs="Arial"/>
          <w:szCs w:val="20"/>
        </w:rPr>
      </w:pPr>
    </w:p>
    <w:p w14:paraId="34F44623" w14:textId="77777777" w:rsidR="00A53820" w:rsidRPr="007D0DAD" w:rsidRDefault="00A53820" w:rsidP="00A53820">
      <w:pPr>
        <w:numPr>
          <w:ilvl w:val="0"/>
          <w:numId w:val="16"/>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Převzatá dokumentace</w:t>
      </w:r>
      <w:r w:rsidRPr="00124696">
        <w:rPr>
          <w:rFonts w:ascii="Garamond" w:hAnsi="Garamond" w:cs="Arial"/>
          <w:b/>
          <w:szCs w:val="20"/>
          <w:vertAlign w:val="superscript"/>
        </w:rPr>
        <w:footnoteReference w:id="7"/>
      </w:r>
    </w:p>
    <w:p w14:paraId="1A3389EE" w14:textId="77777777" w:rsidR="00A53820" w:rsidRPr="007D7996" w:rsidRDefault="00A53820" w:rsidP="00A53820">
      <w:pPr>
        <w:suppressAutoHyphens w:val="0"/>
        <w:rPr>
          <w:rFonts w:ascii="Garamond" w:hAnsi="Garamond" w:cs="Arial"/>
          <w:szCs w:val="20"/>
        </w:rPr>
      </w:pPr>
    </w:p>
    <w:p w14:paraId="463F2170" w14:textId="77777777" w:rsidR="00A53820" w:rsidRPr="007D7996" w:rsidRDefault="00A53820" w:rsidP="00A53820">
      <w:pPr>
        <w:suppressAutoHyphens w:val="0"/>
        <w:ind w:left="1418"/>
        <w:rPr>
          <w:rFonts w:ascii="Garamond" w:hAnsi="Garamond" w:cs="Arial"/>
          <w:szCs w:val="20"/>
        </w:rPr>
      </w:pPr>
      <w:r w:rsidRPr="007D7996">
        <w:rPr>
          <w:rFonts w:ascii="Garamond" w:hAnsi="Garamond" w:cs="Arial"/>
          <w:szCs w:val="20"/>
        </w:rPr>
        <w:t xml:space="preserve">Zhotovitel předává </w:t>
      </w:r>
      <w:r>
        <w:rPr>
          <w:rFonts w:ascii="Garamond" w:hAnsi="Garamond" w:cs="Arial"/>
          <w:szCs w:val="20"/>
        </w:rPr>
        <w:t>Objednavateli</w:t>
      </w:r>
      <w:r w:rsidRPr="007D7996">
        <w:rPr>
          <w:rFonts w:ascii="Garamond" w:hAnsi="Garamond" w:cs="Arial"/>
          <w:szCs w:val="20"/>
        </w:rPr>
        <w:t xml:space="preserve"> níže uvedenou dokumentaci:</w:t>
      </w:r>
    </w:p>
    <w:tbl>
      <w:tblPr>
        <w:tblW w:w="9072"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3667"/>
        <w:gridCol w:w="727"/>
        <w:gridCol w:w="709"/>
      </w:tblGrid>
      <w:tr w:rsidR="00A53820" w:rsidRPr="007D7996" w14:paraId="38E0BCF4" w14:textId="77777777" w:rsidTr="001F5D41">
        <w:trPr>
          <w:trHeight w:val="300"/>
        </w:trPr>
        <w:tc>
          <w:tcPr>
            <w:tcW w:w="3969" w:type="dxa"/>
            <w:vMerge w:val="restart"/>
            <w:tcBorders>
              <w:top w:val="single" w:sz="12" w:space="0" w:color="auto"/>
              <w:bottom w:val="single" w:sz="4" w:space="0" w:color="auto"/>
            </w:tcBorders>
            <w:vAlign w:val="center"/>
          </w:tcPr>
          <w:p w14:paraId="7EF2A571"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Název dokumentu</w:t>
            </w:r>
          </w:p>
        </w:tc>
        <w:tc>
          <w:tcPr>
            <w:tcW w:w="3667" w:type="dxa"/>
            <w:vMerge w:val="restart"/>
            <w:tcBorders>
              <w:top w:val="single" w:sz="12" w:space="0" w:color="auto"/>
              <w:bottom w:val="single" w:sz="4" w:space="0" w:color="auto"/>
            </w:tcBorders>
            <w:vAlign w:val="center"/>
          </w:tcPr>
          <w:p w14:paraId="3DC1E580"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Bližší identifikace</w:t>
            </w:r>
          </w:p>
          <w:p w14:paraId="528E264E"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(např. datum zpracování nebo účinnosti dokumentu)</w:t>
            </w:r>
          </w:p>
        </w:tc>
        <w:tc>
          <w:tcPr>
            <w:tcW w:w="1436" w:type="dxa"/>
            <w:gridSpan w:val="2"/>
            <w:tcBorders>
              <w:top w:val="single" w:sz="12" w:space="0" w:color="auto"/>
              <w:bottom w:val="single" w:sz="4" w:space="0" w:color="auto"/>
            </w:tcBorders>
            <w:vAlign w:val="center"/>
          </w:tcPr>
          <w:p w14:paraId="32607121"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Předáno</w:t>
            </w:r>
          </w:p>
        </w:tc>
      </w:tr>
      <w:tr w:rsidR="00A53820" w:rsidRPr="007D7996" w14:paraId="243F2827" w14:textId="77777777" w:rsidTr="001F5D41">
        <w:trPr>
          <w:trHeight w:val="300"/>
        </w:trPr>
        <w:tc>
          <w:tcPr>
            <w:tcW w:w="3969" w:type="dxa"/>
            <w:vMerge/>
            <w:tcBorders>
              <w:top w:val="single" w:sz="4" w:space="0" w:color="auto"/>
              <w:bottom w:val="single" w:sz="12" w:space="0" w:color="auto"/>
            </w:tcBorders>
          </w:tcPr>
          <w:p w14:paraId="20BDBECD" w14:textId="77777777" w:rsidR="00A53820" w:rsidRPr="007D7996" w:rsidRDefault="00A53820" w:rsidP="001F5D41">
            <w:pPr>
              <w:suppressAutoHyphens w:val="0"/>
              <w:rPr>
                <w:rFonts w:ascii="Garamond" w:hAnsi="Garamond" w:cs="Arial"/>
                <w:szCs w:val="20"/>
              </w:rPr>
            </w:pPr>
          </w:p>
        </w:tc>
        <w:tc>
          <w:tcPr>
            <w:tcW w:w="3667" w:type="dxa"/>
            <w:vMerge/>
            <w:tcBorders>
              <w:top w:val="single" w:sz="4" w:space="0" w:color="auto"/>
              <w:bottom w:val="single" w:sz="12" w:space="0" w:color="auto"/>
            </w:tcBorders>
          </w:tcPr>
          <w:p w14:paraId="2A4D7000" w14:textId="77777777" w:rsidR="00A53820" w:rsidRPr="007D7996" w:rsidRDefault="00A53820" w:rsidP="001F5D41">
            <w:pPr>
              <w:suppressAutoHyphens w:val="0"/>
              <w:rPr>
                <w:rFonts w:ascii="Garamond" w:hAnsi="Garamond" w:cs="Arial"/>
                <w:szCs w:val="20"/>
              </w:rPr>
            </w:pPr>
          </w:p>
        </w:tc>
        <w:tc>
          <w:tcPr>
            <w:tcW w:w="727" w:type="dxa"/>
            <w:tcBorders>
              <w:top w:val="single" w:sz="4" w:space="0" w:color="auto"/>
              <w:bottom w:val="single" w:sz="12" w:space="0" w:color="auto"/>
            </w:tcBorders>
            <w:vAlign w:val="center"/>
          </w:tcPr>
          <w:p w14:paraId="77CE8C4F"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ANO</w:t>
            </w:r>
          </w:p>
        </w:tc>
        <w:tc>
          <w:tcPr>
            <w:tcW w:w="709" w:type="dxa"/>
            <w:tcBorders>
              <w:top w:val="single" w:sz="4" w:space="0" w:color="auto"/>
              <w:bottom w:val="single" w:sz="12" w:space="0" w:color="auto"/>
            </w:tcBorders>
            <w:vAlign w:val="center"/>
          </w:tcPr>
          <w:p w14:paraId="49E9AA82"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NE</w:t>
            </w:r>
          </w:p>
        </w:tc>
      </w:tr>
      <w:tr w:rsidR="00A53820" w:rsidRPr="007D7996" w14:paraId="3A566269" w14:textId="77777777" w:rsidTr="001F5D41">
        <w:trPr>
          <w:trHeight w:val="405"/>
        </w:trPr>
        <w:tc>
          <w:tcPr>
            <w:tcW w:w="3969" w:type="dxa"/>
            <w:tcBorders>
              <w:top w:val="single" w:sz="12" w:space="0" w:color="auto"/>
            </w:tcBorders>
          </w:tcPr>
          <w:p w14:paraId="25F41B5D"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Protokol o provedeném školení BOZP, PO a OŽP</w:t>
            </w:r>
          </w:p>
        </w:tc>
        <w:tc>
          <w:tcPr>
            <w:tcW w:w="3667" w:type="dxa"/>
            <w:tcBorders>
              <w:top w:val="single" w:sz="12" w:space="0" w:color="auto"/>
            </w:tcBorders>
          </w:tcPr>
          <w:p w14:paraId="20CA854B" w14:textId="77777777" w:rsidR="00A53820" w:rsidRPr="007D7996" w:rsidRDefault="00A53820" w:rsidP="001F5D41">
            <w:pPr>
              <w:suppressAutoHyphens w:val="0"/>
              <w:rPr>
                <w:rFonts w:ascii="Garamond" w:hAnsi="Garamond" w:cs="Arial"/>
                <w:szCs w:val="20"/>
              </w:rPr>
            </w:pPr>
          </w:p>
        </w:tc>
        <w:tc>
          <w:tcPr>
            <w:tcW w:w="727" w:type="dxa"/>
            <w:tcBorders>
              <w:top w:val="single" w:sz="12" w:space="0" w:color="auto"/>
            </w:tcBorders>
          </w:tcPr>
          <w:p w14:paraId="1468652A" w14:textId="77777777" w:rsidR="00A53820" w:rsidRPr="007D7996" w:rsidRDefault="00A53820" w:rsidP="001F5D41">
            <w:pPr>
              <w:suppressAutoHyphens w:val="0"/>
              <w:rPr>
                <w:rFonts w:ascii="Garamond" w:hAnsi="Garamond" w:cs="Arial"/>
                <w:szCs w:val="20"/>
              </w:rPr>
            </w:pPr>
          </w:p>
        </w:tc>
        <w:tc>
          <w:tcPr>
            <w:tcW w:w="709" w:type="dxa"/>
            <w:tcBorders>
              <w:top w:val="single" w:sz="12" w:space="0" w:color="auto"/>
            </w:tcBorders>
          </w:tcPr>
          <w:p w14:paraId="03FDCAB6" w14:textId="77777777" w:rsidR="00A53820" w:rsidRPr="007D7996" w:rsidRDefault="00A53820" w:rsidP="001F5D41">
            <w:pPr>
              <w:suppressAutoHyphens w:val="0"/>
              <w:rPr>
                <w:rFonts w:ascii="Garamond" w:hAnsi="Garamond" w:cs="Arial"/>
                <w:szCs w:val="20"/>
              </w:rPr>
            </w:pPr>
          </w:p>
        </w:tc>
      </w:tr>
      <w:tr w:rsidR="00A53820" w:rsidRPr="007D7996" w14:paraId="603C2935" w14:textId="77777777" w:rsidTr="001F5D41">
        <w:trPr>
          <w:trHeight w:val="405"/>
        </w:trPr>
        <w:tc>
          <w:tcPr>
            <w:tcW w:w="3969" w:type="dxa"/>
          </w:tcPr>
          <w:p w14:paraId="1F0A3C20"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lastRenderedPageBreak/>
              <w:t>Písemné jmenování zaměstnance odpovědného za BOZP</w:t>
            </w:r>
          </w:p>
        </w:tc>
        <w:tc>
          <w:tcPr>
            <w:tcW w:w="3667" w:type="dxa"/>
          </w:tcPr>
          <w:p w14:paraId="66B15344" w14:textId="77777777" w:rsidR="00A53820" w:rsidRPr="007D7996" w:rsidRDefault="00A53820" w:rsidP="001F5D41">
            <w:pPr>
              <w:suppressAutoHyphens w:val="0"/>
              <w:rPr>
                <w:rFonts w:ascii="Garamond" w:hAnsi="Garamond" w:cs="Arial"/>
                <w:szCs w:val="20"/>
              </w:rPr>
            </w:pPr>
          </w:p>
        </w:tc>
        <w:tc>
          <w:tcPr>
            <w:tcW w:w="727" w:type="dxa"/>
          </w:tcPr>
          <w:p w14:paraId="3BD44805" w14:textId="77777777" w:rsidR="00A53820" w:rsidRPr="007D7996" w:rsidRDefault="00A53820" w:rsidP="001F5D41">
            <w:pPr>
              <w:suppressAutoHyphens w:val="0"/>
              <w:rPr>
                <w:rFonts w:ascii="Garamond" w:hAnsi="Garamond" w:cs="Arial"/>
                <w:szCs w:val="20"/>
              </w:rPr>
            </w:pPr>
          </w:p>
        </w:tc>
        <w:tc>
          <w:tcPr>
            <w:tcW w:w="709" w:type="dxa"/>
          </w:tcPr>
          <w:p w14:paraId="59DBCC5E" w14:textId="77777777" w:rsidR="00A53820" w:rsidRPr="007D7996" w:rsidRDefault="00A53820" w:rsidP="001F5D41">
            <w:pPr>
              <w:suppressAutoHyphens w:val="0"/>
              <w:rPr>
                <w:rFonts w:ascii="Garamond" w:hAnsi="Garamond" w:cs="Arial"/>
                <w:szCs w:val="20"/>
              </w:rPr>
            </w:pPr>
          </w:p>
        </w:tc>
      </w:tr>
      <w:tr w:rsidR="00A53820" w:rsidRPr="007D7996" w14:paraId="2AC731A2" w14:textId="77777777" w:rsidTr="001F5D41">
        <w:trPr>
          <w:trHeight w:val="405"/>
        </w:trPr>
        <w:tc>
          <w:tcPr>
            <w:tcW w:w="3969" w:type="dxa"/>
          </w:tcPr>
          <w:p w14:paraId="7F05C824"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Písemné jmenování zaměstnance odpovědného za PO</w:t>
            </w:r>
          </w:p>
        </w:tc>
        <w:tc>
          <w:tcPr>
            <w:tcW w:w="3667" w:type="dxa"/>
          </w:tcPr>
          <w:p w14:paraId="1BDC10E1" w14:textId="77777777" w:rsidR="00A53820" w:rsidRPr="007D7996" w:rsidRDefault="00A53820" w:rsidP="001F5D41">
            <w:pPr>
              <w:suppressAutoHyphens w:val="0"/>
              <w:rPr>
                <w:rFonts w:ascii="Garamond" w:hAnsi="Garamond" w:cs="Arial"/>
                <w:szCs w:val="20"/>
              </w:rPr>
            </w:pPr>
          </w:p>
        </w:tc>
        <w:tc>
          <w:tcPr>
            <w:tcW w:w="727" w:type="dxa"/>
          </w:tcPr>
          <w:p w14:paraId="64804EB2" w14:textId="77777777" w:rsidR="00A53820" w:rsidRPr="007D7996" w:rsidRDefault="00A53820" w:rsidP="001F5D41">
            <w:pPr>
              <w:suppressAutoHyphens w:val="0"/>
              <w:rPr>
                <w:rFonts w:ascii="Garamond" w:hAnsi="Garamond" w:cs="Arial"/>
                <w:szCs w:val="20"/>
              </w:rPr>
            </w:pPr>
          </w:p>
        </w:tc>
        <w:tc>
          <w:tcPr>
            <w:tcW w:w="709" w:type="dxa"/>
          </w:tcPr>
          <w:p w14:paraId="2957DD07" w14:textId="77777777" w:rsidR="00A53820" w:rsidRPr="007D7996" w:rsidRDefault="00A53820" w:rsidP="001F5D41">
            <w:pPr>
              <w:suppressAutoHyphens w:val="0"/>
              <w:rPr>
                <w:rFonts w:ascii="Garamond" w:hAnsi="Garamond" w:cs="Arial"/>
                <w:szCs w:val="20"/>
              </w:rPr>
            </w:pPr>
          </w:p>
        </w:tc>
      </w:tr>
      <w:tr w:rsidR="00A53820" w:rsidRPr="007D7996" w14:paraId="5126A1EC" w14:textId="77777777" w:rsidTr="001F5D41">
        <w:trPr>
          <w:trHeight w:val="405"/>
        </w:trPr>
        <w:tc>
          <w:tcPr>
            <w:tcW w:w="3969" w:type="dxa"/>
          </w:tcPr>
          <w:p w14:paraId="36C7D065"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Rizika a opatření vyplývající z prováděných činností zhotovitele nebo jeho dodavatelů</w:t>
            </w:r>
          </w:p>
        </w:tc>
        <w:tc>
          <w:tcPr>
            <w:tcW w:w="3667" w:type="dxa"/>
          </w:tcPr>
          <w:p w14:paraId="2A92838A" w14:textId="77777777" w:rsidR="00A53820" w:rsidRPr="007D7996" w:rsidRDefault="00A53820" w:rsidP="001F5D41">
            <w:pPr>
              <w:suppressAutoHyphens w:val="0"/>
              <w:rPr>
                <w:rFonts w:ascii="Garamond" w:hAnsi="Garamond" w:cs="Arial"/>
                <w:szCs w:val="20"/>
              </w:rPr>
            </w:pPr>
          </w:p>
        </w:tc>
        <w:tc>
          <w:tcPr>
            <w:tcW w:w="727" w:type="dxa"/>
          </w:tcPr>
          <w:p w14:paraId="51CD1E99" w14:textId="77777777" w:rsidR="00A53820" w:rsidRPr="007D7996" w:rsidRDefault="00A53820" w:rsidP="001F5D41">
            <w:pPr>
              <w:suppressAutoHyphens w:val="0"/>
              <w:rPr>
                <w:rFonts w:ascii="Garamond" w:hAnsi="Garamond" w:cs="Arial"/>
                <w:szCs w:val="20"/>
              </w:rPr>
            </w:pPr>
          </w:p>
        </w:tc>
        <w:tc>
          <w:tcPr>
            <w:tcW w:w="709" w:type="dxa"/>
          </w:tcPr>
          <w:p w14:paraId="451BA8C7" w14:textId="77777777" w:rsidR="00A53820" w:rsidRPr="007D7996" w:rsidRDefault="00A53820" w:rsidP="001F5D41">
            <w:pPr>
              <w:suppressAutoHyphens w:val="0"/>
              <w:rPr>
                <w:rFonts w:ascii="Garamond" w:hAnsi="Garamond" w:cs="Arial"/>
                <w:szCs w:val="20"/>
              </w:rPr>
            </w:pPr>
          </w:p>
        </w:tc>
      </w:tr>
      <w:tr w:rsidR="00A53820" w:rsidRPr="007D7996" w14:paraId="42844538" w14:textId="77777777" w:rsidTr="001F5D41">
        <w:trPr>
          <w:trHeight w:val="405"/>
        </w:trPr>
        <w:tc>
          <w:tcPr>
            <w:tcW w:w="3969" w:type="dxa"/>
          </w:tcPr>
          <w:p w14:paraId="521ECD73" w14:textId="77777777" w:rsidR="00A53820" w:rsidRPr="007D7996" w:rsidRDefault="00A53820" w:rsidP="001F5D41">
            <w:pPr>
              <w:suppressAutoHyphens w:val="0"/>
              <w:rPr>
                <w:rFonts w:ascii="Garamond" w:hAnsi="Garamond" w:cs="Arial"/>
                <w:szCs w:val="20"/>
              </w:rPr>
            </w:pPr>
          </w:p>
        </w:tc>
        <w:tc>
          <w:tcPr>
            <w:tcW w:w="3667" w:type="dxa"/>
          </w:tcPr>
          <w:p w14:paraId="02BC9224" w14:textId="77777777" w:rsidR="00A53820" w:rsidRPr="007D7996" w:rsidRDefault="00A53820" w:rsidP="001F5D41">
            <w:pPr>
              <w:suppressAutoHyphens w:val="0"/>
              <w:rPr>
                <w:rFonts w:ascii="Garamond" w:hAnsi="Garamond" w:cs="Arial"/>
                <w:szCs w:val="20"/>
              </w:rPr>
            </w:pPr>
          </w:p>
        </w:tc>
        <w:tc>
          <w:tcPr>
            <w:tcW w:w="727" w:type="dxa"/>
          </w:tcPr>
          <w:p w14:paraId="173F2EFF" w14:textId="77777777" w:rsidR="00A53820" w:rsidRPr="007D7996" w:rsidRDefault="00A53820" w:rsidP="001F5D41">
            <w:pPr>
              <w:suppressAutoHyphens w:val="0"/>
              <w:rPr>
                <w:rFonts w:ascii="Garamond" w:hAnsi="Garamond" w:cs="Arial"/>
                <w:szCs w:val="20"/>
              </w:rPr>
            </w:pPr>
          </w:p>
        </w:tc>
        <w:tc>
          <w:tcPr>
            <w:tcW w:w="709" w:type="dxa"/>
          </w:tcPr>
          <w:p w14:paraId="6DFA9DCA" w14:textId="77777777" w:rsidR="00A53820" w:rsidRPr="007D7996" w:rsidRDefault="00A53820" w:rsidP="001F5D41">
            <w:pPr>
              <w:suppressAutoHyphens w:val="0"/>
              <w:rPr>
                <w:rFonts w:ascii="Garamond" w:hAnsi="Garamond" w:cs="Arial"/>
                <w:szCs w:val="20"/>
              </w:rPr>
            </w:pPr>
          </w:p>
        </w:tc>
      </w:tr>
      <w:tr w:rsidR="00A53820" w:rsidRPr="007D7996" w14:paraId="4ED8C12D" w14:textId="77777777" w:rsidTr="001F5D41">
        <w:trPr>
          <w:trHeight w:val="405"/>
        </w:trPr>
        <w:tc>
          <w:tcPr>
            <w:tcW w:w="3969" w:type="dxa"/>
          </w:tcPr>
          <w:p w14:paraId="6760527A" w14:textId="77777777" w:rsidR="00A53820" w:rsidRPr="007D7996" w:rsidRDefault="00A53820" w:rsidP="001F5D41">
            <w:pPr>
              <w:suppressAutoHyphens w:val="0"/>
              <w:rPr>
                <w:rFonts w:ascii="Garamond" w:hAnsi="Garamond" w:cs="Arial"/>
                <w:szCs w:val="20"/>
              </w:rPr>
            </w:pPr>
          </w:p>
        </w:tc>
        <w:tc>
          <w:tcPr>
            <w:tcW w:w="3667" w:type="dxa"/>
          </w:tcPr>
          <w:p w14:paraId="75490A0E" w14:textId="77777777" w:rsidR="00A53820" w:rsidRPr="007D7996" w:rsidRDefault="00A53820" w:rsidP="001F5D41">
            <w:pPr>
              <w:suppressAutoHyphens w:val="0"/>
              <w:rPr>
                <w:rFonts w:ascii="Garamond" w:hAnsi="Garamond" w:cs="Arial"/>
                <w:szCs w:val="20"/>
              </w:rPr>
            </w:pPr>
          </w:p>
        </w:tc>
        <w:tc>
          <w:tcPr>
            <w:tcW w:w="727" w:type="dxa"/>
          </w:tcPr>
          <w:p w14:paraId="0E139EF8" w14:textId="77777777" w:rsidR="00A53820" w:rsidRPr="007D7996" w:rsidRDefault="00A53820" w:rsidP="001F5D41">
            <w:pPr>
              <w:suppressAutoHyphens w:val="0"/>
              <w:rPr>
                <w:rFonts w:ascii="Garamond" w:hAnsi="Garamond" w:cs="Arial"/>
                <w:szCs w:val="20"/>
              </w:rPr>
            </w:pPr>
          </w:p>
        </w:tc>
        <w:tc>
          <w:tcPr>
            <w:tcW w:w="709" w:type="dxa"/>
          </w:tcPr>
          <w:p w14:paraId="21C64884" w14:textId="77777777" w:rsidR="00A53820" w:rsidRPr="007D7996" w:rsidRDefault="00A53820" w:rsidP="001F5D41">
            <w:pPr>
              <w:suppressAutoHyphens w:val="0"/>
              <w:rPr>
                <w:rFonts w:ascii="Garamond" w:hAnsi="Garamond" w:cs="Arial"/>
                <w:szCs w:val="20"/>
              </w:rPr>
            </w:pPr>
          </w:p>
        </w:tc>
      </w:tr>
      <w:tr w:rsidR="00A53820" w:rsidRPr="007D7996" w14:paraId="19D69F7B" w14:textId="77777777" w:rsidTr="001F5D41">
        <w:trPr>
          <w:trHeight w:val="405"/>
        </w:trPr>
        <w:tc>
          <w:tcPr>
            <w:tcW w:w="3969" w:type="dxa"/>
          </w:tcPr>
          <w:p w14:paraId="6C77B14A" w14:textId="77777777" w:rsidR="00A53820" w:rsidRPr="007D7996" w:rsidRDefault="00A53820" w:rsidP="001F5D41">
            <w:pPr>
              <w:suppressAutoHyphens w:val="0"/>
              <w:rPr>
                <w:rFonts w:ascii="Garamond" w:hAnsi="Garamond" w:cs="Arial"/>
                <w:szCs w:val="20"/>
              </w:rPr>
            </w:pPr>
          </w:p>
        </w:tc>
        <w:tc>
          <w:tcPr>
            <w:tcW w:w="3667" w:type="dxa"/>
          </w:tcPr>
          <w:p w14:paraId="46D94AD6" w14:textId="77777777" w:rsidR="00A53820" w:rsidRPr="007D7996" w:rsidRDefault="00A53820" w:rsidP="001F5D41">
            <w:pPr>
              <w:suppressAutoHyphens w:val="0"/>
              <w:rPr>
                <w:rFonts w:ascii="Garamond" w:hAnsi="Garamond" w:cs="Arial"/>
                <w:szCs w:val="20"/>
              </w:rPr>
            </w:pPr>
          </w:p>
        </w:tc>
        <w:tc>
          <w:tcPr>
            <w:tcW w:w="727" w:type="dxa"/>
          </w:tcPr>
          <w:p w14:paraId="1918BD66" w14:textId="77777777" w:rsidR="00A53820" w:rsidRPr="007D7996" w:rsidRDefault="00A53820" w:rsidP="001F5D41">
            <w:pPr>
              <w:suppressAutoHyphens w:val="0"/>
              <w:rPr>
                <w:rFonts w:ascii="Garamond" w:hAnsi="Garamond" w:cs="Arial"/>
                <w:szCs w:val="20"/>
              </w:rPr>
            </w:pPr>
          </w:p>
        </w:tc>
        <w:tc>
          <w:tcPr>
            <w:tcW w:w="709" w:type="dxa"/>
          </w:tcPr>
          <w:p w14:paraId="6526BABC" w14:textId="77777777" w:rsidR="00A53820" w:rsidRPr="007D7996" w:rsidRDefault="00A53820" w:rsidP="001F5D41">
            <w:pPr>
              <w:suppressAutoHyphens w:val="0"/>
              <w:rPr>
                <w:rFonts w:ascii="Garamond" w:hAnsi="Garamond" w:cs="Arial"/>
                <w:szCs w:val="20"/>
              </w:rPr>
            </w:pPr>
          </w:p>
        </w:tc>
      </w:tr>
      <w:tr w:rsidR="00A53820" w:rsidRPr="007D7996" w14:paraId="62B5DDFA" w14:textId="77777777" w:rsidTr="001F5D41">
        <w:trPr>
          <w:trHeight w:val="405"/>
        </w:trPr>
        <w:tc>
          <w:tcPr>
            <w:tcW w:w="3969" w:type="dxa"/>
          </w:tcPr>
          <w:p w14:paraId="59B0FBB6" w14:textId="77777777" w:rsidR="00A53820" w:rsidRPr="007D7996" w:rsidRDefault="00A53820" w:rsidP="001F5D41">
            <w:pPr>
              <w:suppressAutoHyphens w:val="0"/>
              <w:rPr>
                <w:rFonts w:ascii="Garamond" w:hAnsi="Garamond" w:cs="Arial"/>
                <w:szCs w:val="20"/>
              </w:rPr>
            </w:pPr>
          </w:p>
        </w:tc>
        <w:tc>
          <w:tcPr>
            <w:tcW w:w="3667" w:type="dxa"/>
          </w:tcPr>
          <w:p w14:paraId="75B560A3" w14:textId="77777777" w:rsidR="00A53820" w:rsidRPr="007D7996" w:rsidRDefault="00A53820" w:rsidP="001F5D41">
            <w:pPr>
              <w:suppressAutoHyphens w:val="0"/>
              <w:rPr>
                <w:rFonts w:ascii="Garamond" w:hAnsi="Garamond" w:cs="Arial"/>
                <w:szCs w:val="20"/>
              </w:rPr>
            </w:pPr>
          </w:p>
        </w:tc>
        <w:tc>
          <w:tcPr>
            <w:tcW w:w="727" w:type="dxa"/>
          </w:tcPr>
          <w:p w14:paraId="4A494028" w14:textId="77777777" w:rsidR="00A53820" w:rsidRPr="007D7996" w:rsidRDefault="00A53820" w:rsidP="001F5D41">
            <w:pPr>
              <w:suppressAutoHyphens w:val="0"/>
              <w:rPr>
                <w:rFonts w:ascii="Garamond" w:hAnsi="Garamond" w:cs="Arial"/>
                <w:szCs w:val="20"/>
              </w:rPr>
            </w:pPr>
          </w:p>
        </w:tc>
        <w:tc>
          <w:tcPr>
            <w:tcW w:w="709" w:type="dxa"/>
          </w:tcPr>
          <w:p w14:paraId="772F0A95" w14:textId="77777777" w:rsidR="00A53820" w:rsidRPr="007D7996" w:rsidRDefault="00A53820" w:rsidP="001F5D41">
            <w:pPr>
              <w:suppressAutoHyphens w:val="0"/>
              <w:rPr>
                <w:rFonts w:ascii="Garamond" w:hAnsi="Garamond" w:cs="Arial"/>
                <w:szCs w:val="20"/>
              </w:rPr>
            </w:pPr>
          </w:p>
        </w:tc>
      </w:tr>
      <w:tr w:rsidR="00A53820" w:rsidRPr="007D7996" w14:paraId="6378FF9F" w14:textId="77777777" w:rsidTr="001F5D41">
        <w:trPr>
          <w:trHeight w:val="405"/>
        </w:trPr>
        <w:tc>
          <w:tcPr>
            <w:tcW w:w="3969" w:type="dxa"/>
          </w:tcPr>
          <w:p w14:paraId="7611B6BB" w14:textId="77777777" w:rsidR="00A53820" w:rsidRPr="007D7996" w:rsidRDefault="00A53820" w:rsidP="001F5D41">
            <w:pPr>
              <w:suppressAutoHyphens w:val="0"/>
              <w:rPr>
                <w:rFonts w:ascii="Garamond" w:hAnsi="Garamond" w:cs="Arial"/>
                <w:szCs w:val="20"/>
              </w:rPr>
            </w:pPr>
          </w:p>
        </w:tc>
        <w:tc>
          <w:tcPr>
            <w:tcW w:w="3667" w:type="dxa"/>
          </w:tcPr>
          <w:p w14:paraId="209C07E4" w14:textId="77777777" w:rsidR="00A53820" w:rsidRPr="007D7996" w:rsidRDefault="00A53820" w:rsidP="001F5D41">
            <w:pPr>
              <w:suppressAutoHyphens w:val="0"/>
              <w:rPr>
                <w:rFonts w:ascii="Garamond" w:hAnsi="Garamond" w:cs="Arial"/>
                <w:szCs w:val="20"/>
              </w:rPr>
            </w:pPr>
          </w:p>
        </w:tc>
        <w:tc>
          <w:tcPr>
            <w:tcW w:w="727" w:type="dxa"/>
          </w:tcPr>
          <w:p w14:paraId="1CE7754B" w14:textId="77777777" w:rsidR="00A53820" w:rsidRPr="007D7996" w:rsidRDefault="00A53820" w:rsidP="001F5D41">
            <w:pPr>
              <w:suppressAutoHyphens w:val="0"/>
              <w:rPr>
                <w:rFonts w:ascii="Garamond" w:hAnsi="Garamond" w:cs="Arial"/>
                <w:szCs w:val="20"/>
              </w:rPr>
            </w:pPr>
          </w:p>
        </w:tc>
        <w:tc>
          <w:tcPr>
            <w:tcW w:w="709" w:type="dxa"/>
          </w:tcPr>
          <w:p w14:paraId="768B9250" w14:textId="77777777" w:rsidR="00A53820" w:rsidRPr="007D7996" w:rsidRDefault="00A53820" w:rsidP="001F5D41">
            <w:pPr>
              <w:suppressAutoHyphens w:val="0"/>
              <w:rPr>
                <w:rFonts w:ascii="Garamond" w:hAnsi="Garamond" w:cs="Arial"/>
                <w:szCs w:val="20"/>
              </w:rPr>
            </w:pPr>
          </w:p>
        </w:tc>
      </w:tr>
    </w:tbl>
    <w:p w14:paraId="33F35AA4" w14:textId="77777777" w:rsidR="00A53820" w:rsidRPr="007D7996" w:rsidRDefault="00A53820" w:rsidP="00A53820">
      <w:pPr>
        <w:suppressAutoHyphens w:val="0"/>
        <w:rPr>
          <w:rFonts w:ascii="Garamond" w:hAnsi="Garamond" w:cs="Arial"/>
          <w:szCs w:val="20"/>
        </w:rPr>
      </w:pPr>
    </w:p>
    <w:p w14:paraId="19E9244A" w14:textId="77777777" w:rsidR="00A53820" w:rsidRPr="00C9212F" w:rsidRDefault="00A53820" w:rsidP="00A53820">
      <w:pPr>
        <w:numPr>
          <w:ilvl w:val="0"/>
          <w:numId w:val="16"/>
        </w:numPr>
        <w:tabs>
          <w:tab w:val="clear" w:pos="360"/>
          <w:tab w:val="num" w:pos="284"/>
          <w:tab w:val="num" w:pos="1134"/>
        </w:tabs>
        <w:suppressAutoHyphens w:val="0"/>
        <w:ind w:firstLine="491"/>
        <w:rPr>
          <w:rFonts w:ascii="Garamond" w:hAnsi="Garamond" w:cs="Arial"/>
          <w:b/>
          <w:szCs w:val="20"/>
        </w:rPr>
      </w:pPr>
      <w:r w:rsidRPr="007D0DAD">
        <w:rPr>
          <w:rFonts w:ascii="Garamond" w:hAnsi="Garamond" w:cs="Arial"/>
          <w:b/>
          <w:szCs w:val="20"/>
        </w:rPr>
        <w:t>Další ujednání</w:t>
      </w:r>
    </w:p>
    <w:p w14:paraId="2021F524" w14:textId="4BAE9CB9" w:rsidR="00A53820" w:rsidRDefault="00A53820" w:rsidP="00A53820">
      <w:pPr>
        <w:suppressAutoHyphens w:val="0"/>
        <w:ind w:left="851"/>
        <w:rPr>
          <w:rFonts w:ascii="Garamond" w:hAnsi="Garamond" w:cs="Arial"/>
          <w:szCs w:val="20"/>
        </w:rPr>
      </w:pPr>
      <w:r>
        <w:rPr>
          <w:rFonts w:ascii="Garamond" w:hAnsi="Garamond" w:cs="Arial"/>
          <w:szCs w:val="20"/>
        </w:rPr>
        <w:t>Objednatel</w:t>
      </w:r>
      <w:r w:rsidRPr="007D7996">
        <w:rPr>
          <w:rFonts w:ascii="Garamond" w:hAnsi="Garamond" w:cs="Arial"/>
          <w:szCs w:val="20"/>
        </w:rPr>
        <w:t xml:space="preserve"> dnešním dnem předal </w:t>
      </w:r>
      <w:r>
        <w:rPr>
          <w:rFonts w:ascii="Garamond" w:hAnsi="Garamond" w:cs="Arial"/>
          <w:szCs w:val="20"/>
        </w:rPr>
        <w:t>Z</w:t>
      </w:r>
      <w:r w:rsidRPr="007D7996">
        <w:rPr>
          <w:rFonts w:ascii="Garamond" w:hAnsi="Garamond" w:cs="Arial"/>
          <w:szCs w:val="20"/>
        </w:rPr>
        <w:t xml:space="preserve">hotoviteli </w:t>
      </w:r>
      <w:r>
        <w:rPr>
          <w:rFonts w:ascii="Garamond" w:hAnsi="Garamond" w:cs="Arial"/>
          <w:szCs w:val="20"/>
        </w:rPr>
        <w:t>P</w:t>
      </w:r>
      <w:r w:rsidRPr="007D7996">
        <w:rPr>
          <w:rFonts w:ascii="Garamond" w:hAnsi="Garamond" w:cs="Arial"/>
          <w:szCs w:val="20"/>
        </w:rPr>
        <w:t xml:space="preserve">racoviště, ve výše uvedeném rozsahu a prohlašuje, že mu nejsou známy další skutečnosti, které by měli negativní dopad na BOZP, PO a OŽP. Zhotovitel tímto uvedené </w:t>
      </w:r>
      <w:r>
        <w:rPr>
          <w:rFonts w:ascii="Garamond" w:hAnsi="Garamond" w:cs="Arial"/>
          <w:szCs w:val="20"/>
        </w:rPr>
        <w:t>P</w:t>
      </w:r>
      <w:r w:rsidRPr="007D7996">
        <w:rPr>
          <w:rFonts w:ascii="Garamond" w:hAnsi="Garamond" w:cs="Arial"/>
          <w:szCs w:val="20"/>
        </w:rPr>
        <w:t>racoviště převzal.</w:t>
      </w:r>
    </w:p>
    <w:p w14:paraId="04BF3F0D" w14:textId="37E28108" w:rsidR="005022AB" w:rsidRDefault="005022AB" w:rsidP="00A53820">
      <w:pPr>
        <w:suppressAutoHyphens w:val="0"/>
        <w:ind w:left="851"/>
        <w:rPr>
          <w:rFonts w:ascii="Garamond" w:hAnsi="Garamond" w:cs="Arial"/>
          <w:szCs w:val="20"/>
        </w:rPr>
      </w:pPr>
    </w:p>
    <w:p w14:paraId="077CE94D" w14:textId="5E0ED6D5" w:rsidR="005022AB" w:rsidRDefault="005022AB" w:rsidP="00A53820">
      <w:pPr>
        <w:suppressAutoHyphens w:val="0"/>
        <w:ind w:left="851"/>
        <w:rPr>
          <w:rFonts w:ascii="Garamond" w:hAnsi="Garamond" w:cs="Arial"/>
          <w:szCs w:val="20"/>
        </w:rPr>
      </w:pPr>
    </w:p>
    <w:tbl>
      <w:tblPr>
        <w:tblpPr w:leftFromText="141" w:rightFromText="141" w:vertAnchor="text" w:tblpX="108" w:tblpY="1"/>
        <w:tblOverlap w:val="never"/>
        <w:tblW w:w="9781" w:type="dxa"/>
        <w:tblLook w:val="04A0" w:firstRow="1" w:lastRow="0" w:firstColumn="1" w:lastColumn="0" w:noHBand="0" w:noVBand="1"/>
      </w:tblPr>
      <w:tblGrid>
        <w:gridCol w:w="709"/>
        <w:gridCol w:w="3260"/>
        <w:gridCol w:w="709"/>
        <w:gridCol w:w="425"/>
        <w:gridCol w:w="709"/>
        <w:gridCol w:w="3260"/>
        <w:gridCol w:w="709"/>
      </w:tblGrid>
      <w:tr w:rsidR="005022AB" w:rsidRPr="009D0D3D" w14:paraId="72E83353" w14:textId="77777777" w:rsidTr="008F5FC7">
        <w:trPr>
          <w:gridAfter w:val="1"/>
          <w:wAfter w:w="709" w:type="dxa"/>
        </w:trPr>
        <w:tc>
          <w:tcPr>
            <w:tcW w:w="3969" w:type="dxa"/>
            <w:gridSpan w:val="2"/>
            <w:shd w:val="clear" w:color="auto" w:fill="auto"/>
          </w:tcPr>
          <w:p w14:paraId="38C3EACC" w14:textId="77777777" w:rsidR="005022AB" w:rsidRPr="002F2942" w:rsidRDefault="005022AB" w:rsidP="008F5FC7">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4F1356A5" w14:textId="77777777" w:rsidR="005022AB" w:rsidRPr="002F2942" w:rsidRDefault="005022AB" w:rsidP="008F5FC7">
            <w:pPr>
              <w:suppressAutoHyphens w:val="0"/>
              <w:ind w:left="709"/>
              <w:rPr>
                <w:rStyle w:val="Siln"/>
                <w:rFonts w:ascii="Garamond" w:hAnsi="Garamond" w:cs="Times New Roman"/>
                <w:b/>
              </w:rPr>
            </w:pPr>
            <w:r>
              <w:rPr>
                <w:rStyle w:val="Siln"/>
                <w:rFonts w:ascii="Garamond" w:hAnsi="Garamond" w:cs="Times New Roman"/>
                <w:b/>
              </w:rPr>
              <w:t>Zhotovitel</w:t>
            </w:r>
            <w:r w:rsidRPr="002F2942">
              <w:rPr>
                <w:rStyle w:val="Siln"/>
                <w:rFonts w:ascii="Garamond" w:hAnsi="Garamond" w:cs="Times New Roman"/>
                <w:b/>
              </w:rPr>
              <w:t>:</w:t>
            </w:r>
          </w:p>
        </w:tc>
        <w:tc>
          <w:tcPr>
            <w:tcW w:w="1134" w:type="dxa"/>
            <w:gridSpan w:val="2"/>
            <w:shd w:val="clear" w:color="auto" w:fill="auto"/>
          </w:tcPr>
          <w:p w14:paraId="33EFDD2C" w14:textId="77777777" w:rsidR="005022AB" w:rsidRPr="002F2942" w:rsidRDefault="005022AB" w:rsidP="008F5FC7">
            <w:pPr>
              <w:suppressAutoHyphens w:val="0"/>
              <w:ind w:left="709"/>
              <w:rPr>
                <w:rStyle w:val="Siln"/>
                <w:rFonts w:ascii="Garamond" w:hAnsi="Garamond" w:cs="Times New Roman"/>
                <w:b/>
              </w:rPr>
            </w:pPr>
          </w:p>
        </w:tc>
        <w:tc>
          <w:tcPr>
            <w:tcW w:w="3969" w:type="dxa"/>
            <w:gridSpan w:val="2"/>
            <w:shd w:val="clear" w:color="auto" w:fill="auto"/>
          </w:tcPr>
          <w:p w14:paraId="1404A3AC" w14:textId="77777777" w:rsidR="005022AB" w:rsidRPr="002F2942" w:rsidRDefault="005022AB" w:rsidP="008F5FC7">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1107CA4A" w14:textId="77777777" w:rsidR="005022AB" w:rsidRPr="002F2942" w:rsidRDefault="005022AB" w:rsidP="008F5FC7">
            <w:pPr>
              <w:suppressAutoHyphens w:val="0"/>
              <w:ind w:left="709"/>
              <w:rPr>
                <w:rStyle w:val="Siln"/>
                <w:rFonts w:ascii="Garamond" w:hAnsi="Garamond" w:cs="Times New Roman"/>
                <w:b/>
              </w:rPr>
            </w:pPr>
            <w:r>
              <w:rPr>
                <w:rStyle w:val="Siln"/>
                <w:rFonts w:ascii="Garamond" w:hAnsi="Garamond" w:cs="Times New Roman"/>
                <w:b/>
              </w:rPr>
              <w:t>Objednatel</w:t>
            </w:r>
            <w:r w:rsidRPr="002F2942">
              <w:rPr>
                <w:rStyle w:val="Siln"/>
                <w:rFonts w:ascii="Garamond" w:hAnsi="Garamond" w:cs="Times New Roman"/>
                <w:b/>
              </w:rPr>
              <w:t>:</w:t>
            </w:r>
          </w:p>
        </w:tc>
      </w:tr>
      <w:tr w:rsidR="005022AB" w:rsidRPr="009D0D3D" w14:paraId="11E0F46C" w14:textId="77777777" w:rsidTr="008F5FC7">
        <w:trPr>
          <w:gridAfter w:val="1"/>
          <w:wAfter w:w="709" w:type="dxa"/>
          <w:trHeight w:val="470"/>
        </w:trPr>
        <w:tc>
          <w:tcPr>
            <w:tcW w:w="3969" w:type="dxa"/>
            <w:gridSpan w:val="2"/>
            <w:shd w:val="clear" w:color="auto" w:fill="auto"/>
          </w:tcPr>
          <w:p w14:paraId="5105EB11" w14:textId="77777777" w:rsidR="005022AB" w:rsidRDefault="005022AB" w:rsidP="008F5FC7">
            <w:pPr>
              <w:suppressAutoHyphens w:val="0"/>
              <w:rPr>
                <w:rFonts w:cs="Arial"/>
                <w:b/>
                <w:iCs/>
                <w:szCs w:val="20"/>
              </w:rPr>
            </w:pPr>
          </w:p>
          <w:p w14:paraId="6B17C503" w14:textId="77777777" w:rsidR="005022AB" w:rsidRPr="009D0D3D" w:rsidRDefault="005022AB" w:rsidP="008F5FC7">
            <w:pPr>
              <w:suppressAutoHyphens w:val="0"/>
              <w:rPr>
                <w:rFonts w:cs="Arial"/>
                <w:b/>
                <w:iCs/>
                <w:szCs w:val="20"/>
              </w:rPr>
            </w:pPr>
          </w:p>
        </w:tc>
        <w:tc>
          <w:tcPr>
            <w:tcW w:w="1134" w:type="dxa"/>
            <w:gridSpan w:val="2"/>
            <w:shd w:val="clear" w:color="auto" w:fill="auto"/>
          </w:tcPr>
          <w:p w14:paraId="09EDFC21" w14:textId="77777777" w:rsidR="005022AB" w:rsidRPr="009D0D3D" w:rsidRDefault="005022AB" w:rsidP="008F5FC7">
            <w:pPr>
              <w:suppressAutoHyphens w:val="0"/>
              <w:ind w:left="601"/>
              <w:rPr>
                <w:rFonts w:cs="Arial"/>
                <w:b/>
                <w:iCs/>
                <w:szCs w:val="20"/>
              </w:rPr>
            </w:pPr>
          </w:p>
        </w:tc>
        <w:tc>
          <w:tcPr>
            <w:tcW w:w="3969" w:type="dxa"/>
            <w:gridSpan w:val="2"/>
            <w:shd w:val="clear" w:color="auto" w:fill="auto"/>
          </w:tcPr>
          <w:p w14:paraId="09EE312B" w14:textId="77777777" w:rsidR="005022AB" w:rsidRPr="009D0D3D" w:rsidRDefault="005022AB" w:rsidP="008F5FC7">
            <w:pPr>
              <w:suppressAutoHyphens w:val="0"/>
              <w:rPr>
                <w:rFonts w:cs="Arial"/>
                <w:b/>
                <w:iCs/>
                <w:szCs w:val="20"/>
              </w:rPr>
            </w:pPr>
          </w:p>
        </w:tc>
      </w:tr>
      <w:tr w:rsidR="005022AB" w:rsidRPr="00B919A9" w14:paraId="14C41949" w14:textId="77777777" w:rsidTr="008F5FC7">
        <w:trPr>
          <w:gridBefore w:val="1"/>
          <w:wBefore w:w="709" w:type="dxa"/>
          <w:trHeight w:val="125"/>
        </w:trPr>
        <w:tc>
          <w:tcPr>
            <w:tcW w:w="3969" w:type="dxa"/>
            <w:gridSpan w:val="2"/>
            <w:tcBorders>
              <w:top w:val="single" w:sz="4" w:space="0" w:color="auto"/>
            </w:tcBorders>
            <w:shd w:val="clear" w:color="auto" w:fill="auto"/>
          </w:tcPr>
          <w:p w14:paraId="7E0D96BE" w14:textId="77777777" w:rsidR="005022AB" w:rsidRDefault="005022AB" w:rsidP="008F5FC7">
            <w:pPr>
              <w:suppressAutoHyphens w:val="0"/>
              <w:rPr>
                <w:rFonts w:ascii="Garamond" w:hAnsi="Garamond" w:cs="Times New Roman"/>
                <w:bCs/>
              </w:rPr>
            </w:pPr>
          </w:p>
          <w:p w14:paraId="6A5CEA1C" w14:textId="77777777" w:rsidR="005022AB" w:rsidRDefault="005022AB" w:rsidP="008F5FC7">
            <w:pPr>
              <w:suppressAutoHyphens w:val="0"/>
              <w:ind w:left="176"/>
              <w:jc w:val="center"/>
              <w:rPr>
                <w:rFonts w:ascii="Garamond" w:hAnsi="Garamond" w:cs="Times New Roman"/>
                <w:bCs/>
              </w:rPr>
            </w:pPr>
            <w:r>
              <w:rPr>
                <w:rFonts w:ascii="Garamond" w:hAnsi="Garamond" w:cs="Times New Roman"/>
                <w:bCs/>
              </w:rPr>
              <w:t>…………………..</w:t>
            </w:r>
            <w:r w:rsidRPr="000B7982">
              <w:rPr>
                <w:rFonts w:ascii="Garamond" w:hAnsi="Garamond" w:cs="Times New Roman"/>
                <w:bCs/>
              </w:rPr>
              <w:t>.</w:t>
            </w:r>
          </w:p>
          <w:p w14:paraId="098E3461" w14:textId="77777777" w:rsidR="005022AB" w:rsidRPr="000847A8" w:rsidRDefault="005022AB" w:rsidP="008F5FC7">
            <w:pPr>
              <w:suppressAutoHyphens w:val="0"/>
              <w:ind w:left="176"/>
              <w:jc w:val="center"/>
              <w:rPr>
                <w:rStyle w:val="Siln"/>
                <w:rFonts w:ascii="Garamond" w:hAnsi="Garamond" w:cs="Times New Roman"/>
                <w:b/>
              </w:rPr>
            </w:pPr>
            <w:r w:rsidRPr="000847A8">
              <w:rPr>
                <w:rStyle w:val="Siln"/>
                <w:rFonts w:ascii="Garamond" w:hAnsi="Garamond" w:cs="Times New Roman"/>
                <w:b/>
              </w:rPr>
              <w:t xml:space="preserve">Oprávněná osoba </w:t>
            </w:r>
            <w:r>
              <w:rPr>
                <w:rStyle w:val="Siln"/>
                <w:rFonts w:ascii="Garamond" w:hAnsi="Garamond" w:cs="Times New Roman"/>
                <w:b/>
              </w:rPr>
              <w:t>Zhotovi</w:t>
            </w:r>
            <w:r w:rsidRPr="000847A8">
              <w:rPr>
                <w:rStyle w:val="Siln"/>
                <w:rFonts w:ascii="Garamond" w:hAnsi="Garamond" w:cs="Times New Roman"/>
                <w:b/>
              </w:rPr>
              <w:t xml:space="preserve">tele </w:t>
            </w:r>
          </w:p>
          <w:p w14:paraId="2F7C188C" w14:textId="77777777" w:rsidR="005022AB" w:rsidRPr="002F2942" w:rsidRDefault="005022AB" w:rsidP="008F5FC7">
            <w:pPr>
              <w:suppressAutoHyphens w:val="0"/>
              <w:rPr>
                <w:rStyle w:val="Siln"/>
                <w:rFonts w:ascii="Garamond" w:hAnsi="Garamond" w:cs="Times New Roman"/>
                <w:b/>
              </w:rPr>
            </w:pPr>
          </w:p>
        </w:tc>
        <w:tc>
          <w:tcPr>
            <w:tcW w:w="1134" w:type="dxa"/>
            <w:gridSpan w:val="2"/>
            <w:shd w:val="clear" w:color="auto" w:fill="auto"/>
          </w:tcPr>
          <w:p w14:paraId="46C68C40" w14:textId="77777777" w:rsidR="005022AB" w:rsidRPr="002F2942" w:rsidRDefault="005022AB" w:rsidP="008F5FC7">
            <w:pPr>
              <w:suppressAutoHyphens w:val="0"/>
              <w:ind w:left="601"/>
              <w:rPr>
                <w:rStyle w:val="Siln"/>
                <w:rFonts w:ascii="Garamond" w:hAnsi="Garamond" w:cs="Times New Roman"/>
                <w:b/>
              </w:rPr>
            </w:pPr>
          </w:p>
        </w:tc>
        <w:tc>
          <w:tcPr>
            <w:tcW w:w="3969" w:type="dxa"/>
            <w:gridSpan w:val="2"/>
            <w:tcBorders>
              <w:top w:val="single" w:sz="4" w:space="0" w:color="auto"/>
            </w:tcBorders>
            <w:shd w:val="clear" w:color="auto" w:fill="auto"/>
          </w:tcPr>
          <w:p w14:paraId="49FF417A" w14:textId="77777777" w:rsidR="005022AB" w:rsidRPr="00866D73" w:rsidRDefault="005022AB" w:rsidP="008F5FC7">
            <w:pPr>
              <w:suppressAutoHyphens w:val="0"/>
              <w:jc w:val="center"/>
              <w:rPr>
                <w:rStyle w:val="Siln"/>
                <w:rFonts w:ascii="Garamond" w:hAnsi="Garamond" w:cs="Times New Roman"/>
                <w:b/>
              </w:rPr>
            </w:pPr>
            <w:r w:rsidRPr="00866D73">
              <w:rPr>
                <w:rStyle w:val="Siln"/>
                <w:rFonts w:ascii="Garamond" w:hAnsi="Garamond" w:cs="Times New Roman"/>
                <w:b/>
              </w:rPr>
              <w:t>Bc. Lukáš Tůma</w:t>
            </w:r>
          </w:p>
          <w:p w14:paraId="607FB112" w14:textId="77777777" w:rsidR="005022AB" w:rsidRPr="00866D73" w:rsidRDefault="005022AB" w:rsidP="008F5FC7">
            <w:pPr>
              <w:suppressAutoHyphens w:val="0"/>
              <w:jc w:val="center"/>
              <w:rPr>
                <w:rStyle w:val="Siln"/>
                <w:rFonts w:ascii="Garamond" w:hAnsi="Garamond" w:cs="Times New Roman"/>
                <w:b/>
              </w:rPr>
            </w:pPr>
            <w:r w:rsidRPr="00866D73">
              <w:rPr>
                <w:rStyle w:val="Siln"/>
                <w:rFonts w:ascii="Garamond" w:hAnsi="Garamond" w:cs="Times New Roman"/>
                <w:b/>
              </w:rPr>
              <w:t>Městská část Praha 5</w:t>
            </w:r>
          </w:p>
          <w:p w14:paraId="1DB8F1E2" w14:textId="77777777" w:rsidR="005022AB" w:rsidRDefault="005022AB" w:rsidP="008F5FC7">
            <w:pPr>
              <w:suppressAutoHyphens w:val="0"/>
              <w:ind w:left="176"/>
              <w:jc w:val="center"/>
              <w:rPr>
                <w:rStyle w:val="Siln"/>
                <w:rFonts w:ascii="Garamond" w:hAnsi="Garamond" w:cs="Times New Roman"/>
                <w:b/>
              </w:rPr>
            </w:pPr>
            <w:r w:rsidRPr="00866D73">
              <w:rPr>
                <w:rStyle w:val="Siln"/>
                <w:rFonts w:ascii="Garamond" w:hAnsi="Garamond" w:cs="Times New Roman"/>
                <w:b/>
              </w:rPr>
              <w:t>Odbor správy veřejného prostranství a zeleně</w:t>
            </w:r>
          </w:p>
          <w:p w14:paraId="5B24259F" w14:textId="77777777" w:rsidR="005022AB" w:rsidRPr="002F2942" w:rsidRDefault="005022AB" w:rsidP="008F5FC7">
            <w:pPr>
              <w:suppressAutoHyphens w:val="0"/>
              <w:rPr>
                <w:rStyle w:val="Siln"/>
                <w:rFonts w:ascii="Garamond" w:hAnsi="Garamond" w:cs="Times New Roman"/>
                <w:b/>
              </w:rPr>
            </w:pPr>
          </w:p>
        </w:tc>
      </w:tr>
    </w:tbl>
    <w:p w14:paraId="7A549B7E" w14:textId="1ADE231E" w:rsidR="005022AB" w:rsidRDefault="005022AB" w:rsidP="00A53820">
      <w:pPr>
        <w:suppressAutoHyphens w:val="0"/>
        <w:ind w:left="851"/>
        <w:rPr>
          <w:rFonts w:ascii="Garamond" w:hAnsi="Garamond" w:cs="Arial"/>
          <w:szCs w:val="20"/>
        </w:rPr>
      </w:pPr>
    </w:p>
    <w:p w14:paraId="56F5F091" w14:textId="341ACD22" w:rsidR="005022AB" w:rsidRDefault="005022AB" w:rsidP="00A53820">
      <w:pPr>
        <w:suppressAutoHyphens w:val="0"/>
        <w:ind w:left="851"/>
        <w:rPr>
          <w:rFonts w:ascii="Garamond" w:hAnsi="Garamond" w:cs="Arial"/>
          <w:szCs w:val="20"/>
        </w:rPr>
      </w:pPr>
    </w:p>
    <w:p w14:paraId="033C5EC2" w14:textId="3E0BDDF1" w:rsidR="005022AB" w:rsidRDefault="005022AB" w:rsidP="00A53820">
      <w:pPr>
        <w:suppressAutoHyphens w:val="0"/>
        <w:ind w:left="851"/>
        <w:rPr>
          <w:rFonts w:ascii="Garamond" w:hAnsi="Garamond" w:cs="Arial"/>
          <w:szCs w:val="20"/>
        </w:rPr>
      </w:pPr>
    </w:p>
    <w:p w14:paraId="684E397F" w14:textId="1C00B0E7" w:rsidR="005022AB" w:rsidRDefault="005022AB" w:rsidP="00A53820">
      <w:pPr>
        <w:suppressAutoHyphens w:val="0"/>
        <w:ind w:left="851"/>
        <w:rPr>
          <w:rFonts w:ascii="Garamond" w:hAnsi="Garamond" w:cs="Arial"/>
          <w:szCs w:val="20"/>
        </w:rPr>
      </w:pPr>
    </w:p>
    <w:p w14:paraId="618F59BE" w14:textId="5372C755" w:rsidR="005022AB" w:rsidRDefault="005022AB" w:rsidP="00A53820">
      <w:pPr>
        <w:suppressAutoHyphens w:val="0"/>
        <w:ind w:left="851"/>
        <w:rPr>
          <w:rFonts w:ascii="Garamond" w:hAnsi="Garamond" w:cs="Arial"/>
          <w:szCs w:val="20"/>
        </w:rPr>
      </w:pPr>
    </w:p>
    <w:p w14:paraId="7555E4A3" w14:textId="7B313C78" w:rsidR="005022AB" w:rsidRDefault="005022AB" w:rsidP="00A53820">
      <w:pPr>
        <w:suppressAutoHyphens w:val="0"/>
        <w:ind w:left="851"/>
        <w:rPr>
          <w:rFonts w:ascii="Garamond" w:hAnsi="Garamond" w:cs="Arial"/>
          <w:szCs w:val="20"/>
        </w:rPr>
      </w:pPr>
    </w:p>
    <w:p w14:paraId="2AE9C028" w14:textId="647D7C0C" w:rsidR="005022AB" w:rsidRDefault="005022AB" w:rsidP="00A53820">
      <w:pPr>
        <w:suppressAutoHyphens w:val="0"/>
        <w:ind w:left="851"/>
        <w:rPr>
          <w:rFonts w:ascii="Garamond" w:hAnsi="Garamond" w:cs="Arial"/>
          <w:szCs w:val="20"/>
        </w:rPr>
      </w:pPr>
    </w:p>
    <w:p w14:paraId="3D0CB712" w14:textId="2BD7F7CB" w:rsidR="005022AB" w:rsidRDefault="005022AB" w:rsidP="00A53820">
      <w:pPr>
        <w:suppressAutoHyphens w:val="0"/>
        <w:ind w:left="851"/>
        <w:rPr>
          <w:rFonts w:ascii="Garamond" w:hAnsi="Garamond" w:cs="Arial"/>
          <w:szCs w:val="20"/>
        </w:rPr>
      </w:pPr>
    </w:p>
    <w:p w14:paraId="174A00D0" w14:textId="0D0DEBC8" w:rsidR="005022AB" w:rsidRDefault="005022AB" w:rsidP="00A53820">
      <w:pPr>
        <w:suppressAutoHyphens w:val="0"/>
        <w:ind w:left="851"/>
        <w:rPr>
          <w:rFonts w:ascii="Garamond" w:hAnsi="Garamond" w:cs="Arial"/>
          <w:szCs w:val="20"/>
        </w:rPr>
      </w:pPr>
    </w:p>
    <w:p w14:paraId="6A1AFE51" w14:textId="289B5F24" w:rsidR="005022AB" w:rsidRDefault="005022AB" w:rsidP="00A53820">
      <w:pPr>
        <w:suppressAutoHyphens w:val="0"/>
        <w:ind w:left="851"/>
        <w:rPr>
          <w:rFonts w:ascii="Garamond" w:hAnsi="Garamond" w:cs="Arial"/>
          <w:szCs w:val="20"/>
        </w:rPr>
      </w:pPr>
    </w:p>
    <w:p w14:paraId="6B9DA943" w14:textId="1A737098" w:rsidR="005022AB" w:rsidRDefault="005022AB" w:rsidP="00A53820">
      <w:pPr>
        <w:suppressAutoHyphens w:val="0"/>
        <w:ind w:left="851"/>
        <w:rPr>
          <w:rFonts w:ascii="Garamond" w:hAnsi="Garamond" w:cs="Arial"/>
          <w:szCs w:val="20"/>
        </w:rPr>
      </w:pPr>
    </w:p>
    <w:p w14:paraId="59B3376E" w14:textId="4B626A5A" w:rsidR="005022AB" w:rsidRDefault="005022AB" w:rsidP="00A53820">
      <w:pPr>
        <w:suppressAutoHyphens w:val="0"/>
        <w:ind w:left="851"/>
        <w:rPr>
          <w:rFonts w:ascii="Garamond" w:hAnsi="Garamond" w:cs="Arial"/>
          <w:szCs w:val="20"/>
        </w:rPr>
      </w:pPr>
    </w:p>
    <w:p w14:paraId="1996CE0C" w14:textId="496B638C" w:rsidR="005022AB" w:rsidRDefault="005022AB" w:rsidP="00A53820">
      <w:pPr>
        <w:suppressAutoHyphens w:val="0"/>
        <w:ind w:left="851"/>
        <w:rPr>
          <w:rFonts w:ascii="Garamond" w:hAnsi="Garamond" w:cs="Arial"/>
          <w:szCs w:val="20"/>
        </w:rPr>
      </w:pPr>
    </w:p>
    <w:p w14:paraId="37D6CCC0" w14:textId="4679A1E3" w:rsidR="005022AB" w:rsidRDefault="005022AB" w:rsidP="00A53820">
      <w:pPr>
        <w:suppressAutoHyphens w:val="0"/>
        <w:ind w:left="851"/>
        <w:rPr>
          <w:rFonts w:ascii="Garamond" w:hAnsi="Garamond" w:cs="Arial"/>
          <w:szCs w:val="20"/>
        </w:rPr>
      </w:pPr>
    </w:p>
    <w:p w14:paraId="43446DE3" w14:textId="333870F0" w:rsidR="005022AB" w:rsidRDefault="005022AB" w:rsidP="00A53820">
      <w:pPr>
        <w:suppressAutoHyphens w:val="0"/>
        <w:ind w:left="851"/>
        <w:rPr>
          <w:rFonts w:ascii="Garamond" w:hAnsi="Garamond" w:cs="Arial"/>
          <w:szCs w:val="20"/>
        </w:rPr>
      </w:pPr>
    </w:p>
    <w:p w14:paraId="17516801" w14:textId="290FA669" w:rsidR="005022AB" w:rsidRDefault="005022AB" w:rsidP="00A53820">
      <w:pPr>
        <w:suppressAutoHyphens w:val="0"/>
        <w:ind w:left="851"/>
        <w:rPr>
          <w:rFonts w:ascii="Garamond" w:hAnsi="Garamond" w:cs="Arial"/>
          <w:szCs w:val="20"/>
        </w:rPr>
      </w:pPr>
    </w:p>
    <w:p w14:paraId="586FDEE3" w14:textId="56C69503" w:rsidR="005022AB" w:rsidRDefault="005022AB" w:rsidP="00A53820">
      <w:pPr>
        <w:suppressAutoHyphens w:val="0"/>
        <w:ind w:left="851"/>
        <w:rPr>
          <w:rFonts w:ascii="Garamond" w:hAnsi="Garamond" w:cs="Arial"/>
          <w:szCs w:val="20"/>
        </w:rPr>
      </w:pPr>
    </w:p>
    <w:p w14:paraId="1B4F792C" w14:textId="52E841BC" w:rsidR="005022AB" w:rsidRDefault="005022AB" w:rsidP="00A53820">
      <w:pPr>
        <w:suppressAutoHyphens w:val="0"/>
        <w:ind w:left="851"/>
        <w:rPr>
          <w:rFonts w:ascii="Garamond" w:hAnsi="Garamond" w:cs="Arial"/>
          <w:szCs w:val="20"/>
        </w:rPr>
      </w:pPr>
    </w:p>
    <w:p w14:paraId="332E9E57" w14:textId="1E7D4FAA" w:rsidR="005022AB" w:rsidRDefault="005022AB" w:rsidP="00A53820">
      <w:pPr>
        <w:suppressAutoHyphens w:val="0"/>
        <w:ind w:left="851"/>
        <w:rPr>
          <w:rFonts w:ascii="Garamond" w:hAnsi="Garamond" w:cs="Arial"/>
          <w:szCs w:val="20"/>
        </w:rPr>
      </w:pPr>
    </w:p>
    <w:p w14:paraId="4866015A" w14:textId="0C4EB64F" w:rsidR="005022AB" w:rsidRDefault="005022AB" w:rsidP="00A53820">
      <w:pPr>
        <w:suppressAutoHyphens w:val="0"/>
        <w:ind w:left="851"/>
        <w:rPr>
          <w:rFonts w:ascii="Garamond" w:hAnsi="Garamond" w:cs="Arial"/>
          <w:szCs w:val="20"/>
        </w:rPr>
      </w:pPr>
    </w:p>
    <w:p w14:paraId="42B4BBA8" w14:textId="2A8FF665" w:rsidR="005022AB" w:rsidRDefault="005022AB" w:rsidP="00A53820">
      <w:pPr>
        <w:suppressAutoHyphens w:val="0"/>
        <w:ind w:left="851"/>
        <w:rPr>
          <w:rFonts w:ascii="Garamond" w:hAnsi="Garamond" w:cs="Arial"/>
          <w:szCs w:val="20"/>
        </w:rPr>
      </w:pPr>
    </w:p>
    <w:p w14:paraId="6FEC5CC7" w14:textId="59B02132" w:rsidR="005022AB" w:rsidRDefault="005022AB" w:rsidP="00A53820">
      <w:pPr>
        <w:suppressAutoHyphens w:val="0"/>
        <w:ind w:left="851"/>
        <w:rPr>
          <w:rFonts w:ascii="Garamond" w:hAnsi="Garamond" w:cs="Arial"/>
          <w:szCs w:val="20"/>
        </w:rPr>
      </w:pPr>
    </w:p>
    <w:p w14:paraId="54F67260" w14:textId="0D8EA658" w:rsidR="005022AB" w:rsidRDefault="005022AB" w:rsidP="00A53820">
      <w:pPr>
        <w:suppressAutoHyphens w:val="0"/>
        <w:ind w:left="851"/>
        <w:rPr>
          <w:rFonts w:ascii="Garamond" w:hAnsi="Garamond" w:cs="Arial"/>
          <w:szCs w:val="20"/>
        </w:rPr>
      </w:pPr>
    </w:p>
    <w:p w14:paraId="34902CCD" w14:textId="1A137C1B" w:rsidR="005022AB" w:rsidRDefault="005022AB" w:rsidP="00A53820">
      <w:pPr>
        <w:suppressAutoHyphens w:val="0"/>
        <w:ind w:left="851"/>
        <w:rPr>
          <w:rFonts w:ascii="Garamond" w:hAnsi="Garamond" w:cs="Arial"/>
          <w:szCs w:val="20"/>
        </w:rPr>
      </w:pPr>
    </w:p>
    <w:p w14:paraId="788CE428" w14:textId="5019D641" w:rsidR="005022AB" w:rsidRDefault="005022AB" w:rsidP="00A53820">
      <w:pPr>
        <w:suppressAutoHyphens w:val="0"/>
        <w:ind w:left="851"/>
        <w:rPr>
          <w:rFonts w:ascii="Garamond" w:hAnsi="Garamond" w:cs="Arial"/>
          <w:szCs w:val="20"/>
        </w:rPr>
      </w:pPr>
    </w:p>
    <w:p w14:paraId="0A3D620B" w14:textId="6FE6FF15" w:rsidR="005022AB" w:rsidRDefault="005022AB" w:rsidP="00A53820">
      <w:pPr>
        <w:suppressAutoHyphens w:val="0"/>
        <w:ind w:left="851"/>
        <w:rPr>
          <w:rFonts w:ascii="Garamond" w:hAnsi="Garamond" w:cs="Arial"/>
          <w:szCs w:val="20"/>
        </w:rPr>
      </w:pPr>
    </w:p>
    <w:p w14:paraId="0BD4C696" w14:textId="7CD32901" w:rsidR="005022AB" w:rsidRDefault="005022AB" w:rsidP="00A53820">
      <w:pPr>
        <w:suppressAutoHyphens w:val="0"/>
        <w:ind w:left="851"/>
        <w:rPr>
          <w:rFonts w:ascii="Garamond" w:hAnsi="Garamond" w:cs="Arial"/>
          <w:szCs w:val="20"/>
        </w:rPr>
      </w:pPr>
    </w:p>
    <w:p w14:paraId="4BD8F443" w14:textId="5D1F9391" w:rsidR="005022AB" w:rsidRDefault="005022AB" w:rsidP="00A53820">
      <w:pPr>
        <w:suppressAutoHyphens w:val="0"/>
        <w:ind w:left="851"/>
        <w:rPr>
          <w:rFonts w:ascii="Garamond" w:hAnsi="Garamond" w:cs="Arial"/>
          <w:szCs w:val="20"/>
        </w:rPr>
      </w:pPr>
    </w:p>
    <w:p w14:paraId="1F6D0ABA" w14:textId="35414E5F" w:rsidR="005022AB" w:rsidRDefault="005022AB" w:rsidP="00A53820">
      <w:pPr>
        <w:suppressAutoHyphens w:val="0"/>
        <w:ind w:left="851"/>
        <w:rPr>
          <w:rFonts w:ascii="Garamond" w:hAnsi="Garamond" w:cs="Arial"/>
          <w:szCs w:val="20"/>
        </w:rPr>
      </w:pPr>
    </w:p>
    <w:p w14:paraId="25687352" w14:textId="262FA7A9" w:rsidR="005022AB" w:rsidRPr="00074FF6" w:rsidRDefault="005022AB" w:rsidP="00074FF6">
      <w:pPr>
        <w:suppressAutoHyphens w:val="0"/>
        <w:ind w:left="851"/>
        <w:jc w:val="center"/>
        <w:rPr>
          <w:rFonts w:ascii="Garamond" w:hAnsi="Garamond" w:cs="Arial"/>
          <w:b/>
          <w:szCs w:val="20"/>
        </w:rPr>
      </w:pPr>
      <w:r w:rsidRPr="00074FF6">
        <w:rPr>
          <w:rFonts w:ascii="Garamond" w:hAnsi="Garamond" w:cs="Arial"/>
          <w:b/>
          <w:szCs w:val="20"/>
        </w:rPr>
        <w:t>Příloha č. 8</w:t>
      </w:r>
    </w:p>
    <w:p w14:paraId="0D3FB3AC" w14:textId="7DD767F9" w:rsidR="005022AB" w:rsidRPr="00074FF6" w:rsidRDefault="000E01CF" w:rsidP="00074FF6">
      <w:pPr>
        <w:suppressAutoHyphens w:val="0"/>
        <w:ind w:left="851"/>
        <w:jc w:val="center"/>
        <w:rPr>
          <w:rFonts w:ascii="Garamond" w:hAnsi="Garamond" w:cs="Arial"/>
          <w:b/>
          <w:szCs w:val="20"/>
        </w:rPr>
      </w:pPr>
      <w:r>
        <w:rPr>
          <w:rFonts w:ascii="Garamond" w:hAnsi="Garamond" w:cs="Arial"/>
          <w:b/>
          <w:szCs w:val="20"/>
        </w:rPr>
        <w:t>Situační zákres lokalit</w:t>
      </w:r>
      <w:r w:rsidR="00222F4E">
        <w:rPr>
          <w:rFonts w:ascii="Garamond" w:hAnsi="Garamond" w:cs="Arial"/>
          <w:b/>
          <w:szCs w:val="20"/>
        </w:rPr>
        <w:t>y</w:t>
      </w:r>
    </w:p>
    <w:p w14:paraId="758A895E" w14:textId="5EC4CC37" w:rsidR="005022AB" w:rsidRDefault="005022AB" w:rsidP="00A53820">
      <w:pPr>
        <w:suppressAutoHyphens w:val="0"/>
        <w:ind w:left="851"/>
        <w:rPr>
          <w:rFonts w:ascii="Garamond" w:hAnsi="Garamond" w:cs="Arial"/>
          <w:szCs w:val="20"/>
        </w:rPr>
      </w:pPr>
    </w:p>
    <w:p w14:paraId="3EDB3791" w14:textId="7AEF8A7E" w:rsidR="005022AB" w:rsidRDefault="005022AB" w:rsidP="00A53820">
      <w:pPr>
        <w:suppressAutoHyphens w:val="0"/>
        <w:ind w:left="851"/>
        <w:rPr>
          <w:rFonts w:ascii="Garamond" w:hAnsi="Garamond" w:cs="Arial"/>
          <w:szCs w:val="20"/>
        </w:rPr>
      </w:pPr>
    </w:p>
    <w:p w14:paraId="52A0F54A" w14:textId="03EEF8EB" w:rsidR="005022AB" w:rsidRDefault="005022AB" w:rsidP="00A53820">
      <w:pPr>
        <w:suppressAutoHyphens w:val="0"/>
        <w:ind w:left="851"/>
        <w:rPr>
          <w:rFonts w:ascii="Garamond" w:hAnsi="Garamond" w:cs="Arial"/>
          <w:szCs w:val="20"/>
        </w:rPr>
      </w:pPr>
    </w:p>
    <w:p w14:paraId="01D00B78" w14:textId="2554A1A2" w:rsidR="005022AB" w:rsidRDefault="005022AB" w:rsidP="00A53820">
      <w:pPr>
        <w:suppressAutoHyphens w:val="0"/>
        <w:ind w:left="851"/>
        <w:rPr>
          <w:rFonts w:ascii="Garamond" w:hAnsi="Garamond" w:cs="Arial"/>
          <w:szCs w:val="20"/>
        </w:rPr>
      </w:pPr>
    </w:p>
    <w:p w14:paraId="3AC98FAF" w14:textId="6199F028" w:rsidR="005022AB" w:rsidRDefault="005022AB" w:rsidP="00A53820">
      <w:pPr>
        <w:suppressAutoHyphens w:val="0"/>
        <w:ind w:left="851"/>
        <w:rPr>
          <w:rFonts w:ascii="Garamond" w:hAnsi="Garamond" w:cs="Arial"/>
          <w:szCs w:val="20"/>
        </w:rPr>
      </w:pPr>
    </w:p>
    <w:p w14:paraId="699F2896" w14:textId="19E4FE93" w:rsidR="005022AB" w:rsidRDefault="005022AB" w:rsidP="00A53820">
      <w:pPr>
        <w:suppressAutoHyphens w:val="0"/>
        <w:ind w:left="851"/>
        <w:rPr>
          <w:rFonts w:ascii="Garamond" w:hAnsi="Garamond" w:cs="Arial"/>
          <w:szCs w:val="20"/>
        </w:rPr>
      </w:pPr>
    </w:p>
    <w:p w14:paraId="01071F74" w14:textId="094E54A6" w:rsidR="005022AB" w:rsidRDefault="005022AB" w:rsidP="00A53820">
      <w:pPr>
        <w:suppressAutoHyphens w:val="0"/>
        <w:ind w:left="851"/>
        <w:rPr>
          <w:rFonts w:ascii="Garamond" w:hAnsi="Garamond" w:cs="Arial"/>
          <w:szCs w:val="20"/>
        </w:rPr>
      </w:pPr>
    </w:p>
    <w:p w14:paraId="1D121DEE" w14:textId="5B12E639" w:rsidR="005022AB" w:rsidRDefault="005022AB" w:rsidP="00A53820">
      <w:pPr>
        <w:suppressAutoHyphens w:val="0"/>
        <w:ind w:left="851"/>
        <w:rPr>
          <w:rFonts w:ascii="Garamond" w:hAnsi="Garamond" w:cs="Arial"/>
          <w:szCs w:val="20"/>
        </w:rPr>
      </w:pPr>
    </w:p>
    <w:p w14:paraId="7F170816" w14:textId="319E2164" w:rsidR="005022AB" w:rsidRDefault="005022AB" w:rsidP="00A53820">
      <w:pPr>
        <w:suppressAutoHyphens w:val="0"/>
        <w:ind w:left="851"/>
        <w:rPr>
          <w:rFonts w:ascii="Garamond" w:hAnsi="Garamond" w:cs="Arial"/>
          <w:szCs w:val="20"/>
        </w:rPr>
      </w:pPr>
    </w:p>
    <w:p w14:paraId="1A73B44D" w14:textId="77777777" w:rsidR="005022AB" w:rsidRPr="007D7996" w:rsidRDefault="005022AB" w:rsidP="00A53820">
      <w:pPr>
        <w:suppressAutoHyphens w:val="0"/>
        <w:ind w:left="851"/>
        <w:rPr>
          <w:rFonts w:ascii="Garamond" w:hAnsi="Garamond" w:cs="Arial"/>
          <w:szCs w:val="20"/>
        </w:rPr>
      </w:pPr>
    </w:p>
    <w:p w14:paraId="52554147" w14:textId="77777777" w:rsidR="00E4104D" w:rsidRPr="0040387C" w:rsidRDefault="00E4104D" w:rsidP="00074FF6">
      <w:pPr>
        <w:suppressAutoHyphens w:val="0"/>
        <w:rPr>
          <w:rFonts w:ascii="Garamond" w:hAnsi="Garamond"/>
          <w:lang w:val="x-none"/>
        </w:rPr>
      </w:pPr>
    </w:p>
    <w:sectPr w:rsidR="00E4104D" w:rsidRPr="0040387C" w:rsidSect="00646031">
      <w:headerReference w:type="default" r:id="rId12"/>
      <w:footerReference w:type="default" r:id="rId13"/>
      <w:headerReference w:type="first" r:id="rId14"/>
      <w:footerReference w:type="first" r:id="rId15"/>
      <w:pgSz w:w="11906" w:h="16838"/>
      <w:pgMar w:top="720" w:right="720" w:bottom="720" w:left="720" w:header="62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E8E44" w14:textId="77777777" w:rsidR="001704AD" w:rsidRDefault="001704AD" w:rsidP="0089730E">
      <w:r>
        <w:separator/>
      </w:r>
    </w:p>
  </w:endnote>
  <w:endnote w:type="continuationSeparator" w:id="0">
    <w:p w14:paraId="32BE46A1" w14:textId="77777777" w:rsidR="001704AD" w:rsidRDefault="001704AD" w:rsidP="0089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D1B8" w14:textId="19918316" w:rsidR="001704AD" w:rsidRDefault="001704AD" w:rsidP="000D152E">
    <w:pPr>
      <w:pStyle w:val="Nadpis1"/>
      <w:numPr>
        <w:ilvl w:val="0"/>
        <w:numId w:val="0"/>
      </w:numPr>
      <w:spacing w:before="0" w:after="0"/>
      <w:rPr>
        <w:rFonts w:ascii="Garamond" w:hAnsi="Garamond" w:cs="Times New Roman"/>
        <w:b w:val="0"/>
        <w:sz w:val="24"/>
      </w:rPr>
    </w:pPr>
    <w:r>
      <w:rPr>
        <w:rFonts w:ascii="Garamond" w:hAnsi="Garamond" w:cs="Times New Roman"/>
        <w:b w:val="0"/>
        <w:sz w:val="24"/>
      </w:rPr>
      <w:t>_______________________________________________________________________________________</w:t>
    </w:r>
  </w:p>
  <w:p w14:paraId="2FF3630D" w14:textId="77777777" w:rsidR="001704AD" w:rsidRDefault="001704AD" w:rsidP="00761149">
    <w:pPr>
      <w:pStyle w:val="Nadpis1"/>
      <w:numPr>
        <w:ilvl w:val="0"/>
        <w:numId w:val="0"/>
      </w:numPr>
      <w:spacing w:before="0" w:after="0"/>
      <w:rPr>
        <w:rFonts w:ascii="Garamond" w:hAnsi="Garamond" w:cs="Times New Roman"/>
        <w:b w:val="0"/>
        <w:sz w:val="24"/>
      </w:rPr>
    </w:pPr>
  </w:p>
  <w:p w14:paraId="272BB015" w14:textId="734B201D" w:rsidR="001704AD" w:rsidRPr="00E9175B" w:rsidRDefault="001704AD" w:rsidP="00761149">
    <w:pPr>
      <w:pStyle w:val="Nadpis1"/>
      <w:numPr>
        <w:ilvl w:val="0"/>
        <w:numId w:val="0"/>
      </w:numPr>
      <w:spacing w:before="0" w:after="0"/>
      <w:rPr>
        <w:rFonts w:ascii="Garamond" w:hAnsi="Garamond" w:cs="Times New Roman"/>
      </w:rPr>
    </w:pPr>
    <w:r w:rsidRPr="00866D73">
      <w:rPr>
        <w:rFonts w:ascii="Garamond" w:hAnsi="Garamond" w:cs="Times New Roman"/>
        <w:b w:val="0"/>
        <w:sz w:val="24"/>
        <w:lang w:val="en-US"/>
      </w:rPr>
      <w:t>„</w:t>
    </w:r>
    <w:proofErr w:type="spellStart"/>
    <w:r w:rsidRPr="00866D73">
      <w:rPr>
        <w:rFonts w:ascii="Garamond" w:hAnsi="Garamond" w:cs="Times New Roman"/>
        <w:b w:val="0"/>
        <w:sz w:val="24"/>
        <w:lang w:val="en-US"/>
      </w:rPr>
      <w:t>Komunitní</w:t>
    </w:r>
    <w:proofErr w:type="spellEnd"/>
    <w:r w:rsidRPr="00866D73">
      <w:rPr>
        <w:rFonts w:ascii="Garamond" w:hAnsi="Garamond" w:cs="Times New Roman"/>
        <w:b w:val="0"/>
        <w:sz w:val="24"/>
        <w:lang w:val="en-US"/>
      </w:rPr>
      <w:t xml:space="preserve"> </w:t>
    </w:r>
    <w:proofErr w:type="spellStart"/>
    <w:r w:rsidRPr="00866D73">
      <w:rPr>
        <w:rFonts w:ascii="Garamond" w:hAnsi="Garamond" w:cs="Times New Roman"/>
        <w:b w:val="0"/>
        <w:sz w:val="24"/>
        <w:lang w:val="en-US"/>
      </w:rPr>
      <w:t>zahrada</w:t>
    </w:r>
    <w:proofErr w:type="spellEnd"/>
    <w:r w:rsidRPr="00866D73">
      <w:rPr>
        <w:rFonts w:ascii="Garamond" w:hAnsi="Garamond" w:cs="Times New Roman"/>
        <w:b w:val="0"/>
        <w:sz w:val="24"/>
        <w:lang w:val="en-US"/>
      </w:rPr>
      <w:t xml:space="preserve"> </w:t>
    </w:r>
    <w:proofErr w:type="spellStart"/>
    <w:r w:rsidRPr="00866D73">
      <w:rPr>
        <w:rFonts w:ascii="Garamond" w:hAnsi="Garamond" w:cs="Times New Roman"/>
        <w:b w:val="0"/>
        <w:sz w:val="24"/>
        <w:lang w:val="en-US"/>
      </w:rPr>
      <w:t>Smíchov</w:t>
    </w:r>
    <w:proofErr w:type="spellEnd"/>
    <w:r w:rsidRPr="00866D73">
      <w:rPr>
        <w:rFonts w:ascii="Garamond" w:hAnsi="Garamond" w:cs="Times New Roman"/>
        <w:b w:val="0"/>
        <w:sz w:val="24"/>
        <w:lang w:val="en-US"/>
      </w:rPr>
      <w:t xml:space="preserve"> “</w:t>
    </w:r>
    <w:r>
      <w:rPr>
        <w:rFonts w:ascii="Garamond" w:hAnsi="Garamond" w:cs="Times New Roman"/>
        <w:b w:val="0"/>
        <w:sz w:val="24"/>
        <w:lang w:val="en-US"/>
      </w:rPr>
      <w:t>|</w:t>
    </w:r>
    <w:r>
      <w:rPr>
        <w:rFonts w:ascii="Garamond" w:hAnsi="Garamond" w:cs="Times New Roman"/>
        <w:b w:val="0"/>
        <w:sz w:val="24"/>
      </w:rPr>
      <w:t xml:space="preserve">                     </w:t>
    </w:r>
    <w:r w:rsidRPr="00E9175B">
      <w:rPr>
        <w:rFonts w:ascii="Garamond" w:hAnsi="Garamond" w:cs="Times New Roman"/>
        <w:b w:val="0"/>
        <w:sz w:val="24"/>
      </w:rPr>
      <w:t xml:space="preserve">Stránka </w:t>
    </w:r>
    <w:r w:rsidRPr="00E9175B">
      <w:rPr>
        <w:rFonts w:ascii="Garamond" w:hAnsi="Garamond" w:cs="Times New Roman"/>
        <w:b w:val="0"/>
        <w:sz w:val="24"/>
      </w:rPr>
      <w:fldChar w:fldCharType="begin"/>
    </w:r>
    <w:r w:rsidRPr="00E9175B">
      <w:rPr>
        <w:rFonts w:ascii="Garamond" w:hAnsi="Garamond" w:cs="Times New Roman"/>
        <w:b w:val="0"/>
        <w:sz w:val="24"/>
      </w:rPr>
      <w:instrText>PAGE</w:instrText>
    </w:r>
    <w:r w:rsidRPr="00E9175B">
      <w:rPr>
        <w:rFonts w:ascii="Garamond" w:hAnsi="Garamond" w:cs="Times New Roman"/>
        <w:b w:val="0"/>
        <w:sz w:val="24"/>
      </w:rPr>
      <w:fldChar w:fldCharType="separate"/>
    </w:r>
    <w:r>
      <w:rPr>
        <w:rFonts w:ascii="Garamond" w:hAnsi="Garamond" w:cs="Times New Roman"/>
        <w:b w:val="0"/>
        <w:noProof/>
        <w:sz w:val="24"/>
      </w:rPr>
      <w:t>21</w:t>
    </w:r>
    <w:r w:rsidRPr="00E9175B">
      <w:rPr>
        <w:rFonts w:ascii="Garamond" w:hAnsi="Garamond" w:cs="Times New Roman"/>
        <w:b w:val="0"/>
        <w:sz w:val="24"/>
      </w:rPr>
      <w:fldChar w:fldCharType="end"/>
    </w:r>
    <w:r w:rsidRPr="00E9175B">
      <w:rPr>
        <w:rFonts w:ascii="Garamond" w:hAnsi="Garamond" w:cs="Times New Roman"/>
        <w:b w:val="0"/>
        <w:sz w:val="24"/>
      </w:rPr>
      <w:t xml:space="preserve"> z </w:t>
    </w:r>
    <w:r w:rsidRPr="00E9175B">
      <w:rPr>
        <w:rFonts w:ascii="Garamond" w:hAnsi="Garamond" w:cs="Times New Roman"/>
        <w:b w:val="0"/>
        <w:sz w:val="24"/>
      </w:rPr>
      <w:fldChar w:fldCharType="begin"/>
    </w:r>
    <w:r w:rsidRPr="00E9175B">
      <w:rPr>
        <w:rFonts w:ascii="Garamond" w:hAnsi="Garamond" w:cs="Times New Roman"/>
        <w:b w:val="0"/>
        <w:sz w:val="24"/>
      </w:rPr>
      <w:instrText>NUMPAGES</w:instrText>
    </w:r>
    <w:r w:rsidRPr="00E9175B">
      <w:rPr>
        <w:rFonts w:ascii="Garamond" w:hAnsi="Garamond" w:cs="Times New Roman"/>
        <w:b w:val="0"/>
        <w:sz w:val="24"/>
      </w:rPr>
      <w:fldChar w:fldCharType="separate"/>
    </w:r>
    <w:r>
      <w:rPr>
        <w:rFonts w:ascii="Garamond" w:hAnsi="Garamond" w:cs="Times New Roman"/>
        <w:b w:val="0"/>
        <w:noProof/>
        <w:sz w:val="24"/>
      </w:rPr>
      <w:t>24</w:t>
    </w:r>
    <w:r w:rsidRPr="00E9175B">
      <w:rPr>
        <w:rFonts w:ascii="Garamond" w:hAnsi="Garamond" w:cs="Times New Roman"/>
        <w:b w:val="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8DE8E" w14:textId="77777777" w:rsidR="001704AD" w:rsidRDefault="001704AD" w:rsidP="00704C5A">
    <w:pPr>
      <w:pStyle w:val="Nadpis1"/>
      <w:numPr>
        <w:ilvl w:val="0"/>
        <w:numId w:val="0"/>
      </w:numPr>
      <w:spacing w:before="0" w:after="0"/>
      <w:rPr>
        <w:rFonts w:ascii="Garamond" w:hAnsi="Garamond" w:cs="Times New Roman"/>
        <w:b w:val="0"/>
        <w:sz w:val="24"/>
      </w:rPr>
    </w:pPr>
    <w:r>
      <w:rPr>
        <w:rFonts w:ascii="Garamond" w:hAnsi="Garamond" w:cs="Times New Roman"/>
        <w:b w:val="0"/>
        <w:sz w:val="24"/>
      </w:rPr>
      <w:t>_______________________________________________________________________________________</w:t>
    </w:r>
  </w:p>
  <w:p w14:paraId="028EA663" w14:textId="77777777" w:rsidR="001704AD" w:rsidRDefault="001704AD" w:rsidP="00704C5A">
    <w:pPr>
      <w:pStyle w:val="Nadpis1"/>
      <w:numPr>
        <w:ilvl w:val="0"/>
        <w:numId w:val="0"/>
      </w:numPr>
      <w:spacing w:before="0" w:after="0"/>
      <w:rPr>
        <w:rFonts w:ascii="Garamond" w:hAnsi="Garamond" w:cs="Times New Roman"/>
        <w:b w:val="0"/>
        <w:sz w:val="24"/>
      </w:rPr>
    </w:pPr>
  </w:p>
  <w:p w14:paraId="3591CB4E" w14:textId="3FA9AA74" w:rsidR="001704AD" w:rsidRPr="00E9175B" w:rsidRDefault="001704AD" w:rsidP="00704C5A">
    <w:pPr>
      <w:pStyle w:val="Nadpis1"/>
      <w:numPr>
        <w:ilvl w:val="0"/>
        <w:numId w:val="0"/>
      </w:numPr>
      <w:spacing w:before="0" w:after="0"/>
      <w:rPr>
        <w:rFonts w:ascii="Garamond" w:hAnsi="Garamond" w:cs="Times New Roman"/>
      </w:rPr>
    </w:pPr>
    <w:r w:rsidRPr="00866D73">
      <w:rPr>
        <w:rFonts w:ascii="Garamond" w:hAnsi="Garamond" w:cs="Times New Roman"/>
        <w:b w:val="0"/>
        <w:sz w:val="24"/>
      </w:rPr>
      <w:t>„Komunitní zahrady Barrandov a Smíchov “</w:t>
    </w:r>
    <w:r>
      <w:rPr>
        <w:rFonts w:ascii="Garamond" w:hAnsi="Garamond" w:cs="Times New Roman"/>
        <w:b w:val="0"/>
        <w:sz w:val="24"/>
      </w:rPr>
      <w:t xml:space="preserve">                  </w:t>
    </w:r>
    <w:r w:rsidRPr="00E9175B">
      <w:rPr>
        <w:rFonts w:ascii="Garamond" w:hAnsi="Garamond" w:cs="Times New Roman"/>
        <w:b w:val="0"/>
        <w:sz w:val="24"/>
      </w:rPr>
      <w:t xml:space="preserve">Stránka </w:t>
    </w:r>
    <w:r w:rsidRPr="00E9175B">
      <w:rPr>
        <w:rFonts w:ascii="Garamond" w:hAnsi="Garamond" w:cs="Times New Roman"/>
        <w:b w:val="0"/>
        <w:sz w:val="24"/>
      </w:rPr>
      <w:fldChar w:fldCharType="begin"/>
    </w:r>
    <w:r w:rsidRPr="00E9175B">
      <w:rPr>
        <w:rFonts w:ascii="Garamond" w:hAnsi="Garamond" w:cs="Times New Roman"/>
        <w:b w:val="0"/>
        <w:sz w:val="24"/>
      </w:rPr>
      <w:instrText>PAGE</w:instrText>
    </w:r>
    <w:r w:rsidRPr="00E9175B">
      <w:rPr>
        <w:rFonts w:ascii="Garamond" w:hAnsi="Garamond" w:cs="Times New Roman"/>
        <w:b w:val="0"/>
        <w:sz w:val="24"/>
      </w:rPr>
      <w:fldChar w:fldCharType="separate"/>
    </w:r>
    <w:r>
      <w:rPr>
        <w:rFonts w:ascii="Garamond" w:hAnsi="Garamond" w:cs="Times New Roman"/>
        <w:b w:val="0"/>
        <w:noProof/>
        <w:sz w:val="24"/>
      </w:rPr>
      <w:t>1</w:t>
    </w:r>
    <w:r w:rsidRPr="00E9175B">
      <w:rPr>
        <w:rFonts w:ascii="Garamond" w:hAnsi="Garamond" w:cs="Times New Roman"/>
        <w:b w:val="0"/>
        <w:sz w:val="24"/>
      </w:rPr>
      <w:fldChar w:fldCharType="end"/>
    </w:r>
    <w:r w:rsidRPr="00E9175B">
      <w:rPr>
        <w:rFonts w:ascii="Garamond" w:hAnsi="Garamond" w:cs="Times New Roman"/>
        <w:b w:val="0"/>
        <w:sz w:val="24"/>
      </w:rPr>
      <w:t xml:space="preserve"> z </w:t>
    </w:r>
    <w:r w:rsidRPr="00E9175B">
      <w:rPr>
        <w:rFonts w:ascii="Garamond" w:hAnsi="Garamond" w:cs="Times New Roman"/>
        <w:b w:val="0"/>
        <w:sz w:val="24"/>
      </w:rPr>
      <w:fldChar w:fldCharType="begin"/>
    </w:r>
    <w:r w:rsidRPr="00E9175B">
      <w:rPr>
        <w:rFonts w:ascii="Garamond" w:hAnsi="Garamond" w:cs="Times New Roman"/>
        <w:b w:val="0"/>
        <w:sz w:val="24"/>
      </w:rPr>
      <w:instrText>NUMPAGES</w:instrText>
    </w:r>
    <w:r w:rsidRPr="00E9175B">
      <w:rPr>
        <w:rFonts w:ascii="Garamond" w:hAnsi="Garamond" w:cs="Times New Roman"/>
        <w:b w:val="0"/>
        <w:sz w:val="24"/>
      </w:rPr>
      <w:fldChar w:fldCharType="separate"/>
    </w:r>
    <w:r>
      <w:rPr>
        <w:rFonts w:ascii="Garamond" w:hAnsi="Garamond" w:cs="Times New Roman"/>
        <w:b w:val="0"/>
        <w:noProof/>
        <w:sz w:val="24"/>
      </w:rPr>
      <w:t>24</w:t>
    </w:r>
    <w:r w:rsidRPr="00E9175B">
      <w:rPr>
        <w:rFonts w:ascii="Garamond" w:hAnsi="Garamond" w:cs="Times New Roman"/>
        <w:b w:val="0"/>
        <w:sz w:val="24"/>
      </w:rPr>
      <w:fldChar w:fldCharType="end"/>
    </w:r>
  </w:p>
  <w:p w14:paraId="353130AD" w14:textId="77777777" w:rsidR="001704AD" w:rsidRPr="00704C5A" w:rsidRDefault="001704AD" w:rsidP="00704C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0BC6B" w14:textId="77777777" w:rsidR="001704AD" w:rsidRDefault="001704AD" w:rsidP="0089730E">
      <w:r>
        <w:separator/>
      </w:r>
    </w:p>
  </w:footnote>
  <w:footnote w:type="continuationSeparator" w:id="0">
    <w:p w14:paraId="33D5CBED" w14:textId="77777777" w:rsidR="001704AD" w:rsidRDefault="001704AD" w:rsidP="0089730E">
      <w:r>
        <w:continuationSeparator/>
      </w:r>
    </w:p>
  </w:footnote>
  <w:footnote w:id="1">
    <w:p w14:paraId="1CD2E124" w14:textId="77777777" w:rsidR="001704AD" w:rsidRPr="00EA217A" w:rsidRDefault="001704AD" w:rsidP="00A53820">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Předávací protokol (strana 1/2)</w:t>
      </w:r>
      <w:r>
        <w:rPr>
          <w:rFonts w:ascii="Garamond" w:eastAsia="Times New Roman" w:hAnsi="Garamond"/>
          <w:lang w:eastAsia="cs-CZ"/>
        </w:rPr>
        <w:t xml:space="preserve"> </w:t>
      </w:r>
    </w:p>
  </w:footnote>
  <w:footnote w:id="2">
    <w:p w14:paraId="6113E5A9" w14:textId="77777777" w:rsidR="001704AD" w:rsidRPr="00EA217A" w:rsidRDefault="001704AD" w:rsidP="00A53820">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Předávací protokol (strana 2/2)</w:t>
      </w:r>
      <w:r w:rsidRPr="00297E34">
        <w:rPr>
          <w:rFonts w:ascii="Garamond" w:eastAsia="Times New Roman" w:hAnsi="Garamond"/>
          <w:b/>
          <w:lang w:eastAsia="cs-CZ"/>
        </w:rPr>
        <w:t xml:space="preserve"> </w:t>
      </w:r>
    </w:p>
  </w:footnote>
  <w:footnote w:id="3">
    <w:p w14:paraId="535E7E74" w14:textId="77777777" w:rsidR="001704AD" w:rsidRPr="00EA217A" w:rsidRDefault="001704AD" w:rsidP="00A53820">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odstranění vad (strana 1/2)</w:t>
      </w:r>
      <w:r>
        <w:rPr>
          <w:rFonts w:ascii="Garamond" w:eastAsia="Times New Roman" w:hAnsi="Garamond"/>
          <w:lang w:eastAsia="cs-CZ"/>
        </w:rPr>
        <w:t xml:space="preserve"> </w:t>
      </w:r>
    </w:p>
  </w:footnote>
  <w:footnote w:id="4">
    <w:p w14:paraId="6B25FDDB" w14:textId="77777777" w:rsidR="001704AD" w:rsidRPr="00EA217A" w:rsidRDefault="001704AD" w:rsidP="00A53820">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odstranění vad (strana 2/2)</w:t>
      </w:r>
      <w:r>
        <w:rPr>
          <w:rFonts w:ascii="Garamond" w:eastAsia="Times New Roman" w:hAnsi="Garamond"/>
          <w:lang w:eastAsia="cs-CZ"/>
        </w:rPr>
        <w:t xml:space="preserve"> </w:t>
      </w:r>
    </w:p>
  </w:footnote>
  <w:footnote w:id="5">
    <w:p w14:paraId="2B88B2F8" w14:textId="6901D8E3" w:rsidR="001704AD" w:rsidRPr="00EA217A" w:rsidRDefault="001704AD" w:rsidP="00A53820">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 xml:space="preserve">Protokol o předání a převzetí </w:t>
      </w:r>
      <w:r w:rsidRPr="00866D73">
        <w:rPr>
          <w:rFonts w:ascii="Garamond" w:eastAsia="Times New Roman" w:hAnsi="Garamond"/>
          <w:b/>
          <w:highlight w:val="lightGray"/>
          <w:lang w:eastAsia="cs-CZ"/>
        </w:rPr>
        <w:t xml:space="preserve">Pracoviště </w:t>
      </w:r>
      <w:r w:rsidRPr="00042E3F">
        <w:rPr>
          <w:rFonts w:ascii="Garamond" w:eastAsia="Times New Roman" w:hAnsi="Garamond"/>
          <w:b/>
          <w:highlight w:val="lightGray"/>
          <w:lang w:eastAsia="cs-CZ"/>
        </w:rPr>
        <w:t>(strana 1/3)</w:t>
      </w:r>
      <w:r>
        <w:rPr>
          <w:rFonts w:ascii="Garamond" w:eastAsia="Times New Roman" w:hAnsi="Garamond"/>
          <w:lang w:eastAsia="cs-CZ"/>
        </w:rPr>
        <w:t xml:space="preserve"> </w:t>
      </w:r>
    </w:p>
  </w:footnote>
  <w:footnote w:id="6">
    <w:p w14:paraId="3646AA0A" w14:textId="50A1CDF8" w:rsidR="001704AD" w:rsidRPr="00EA217A" w:rsidRDefault="001704AD" w:rsidP="00A53820">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 xml:space="preserve">Protokol o předání a převzetí </w:t>
      </w:r>
      <w:r w:rsidRPr="00866D73">
        <w:rPr>
          <w:rFonts w:ascii="Garamond" w:eastAsia="Times New Roman" w:hAnsi="Garamond"/>
          <w:b/>
          <w:highlight w:val="lightGray"/>
          <w:lang w:eastAsia="cs-CZ"/>
        </w:rPr>
        <w:t xml:space="preserve">Pracoviště </w:t>
      </w:r>
      <w:r w:rsidRPr="00042E3F">
        <w:rPr>
          <w:rFonts w:ascii="Garamond" w:eastAsia="Times New Roman" w:hAnsi="Garamond"/>
          <w:b/>
          <w:highlight w:val="lightGray"/>
          <w:lang w:eastAsia="cs-CZ"/>
        </w:rPr>
        <w:t>(strana 2/3)</w:t>
      </w:r>
    </w:p>
  </w:footnote>
  <w:footnote w:id="7">
    <w:p w14:paraId="4FF60238" w14:textId="3BF6ADFE" w:rsidR="001704AD" w:rsidRPr="00EA217A" w:rsidRDefault="001704AD" w:rsidP="00A53820">
      <w:pPr>
        <w:pStyle w:val="Textpoznpodarou"/>
        <w:tabs>
          <w:tab w:val="center" w:pos="5233"/>
        </w:tabs>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 xml:space="preserve">Protokol o předání a převzetí </w:t>
      </w:r>
      <w:r w:rsidRPr="00866D73">
        <w:rPr>
          <w:rFonts w:ascii="Garamond" w:eastAsia="Times New Roman" w:hAnsi="Garamond"/>
          <w:b/>
          <w:highlight w:val="lightGray"/>
          <w:lang w:eastAsia="cs-CZ"/>
        </w:rPr>
        <w:t xml:space="preserve">Pracoviště </w:t>
      </w:r>
      <w:r w:rsidRPr="00042E3F">
        <w:rPr>
          <w:rFonts w:ascii="Garamond" w:eastAsia="Times New Roman" w:hAnsi="Garamond"/>
          <w:b/>
          <w:highlight w:val="lightGray"/>
          <w:lang w:eastAsia="cs-CZ"/>
        </w:rPr>
        <w:t>(strana 3/3)</w:t>
      </w:r>
      <w:r>
        <w:rPr>
          <w:rFonts w:ascii="Garamond" w:eastAsia="Times New Roman" w:hAnsi="Garamond"/>
          <w:b/>
          <w:highlight w:val="lightGray"/>
          <w:lang w:eastAsia="cs-CZ"/>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2AB1D" w14:textId="7AF7BF7A" w:rsidR="001704AD" w:rsidRDefault="001704AD" w:rsidP="00201E16">
    <w:pPr>
      <w:pStyle w:val="Zhlav"/>
      <w:tabs>
        <w:tab w:val="left" w:pos="8835"/>
      </w:tabs>
      <w:rPr>
        <w:b/>
        <w:sz w:val="36"/>
        <w:szCs w:val="36"/>
      </w:rPr>
    </w:pPr>
    <w:r w:rsidRPr="00D97540">
      <w:rPr>
        <w:b/>
        <w:noProof/>
        <w:sz w:val="36"/>
        <w:szCs w:val="36"/>
        <w:lang w:eastAsia="cs-CZ"/>
      </w:rPr>
      <w:drawing>
        <wp:anchor distT="0" distB="0" distL="114300" distR="114300" simplePos="0" relativeHeight="251657216" behindDoc="1" locked="0" layoutInCell="1" allowOverlap="1" wp14:anchorId="555C5B9B" wp14:editId="69B5B543">
          <wp:simplePos x="0" y="0"/>
          <wp:positionH relativeFrom="column">
            <wp:posOffset>2610485</wp:posOffset>
          </wp:positionH>
          <wp:positionV relativeFrom="paragraph">
            <wp:posOffset>-32385</wp:posOffset>
          </wp:positionV>
          <wp:extent cx="1445260" cy="646430"/>
          <wp:effectExtent l="0" t="0" r="0" b="0"/>
          <wp:wrapTight wrapText="bothSides">
            <wp:wrapPolygon edited="0">
              <wp:start x="0" y="0"/>
              <wp:lineTo x="0" y="21006"/>
              <wp:lineTo x="21353" y="21006"/>
              <wp:lineTo x="21353" y="0"/>
              <wp:lineTo x="0" y="0"/>
            </wp:wrapPolygon>
          </wp:wrapTigh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526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 xml:space="preserve">                                                                                    </w:t>
    </w:r>
    <w:r>
      <w:rPr>
        <w:b/>
        <w:sz w:val="36"/>
        <w:szCs w:val="36"/>
      </w:rPr>
      <w:tab/>
    </w:r>
  </w:p>
  <w:p w14:paraId="204B62D6" w14:textId="2E425406" w:rsidR="001704AD" w:rsidRPr="00D97540" w:rsidRDefault="001704AD" w:rsidP="002B4FDC">
    <w:pPr>
      <w:pStyle w:val="Zhlav"/>
      <w:ind w:left="2832" w:firstLine="708"/>
      <w:rPr>
        <w:b/>
        <w:sz w:val="36"/>
        <w:szCs w:val="36"/>
      </w:rPr>
    </w:pPr>
    <w:r>
      <w:rPr>
        <w:b/>
        <w:sz w:val="36"/>
        <w:szCs w:val="36"/>
      </w:rPr>
      <w:t xml:space="preserve">                                            </w:t>
    </w:r>
    <w:r w:rsidRPr="00D97540">
      <w:rPr>
        <w:b/>
        <w:sz w:val="36"/>
        <w:szCs w:val="36"/>
      </w:rPr>
      <w:t>č. 00</w:t>
    </w:r>
    <w:r>
      <w:rPr>
        <w:b/>
        <w:sz w:val="36"/>
        <w:szCs w:val="36"/>
      </w:rPr>
      <w:t>XX/0/OSP/25</w:t>
    </w:r>
  </w:p>
  <w:p w14:paraId="071B636B" w14:textId="77777777" w:rsidR="001704AD" w:rsidRPr="002B4FDC" w:rsidRDefault="001704AD" w:rsidP="002B4F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EDD5E" w14:textId="51FB68CA" w:rsidR="001704AD" w:rsidRDefault="001704AD" w:rsidP="00201E16">
    <w:pPr>
      <w:pStyle w:val="Zhlav"/>
      <w:tabs>
        <w:tab w:val="left" w:pos="8835"/>
      </w:tabs>
      <w:rPr>
        <w:b/>
        <w:sz w:val="36"/>
        <w:szCs w:val="36"/>
      </w:rPr>
    </w:pPr>
    <w:r w:rsidRPr="00D97540">
      <w:rPr>
        <w:b/>
        <w:noProof/>
        <w:sz w:val="36"/>
        <w:szCs w:val="36"/>
        <w:lang w:eastAsia="cs-CZ"/>
      </w:rPr>
      <w:drawing>
        <wp:anchor distT="0" distB="0" distL="114300" distR="114300" simplePos="0" relativeHeight="251658240" behindDoc="1" locked="0" layoutInCell="1" allowOverlap="1" wp14:anchorId="53333C06" wp14:editId="53E6A2AB">
          <wp:simplePos x="0" y="0"/>
          <wp:positionH relativeFrom="column">
            <wp:posOffset>2248535</wp:posOffset>
          </wp:positionH>
          <wp:positionV relativeFrom="paragraph">
            <wp:posOffset>62865</wp:posOffset>
          </wp:positionV>
          <wp:extent cx="1445260" cy="646430"/>
          <wp:effectExtent l="0" t="0" r="0" b="0"/>
          <wp:wrapTight wrapText="bothSides">
            <wp:wrapPolygon edited="0">
              <wp:start x="0" y="0"/>
              <wp:lineTo x="0" y="21006"/>
              <wp:lineTo x="21353" y="21006"/>
              <wp:lineTo x="21353" y="0"/>
              <wp:lineTo x="0" y="0"/>
            </wp:wrapPolygon>
          </wp:wrapTight>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526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 xml:space="preserve">                                                                                    </w:t>
    </w:r>
    <w:r>
      <w:rPr>
        <w:b/>
        <w:sz w:val="36"/>
        <w:szCs w:val="36"/>
      </w:rPr>
      <w:tab/>
    </w:r>
  </w:p>
  <w:p w14:paraId="60FF18B1" w14:textId="77777777" w:rsidR="001704AD" w:rsidRDefault="001704AD" w:rsidP="00201E16">
    <w:pPr>
      <w:pStyle w:val="Zhlav"/>
      <w:tabs>
        <w:tab w:val="left" w:pos="8835"/>
      </w:tabs>
      <w:rPr>
        <w:b/>
        <w:sz w:val="36"/>
        <w:szCs w:val="36"/>
      </w:rPr>
    </w:pPr>
  </w:p>
  <w:p w14:paraId="35632B53" w14:textId="77777777" w:rsidR="001704AD" w:rsidRDefault="001704AD" w:rsidP="00201E16">
    <w:pPr>
      <w:pStyle w:val="Zhlav"/>
      <w:tabs>
        <w:tab w:val="left" w:pos="8835"/>
      </w:tabs>
      <w:rPr>
        <w:b/>
        <w:sz w:val="36"/>
        <w:szCs w:val="36"/>
      </w:rPr>
    </w:pPr>
  </w:p>
  <w:p w14:paraId="3881CDA5" w14:textId="419E4930" w:rsidR="001704AD" w:rsidRPr="00B056A3" w:rsidRDefault="001704AD" w:rsidP="00A876A9">
    <w:pPr>
      <w:pStyle w:val="Nadpis1"/>
      <w:numPr>
        <w:ilvl w:val="0"/>
        <w:numId w:val="0"/>
      </w:numPr>
      <w:spacing w:before="0" w:after="0"/>
      <w:ind w:left="432"/>
      <w:jc w:val="right"/>
      <w:rPr>
        <w:rFonts w:ascii="Garamond" w:hAnsi="Garamond" w:cs="Times New Roman"/>
        <w:sz w:val="20"/>
        <w:szCs w:val="20"/>
      </w:rPr>
    </w:pPr>
    <w:r w:rsidRPr="00D97540">
      <w:rPr>
        <w:b w:val="0"/>
        <w:sz w:val="36"/>
        <w:szCs w:val="36"/>
      </w:rPr>
      <w:t>č. 00</w:t>
    </w:r>
    <w:r>
      <w:rPr>
        <w:b w:val="0"/>
        <w:sz w:val="36"/>
        <w:szCs w:val="36"/>
      </w:rPr>
      <w:t>XX/0/OSP/25</w:t>
    </w:r>
  </w:p>
  <w:p w14:paraId="66BAF926" w14:textId="77777777" w:rsidR="001704AD" w:rsidRPr="00201E16" w:rsidRDefault="001704AD" w:rsidP="00201E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1AEBBC4"/>
    <w:lvl w:ilvl="0">
      <w:start w:val="5"/>
      <w:numFmt w:val="decimal"/>
      <w:lvlText w:val="%1."/>
      <w:lvlJc w:val="left"/>
      <w:pPr>
        <w:tabs>
          <w:tab w:val="num" w:pos="600"/>
        </w:tabs>
        <w:ind w:left="600" w:hanging="600"/>
      </w:pPr>
    </w:lvl>
    <w:lvl w:ilvl="1">
      <w:start w:val="1"/>
      <w:numFmt w:val="decimal"/>
      <w:lvlText w:val="%1.%2."/>
      <w:lvlJc w:val="left"/>
      <w:pPr>
        <w:tabs>
          <w:tab w:val="num" w:pos="862"/>
        </w:tabs>
        <w:ind w:left="862" w:hanging="720"/>
      </w:pPr>
      <w:rPr>
        <w:rFonts w:ascii="Garamond" w:hAnsi="Garamond" w:cs="Garamond"/>
        <w:b/>
      </w:rPr>
    </w:lvl>
    <w:lvl w:ilvl="2">
      <w:start w:val="1"/>
      <w:numFmt w:val="lowerLetter"/>
      <w:lvlText w:val="%3."/>
      <w:lvlJc w:val="left"/>
      <w:pPr>
        <w:tabs>
          <w:tab w:val="num" w:pos="2422"/>
        </w:tabs>
        <w:ind w:left="2422" w:hanging="720"/>
      </w:pPr>
      <w:rPr>
        <w:rFonts w:ascii="Garamond" w:eastAsia="Calibri" w:hAnsi="Garamond" w:cs="Times New Roman"/>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314" w:hanging="180"/>
      </w:pPr>
      <w:rPr>
        <w:rFonts w:ascii="Symbol" w:hAnsi="Symbol" w:cs="OpenSymbol"/>
      </w:rPr>
    </w:lvl>
  </w:abstractNum>
  <w:abstractNum w:abstractNumId="3" w15:restartNumberingAfterBreak="0">
    <w:nsid w:val="00000004"/>
    <w:multiLevelType w:val="multilevel"/>
    <w:tmpl w:val="04050025"/>
    <w:lvl w:ilvl="0">
      <w:start w:val="1"/>
      <w:numFmt w:val="decimal"/>
      <w:lvlText w:val="%1"/>
      <w:lvlJc w:val="left"/>
      <w:pPr>
        <w:ind w:left="432" w:hanging="432"/>
      </w:pPr>
      <w:rPr>
        <w:sz w:val="24"/>
        <w:szCs w:val="24"/>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2340" w:hanging="360"/>
      </w:pPr>
      <w:rPr>
        <w:rFonts w:ascii="Symbol" w:hAnsi="Symbol"/>
        <w:b/>
      </w:rPr>
    </w:lvl>
  </w:abstractNum>
  <w:abstractNum w:abstractNumId="5" w15:restartNumberingAfterBreak="0">
    <w:nsid w:val="00000006"/>
    <w:multiLevelType w:val="multilevel"/>
    <w:tmpl w:val="F0B0479C"/>
    <w:name w:val="WW8Num6"/>
    <w:lvl w:ilvl="0">
      <w:start w:val="3"/>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862"/>
        </w:tabs>
        <w:ind w:left="862" w:hanging="720"/>
      </w:pPr>
      <w:rPr>
        <w:b/>
      </w:rPr>
    </w:lvl>
    <w:lvl w:ilvl="2">
      <w:start w:val="1"/>
      <w:numFmt w:val="decimal"/>
      <w:lvlText w:val="%1.%2.%3."/>
      <w:lvlJc w:val="left"/>
      <w:pPr>
        <w:tabs>
          <w:tab w:val="num" w:pos="2138"/>
        </w:tabs>
        <w:ind w:left="2138" w:hanging="720"/>
      </w:pPr>
      <w:rPr>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6" w15:restartNumberingAfterBreak="0">
    <w:nsid w:val="00000007"/>
    <w:multiLevelType w:val="multilevel"/>
    <w:tmpl w:val="FF54BCF6"/>
    <w:lvl w:ilvl="0">
      <w:start w:val="4"/>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862"/>
        </w:tabs>
        <w:ind w:left="862" w:hanging="805"/>
      </w:pPr>
      <w:rPr>
        <w:rFonts w:ascii="Garamond" w:hAnsi="Garamond" w:cs="Arial" w:hint="default"/>
        <w:b/>
        <w:sz w:val="24"/>
        <w:szCs w:val="24"/>
      </w:rPr>
    </w:lvl>
    <w:lvl w:ilvl="2">
      <w:start w:val="1"/>
      <w:numFmt w:val="decimal"/>
      <w:lvlText w:val="%1.%2.%3."/>
      <w:lvlJc w:val="left"/>
      <w:pPr>
        <w:tabs>
          <w:tab w:val="num" w:pos="2138"/>
        </w:tabs>
        <w:ind w:left="2138" w:hanging="720"/>
      </w:pPr>
      <w:rPr>
        <w:rFonts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7" w15:restartNumberingAfterBreak="0">
    <w:nsid w:val="00000008"/>
    <w:multiLevelType w:val="singleLevel"/>
    <w:tmpl w:val="00000008"/>
    <w:name w:val="WW8Num8"/>
    <w:lvl w:ilvl="0">
      <w:numFmt w:val="bullet"/>
      <w:lvlText w:val=""/>
      <w:lvlJc w:val="left"/>
      <w:pPr>
        <w:tabs>
          <w:tab w:val="num" w:pos="0"/>
        </w:tabs>
        <w:ind w:left="1429" w:hanging="360"/>
      </w:pPr>
      <w:rPr>
        <w:rFonts w:ascii="Symbol" w:hAnsi="Symbol" w:cs="Symbol"/>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180"/>
      </w:pPr>
      <w:rPr>
        <w:rFonts w:ascii="Symbol" w:hAnsi="Symbol"/>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0A"/>
    <w:multiLevelType w:val="singleLevel"/>
    <w:tmpl w:val="0000000A"/>
    <w:name w:val="WW8Num10"/>
    <w:lvl w:ilvl="0">
      <w:numFmt w:val="bullet"/>
      <w:lvlText w:val=""/>
      <w:lvlJc w:val="left"/>
      <w:pPr>
        <w:tabs>
          <w:tab w:val="num" w:pos="0"/>
        </w:tabs>
        <w:ind w:left="283" w:hanging="283"/>
      </w:pPr>
      <w:rPr>
        <w:rFonts w:ascii="Symbol" w:hAnsi="Symbol"/>
        <w:b/>
      </w:rPr>
    </w:lvl>
  </w:abstractNum>
  <w:abstractNum w:abstractNumId="10" w15:restartNumberingAfterBreak="0">
    <w:nsid w:val="0000000C"/>
    <w:multiLevelType w:val="multilevel"/>
    <w:tmpl w:val="A78AD230"/>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Garamond" w:hAnsi="Garamond" w:cs="Garamond"/>
        <w:b/>
      </w:rPr>
    </w:lvl>
    <w:lvl w:ilvl="2">
      <w:start w:val="1"/>
      <w:numFmt w:val="decimal"/>
      <w:lvlText w:val="%1.%2.%3."/>
      <w:lvlJc w:val="left"/>
      <w:pPr>
        <w:tabs>
          <w:tab w:val="num" w:pos="724"/>
        </w:tabs>
        <w:ind w:left="724" w:hanging="720"/>
      </w:pPr>
      <w:rPr>
        <w:rFonts w:ascii="Garamond" w:hAnsi="Garamond" w:cs="Garamond"/>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11" w15:restartNumberingAfterBreak="0">
    <w:nsid w:val="0000000D"/>
    <w:multiLevelType w:val="multilevel"/>
    <w:tmpl w:val="E924B40A"/>
    <w:name w:val="WW8Num13"/>
    <w:lvl w:ilvl="0">
      <w:start w:val="6"/>
      <w:numFmt w:val="decimal"/>
      <w:lvlText w:val="%1."/>
      <w:lvlJc w:val="left"/>
      <w:pPr>
        <w:tabs>
          <w:tab w:val="num" w:pos="720"/>
        </w:tabs>
        <w:ind w:left="720" w:hanging="720"/>
      </w:pPr>
    </w:lvl>
    <w:lvl w:ilvl="1">
      <w:start w:val="6"/>
      <w:numFmt w:val="decimal"/>
      <w:lvlText w:val="%1.%2."/>
      <w:lvlJc w:val="left"/>
      <w:pPr>
        <w:tabs>
          <w:tab w:val="num" w:pos="1074"/>
        </w:tabs>
        <w:ind w:left="1074" w:hanging="720"/>
      </w:pPr>
      <w:rPr>
        <w:rFonts w:ascii="Garamond" w:hAnsi="Garamond" w:cs="Arial"/>
        <w:b/>
        <w:sz w:val="24"/>
        <w:szCs w:val="24"/>
      </w:rPr>
    </w:lvl>
    <w:lvl w:ilvl="2">
      <w:start w:val="1"/>
      <w:numFmt w:val="decimal"/>
      <w:lvlText w:val="%1.%2.%3."/>
      <w:lvlJc w:val="left"/>
      <w:pPr>
        <w:tabs>
          <w:tab w:val="num" w:pos="1428"/>
        </w:tabs>
        <w:ind w:left="1428" w:hanging="720"/>
      </w:pPr>
      <w:rPr>
        <w:rFonts w:ascii="Garamond" w:hAnsi="Garamond" w:cs="Garamond"/>
        <w:b/>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2" w15:restartNumberingAfterBreak="0">
    <w:nsid w:val="0000000E"/>
    <w:multiLevelType w:val="multilevel"/>
    <w:tmpl w:val="9BF2437A"/>
    <w:name w:val="WW8Num1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Garamond" w:hAnsi="Garamond" w:cs="Garamond" w:hint="default"/>
        <w:b/>
      </w:rPr>
    </w:lvl>
    <w:lvl w:ilvl="2">
      <w:start w:val="1"/>
      <w:numFmt w:val="decimal"/>
      <w:lvlText w:val="%1.%2.%3."/>
      <w:lvlJc w:val="left"/>
      <w:pPr>
        <w:tabs>
          <w:tab w:val="num" w:pos="720"/>
        </w:tabs>
        <w:ind w:left="0" w:firstLine="0"/>
      </w:pPr>
      <w:rPr>
        <w:rFonts w:ascii="Garamond" w:hAnsi="Garamond" w:cs="Garamond"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0F"/>
    <w:multiLevelType w:val="multilevel"/>
    <w:tmpl w:val="0000000F"/>
    <w:name w:val="WW8Num15"/>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Garamond" w:hAnsi="Garamond" w:cs="Garamond"/>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4" w15:restartNumberingAfterBreak="0">
    <w:nsid w:val="060350F6"/>
    <w:multiLevelType w:val="hybridMultilevel"/>
    <w:tmpl w:val="289EB280"/>
    <w:lvl w:ilvl="0" w:tplc="5D8C3C6E">
      <w:start w:val="1"/>
      <w:numFmt w:val="upperLetter"/>
      <w:lvlText w:val="%1)"/>
      <w:lvlJc w:val="left"/>
      <w:pPr>
        <w:ind w:left="420" w:hanging="360"/>
      </w:pPr>
      <w:rPr>
        <w:rFonts w:ascii="Garamond" w:eastAsia="Times New Roman" w:hAnsi="Garamond" w:cs="Times New Roman"/>
      </w:rPr>
    </w:lvl>
    <w:lvl w:ilvl="1" w:tplc="04050019">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5" w15:restartNumberingAfterBreak="0">
    <w:nsid w:val="09E07FC9"/>
    <w:multiLevelType w:val="hybridMultilevel"/>
    <w:tmpl w:val="140C864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0BAB3DAB"/>
    <w:multiLevelType w:val="multilevel"/>
    <w:tmpl w:val="73A63A88"/>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b/>
        <w:i w:val="0"/>
        <w:sz w:val="24"/>
        <w:szCs w:val="24"/>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17" w15:restartNumberingAfterBreak="0">
    <w:nsid w:val="0FE92386"/>
    <w:multiLevelType w:val="multilevel"/>
    <w:tmpl w:val="9D4E34A4"/>
    <w:lvl w:ilvl="0">
      <w:start w:val="5"/>
      <w:numFmt w:val="decimal"/>
      <w:lvlText w:val="%1."/>
      <w:lvlJc w:val="left"/>
      <w:pPr>
        <w:tabs>
          <w:tab w:val="num" w:pos="600"/>
        </w:tabs>
        <w:ind w:left="600" w:hanging="600"/>
      </w:p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854"/>
        </w:tabs>
        <w:ind w:left="1854" w:hanging="720"/>
      </w:pPr>
      <w:rPr>
        <w:rFonts w:ascii="Times New Roman" w:hAnsi="Times New Roman" w:cs="Times New Roman" w:hint="default"/>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8" w15:restartNumberingAfterBreak="0">
    <w:nsid w:val="16FC07E6"/>
    <w:multiLevelType w:val="multilevel"/>
    <w:tmpl w:val="1CB47736"/>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19" w15:restartNumberingAfterBreak="0">
    <w:nsid w:val="192D0208"/>
    <w:multiLevelType w:val="multilevel"/>
    <w:tmpl w:val="214CDC76"/>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20" w15:restartNumberingAfterBreak="0">
    <w:nsid w:val="1C843279"/>
    <w:multiLevelType w:val="multilevel"/>
    <w:tmpl w:val="38625E46"/>
    <w:lvl w:ilvl="0">
      <w:start w:val="6"/>
      <w:numFmt w:val="decimal"/>
      <w:lvlText w:val="%1."/>
      <w:lvlJc w:val="left"/>
      <w:pPr>
        <w:ind w:left="360" w:hanging="360"/>
      </w:pPr>
      <w:rPr>
        <w:rFonts w:hint="default"/>
      </w:rPr>
    </w:lvl>
    <w:lvl w:ilvl="1">
      <w:start w:val="3"/>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D8F2B18"/>
    <w:multiLevelType w:val="hybridMultilevel"/>
    <w:tmpl w:val="FB7EC452"/>
    <w:lvl w:ilvl="0" w:tplc="04050019">
      <w:start w:val="1"/>
      <w:numFmt w:val="lowerLetter"/>
      <w:lvlText w:val="%1."/>
      <w:lvlJc w:val="left"/>
      <w:pPr>
        <w:ind w:left="1433" w:hanging="360"/>
      </w:pPr>
    </w:lvl>
    <w:lvl w:ilvl="1" w:tplc="04050019" w:tentative="1">
      <w:start w:val="1"/>
      <w:numFmt w:val="lowerLetter"/>
      <w:lvlText w:val="%2."/>
      <w:lvlJc w:val="left"/>
      <w:pPr>
        <w:ind w:left="2153" w:hanging="360"/>
      </w:pPr>
    </w:lvl>
    <w:lvl w:ilvl="2" w:tplc="0405001B">
      <w:start w:val="1"/>
      <w:numFmt w:val="lowerRoman"/>
      <w:lvlText w:val="%3."/>
      <w:lvlJc w:val="right"/>
      <w:pPr>
        <w:ind w:left="2873" w:hanging="180"/>
      </w:pPr>
    </w:lvl>
    <w:lvl w:ilvl="3" w:tplc="0405000F" w:tentative="1">
      <w:start w:val="1"/>
      <w:numFmt w:val="decimal"/>
      <w:lvlText w:val="%4."/>
      <w:lvlJc w:val="left"/>
      <w:pPr>
        <w:ind w:left="3593" w:hanging="360"/>
      </w:pPr>
    </w:lvl>
    <w:lvl w:ilvl="4" w:tplc="04050019" w:tentative="1">
      <w:start w:val="1"/>
      <w:numFmt w:val="lowerLetter"/>
      <w:lvlText w:val="%5."/>
      <w:lvlJc w:val="left"/>
      <w:pPr>
        <w:ind w:left="4313" w:hanging="360"/>
      </w:pPr>
    </w:lvl>
    <w:lvl w:ilvl="5" w:tplc="0405001B" w:tentative="1">
      <w:start w:val="1"/>
      <w:numFmt w:val="lowerRoman"/>
      <w:lvlText w:val="%6."/>
      <w:lvlJc w:val="right"/>
      <w:pPr>
        <w:ind w:left="5033" w:hanging="180"/>
      </w:pPr>
    </w:lvl>
    <w:lvl w:ilvl="6" w:tplc="0405000F" w:tentative="1">
      <w:start w:val="1"/>
      <w:numFmt w:val="decimal"/>
      <w:lvlText w:val="%7."/>
      <w:lvlJc w:val="left"/>
      <w:pPr>
        <w:ind w:left="5753" w:hanging="360"/>
      </w:pPr>
    </w:lvl>
    <w:lvl w:ilvl="7" w:tplc="04050019" w:tentative="1">
      <w:start w:val="1"/>
      <w:numFmt w:val="lowerLetter"/>
      <w:lvlText w:val="%8."/>
      <w:lvlJc w:val="left"/>
      <w:pPr>
        <w:ind w:left="6473" w:hanging="360"/>
      </w:pPr>
    </w:lvl>
    <w:lvl w:ilvl="8" w:tplc="0405001B" w:tentative="1">
      <w:start w:val="1"/>
      <w:numFmt w:val="lowerRoman"/>
      <w:lvlText w:val="%9."/>
      <w:lvlJc w:val="right"/>
      <w:pPr>
        <w:ind w:left="7193" w:hanging="180"/>
      </w:pPr>
    </w:lvl>
  </w:abstractNum>
  <w:abstractNum w:abstractNumId="22" w15:restartNumberingAfterBreak="0">
    <w:nsid w:val="1DE45B3E"/>
    <w:multiLevelType w:val="multilevel"/>
    <w:tmpl w:val="1B9801AA"/>
    <w:lvl w:ilvl="0">
      <w:start w:val="6"/>
      <w:numFmt w:val="decimal"/>
      <w:lvlText w:val="%1"/>
      <w:lvlJc w:val="left"/>
      <w:pPr>
        <w:ind w:left="360" w:hanging="360"/>
      </w:pPr>
      <w:rPr>
        <w:rFonts w:ascii="Garamond" w:eastAsia="Times New Roman" w:hAnsi="Garamond" w:cs="Times New Roman" w:hint="default"/>
        <w:color w:val="auto"/>
      </w:rPr>
    </w:lvl>
    <w:lvl w:ilvl="1">
      <w:start w:val="1"/>
      <w:numFmt w:val="decimal"/>
      <w:lvlText w:val="%1.%2"/>
      <w:lvlJc w:val="left"/>
      <w:pPr>
        <w:ind w:left="364" w:hanging="360"/>
      </w:pPr>
      <w:rPr>
        <w:rFonts w:ascii="Garamond" w:eastAsia="Times New Roman" w:hAnsi="Garamond" w:cs="Times New Roman" w:hint="default"/>
        <w:b/>
        <w:color w:val="auto"/>
      </w:rPr>
    </w:lvl>
    <w:lvl w:ilvl="2">
      <w:start w:val="1"/>
      <w:numFmt w:val="decimal"/>
      <w:lvlText w:val="%1.%2.%3"/>
      <w:lvlJc w:val="left"/>
      <w:pPr>
        <w:ind w:left="728" w:hanging="720"/>
      </w:pPr>
      <w:rPr>
        <w:rFonts w:ascii="Garamond" w:eastAsia="Times New Roman" w:hAnsi="Garamond" w:cs="Times New Roman" w:hint="default"/>
        <w:color w:val="auto"/>
      </w:rPr>
    </w:lvl>
    <w:lvl w:ilvl="3">
      <w:start w:val="1"/>
      <w:numFmt w:val="decimal"/>
      <w:lvlText w:val="%1.%2.%3.%4"/>
      <w:lvlJc w:val="left"/>
      <w:pPr>
        <w:ind w:left="732" w:hanging="720"/>
      </w:pPr>
      <w:rPr>
        <w:rFonts w:ascii="Garamond" w:eastAsia="Times New Roman" w:hAnsi="Garamond" w:cs="Times New Roman" w:hint="default"/>
        <w:color w:val="auto"/>
      </w:rPr>
    </w:lvl>
    <w:lvl w:ilvl="4">
      <w:start w:val="1"/>
      <w:numFmt w:val="decimal"/>
      <w:lvlText w:val="%1.%2.%3.%4.%5"/>
      <w:lvlJc w:val="left"/>
      <w:pPr>
        <w:ind w:left="1096" w:hanging="1080"/>
      </w:pPr>
      <w:rPr>
        <w:rFonts w:ascii="Garamond" w:eastAsia="Times New Roman" w:hAnsi="Garamond" w:cs="Times New Roman" w:hint="default"/>
        <w:color w:val="auto"/>
      </w:rPr>
    </w:lvl>
    <w:lvl w:ilvl="5">
      <w:start w:val="1"/>
      <w:numFmt w:val="decimal"/>
      <w:lvlText w:val="%1.%2.%3.%4.%5.%6"/>
      <w:lvlJc w:val="left"/>
      <w:pPr>
        <w:ind w:left="1100" w:hanging="1080"/>
      </w:pPr>
      <w:rPr>
        <w:rFonts w:ascii="Garamond" w:eastAsia="Times New Roman" w:hAnsi="Garamond" w:cs="Times New Roman" w:hint="default"/>
        <w:color w:val="auto"/>
      </w:rPr>
    </w:lvl>
    <w:lvl w:ilvl="6">
      <w:start w:val="1"/>
      <w:numFmt w:val="decimal"/>
      <w:lvlText w:val="%1.%2.%3.%4.%5.%6.%7"/>
      <w:lvlJc w:val="left"/>
      <w:pPr>
        <w:ind w:left="1464" w:hanging="1440"/>
      </w:pPr>
      <w:rPr>
        <w:rFonts w:ascii="Garamond" w:eastAsia="Times New Roman" w:hAnsi="Garamond" w:cs="Times New Roman" w:hint="default"/>
        <w:color w:val="auto"/>
      </w:rPr>
    </w:lvl>
    <w:lvl w:ilvl="7">
      <w:start w:val="1"/>
      <w:numFmt w:val="decimal"/>
      <w:lvlText w:val="%1.%2.%3.%4.%5.%6.%7.%8"/>
      <w:lvlJc w:val="left"/>
      <w:pPr>
        <w:ind w:left="1468" w:hanging="1440"/>
      </w:pPr>
      <w:rPr>
        <w:rFonts w:ascii="Garamond" w:eastAsia="Times New Roman" w:hAnsi="Garamond" w:cs="Times New Roman" w:hint="default"/>
        <w:color w:val="auto"/>
      </w:rPr>
    </w:lvl>
    <w:lvl w:ilvl="8">
      <w:start w:val="1"/>
      <w:numFmt w:val="decimal"/>
      <w:lvlText w:val="%1.%2.%3.%4.%5.%6.%7.%8.%9"/>
      <w:lvlJc w:val="left"/>
      <w:pPr>
        <w:ind w:left="1832" w:hanging="1800"/>
      </w:pPr>
      <w:rPr>
        <w:rFonts w:ascii="Garamond" w:eastAsia="Times New Roman" w:hAnsi="Garamond" w:cs="Times New Roman" w:hint="default"/>
        <w:color w:val="auto"/>
      </w:rPr>
    </w:lvl>
  </w:abstractNum>
  <w:abstractNum w:abstractNumId="23" w15:restartNumberingAfterBreak="0">
    <w:nsid w:val="1FD67AC9"/>
    <w:multiLevelType w:val="multilevel"/>
    <w:tmpl w:val="76E0FEB0"/>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22217209"/>
    <w:multiLevelType w:val="multilevel"/>
    <w:tmpl w:val="6D10769E"/>
    <w:lvl w:ilvl="0">
      <w:start w:val="1"/>
      <w:numFmt w:val="decimal"/>
      <w:lvlText w:val="%1"/>
      <w:lvlJc w:val="left"/>
      <w:pPr>
        <w:ind w:left="680" w:hanging="680"/>
      </w:pPr>
      <w:rPr>
        <w:rFonts w:hint="default"/>
        <w:sz w:val="22"/>
        <w:szCs w:val="22"/>
      </w:rPr>
    </w:lvl>
    <w:lvl w:ilvl="1">
      <w:start w:val="1"/>
      <w:numFmt w:val="decimal"/>
      <w:lvlText w:val="%1.%2"/>
      <w:lvlJc w:val="left"/>
      <w:pPr>
        <w:ind w:left="680" w:hanging="680"/>
      </w:pPr>
      <w:rPr>
        <w:rFonts w:ascii="Corbel" w:hAnsi="Corbel" w:hint="default"/>
        <w:b w:val="0"/>
        <w:color w:val="595959" w:themeColor="text1" w:themeTint="A6"/>
      </w:rPr>
    </w:lvl>
    <w:lvl w:ilvl="2">
      <w:start w:val="1"/>
      <w:numFmt w:val="decimal"/>
      <w:lvlText w:val="%1.%2.%3"/>
      <w:lvlJc w:val="left"/>
      <w:pPr>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3081276"/>
    <w:multiLevelType w:val="multilevel"/>
    <w:tmpl w:val="EFF67656"/>
    <w:lvl w:ilvl="0">
      <w:start w:val="10"/>
      <w:numFmt w:val="decimal"/>
      <w:lvlText w:val="%1."/>
      <w:lvlJc w:val="left"/>
      <w:pPr>
        <w:ind w:left="480" w:hanging="480"/>
      </w:pPr>
      <w:rPr>
        <w:rFonts w:hint="default"/>
      </w:rPr>
    </w:lvl>
    <w:lvl w:ilvl="1">
      <w:start w:val="1"/>
      <w:numFmt w:val="decimal"/>
      <w:lvlText w:val="%1.%2."/>
      <w:lvlJc w:val="left"/>
      <w:pPr>
        <w:ind w:left="724" w:hanging="720"/>
      </w:pPr>
      <w:rPr>
        <w:rFonts w:ascii="Garamond" w:hAnsi="Garamond"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26" w15:restartNumberingAfterBreak="0">
    <w:nsid w:val="23535C74"/>
    <w:multiLevelType w:val="multilevel"/>
    <w:tmpl w:val="8A78A96A"/>
    <w:lvl w:ilvl="0">
      <w:start w:val="9"/>
      <w:numFmt w:val="decimal"/>
      <w:lvlText w:val="%1."/>
      <w:lvlJc w:val="left"/>
      <w:pPr>
        <w:ind w:left="480" w:hanging="480"/>
      </w:pPr>
      <w:rPr>
        <w:rFonts w:hint="default"/>
      </w:rPr>
    </w:lvl>
    <w:lvl w:ilvl="1">
      <w:start w:val="23"/>
      <w:numFmt w:val="decimal"/>
      <w:lvlText w:val="%1.%2."/>
      <w:lvlJc w:val="left"/>
      <w:pPr>
        <w:ind w:left="1542" w:hanging="720"/>
      </w:pPr>
      <w:rPr>
        <w:rFonts w:ascii="Garamond" w:hAnsi="Garamond" w:hint="default"/>
        <w:b/>
      </w:rPr>
    </w:lvl>
    <w:lvl w:ilvl="2">
      <w:start w:val="1"/>
      <w:numFmt w:val="decimal"/>
      <w:lvlText w:val="%1.%2.%3."/>
      <w:lvlJc w:val="left"/>
      <w:pPr>
        <w:ind w:left="2364" w:hanging="720"/>
      </w:pPr>
      <w:rPr>
        <w:rFonts w:hint="default"/>
      </w:rPr>
    </w:lvl>
    <w:lvl w:ilvl="3">
      <w:start w:val="1"/>
      <w:numFmt w:val="decimal"/>
      <w:lvlText w:val="%1.%2.%3.%4."/>
      <w:lvlJc w:val="left"/>
      <w:pPr>
        <w:ind w:left="3546" w:hanging="108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550" w:hanging="1440"/>
      </w:pPr>
      <w:rPr>
        <w:rFonts w:hint="default"/>
      </w:rPr>
    </w:lvl>
    <w:lvl w:ilvl="6">
      <w:start w:val="1"/>
      <w:numFmt w:val="decimal"/>
      <w:lvlText w:val="%1.%2.%3.%4.%5.%6.%7."/>
      <w:lvlJc w:val="left"/>
      <w:pPr>
        <w:ind w:left="6732" w:hanging="1800"/>
      </w:pPr>
      <w:rPr>
        <w:rFonts w:hint="default"/>
      </w:rPr>
    </w:lvl>
    <w:lvl w:ilvl="7">
      <w:start w:val="1"/>
      <w:numFmt w:val="decimal"/>
      <w:lvlText w:val="%1.%2.%3.%4.%5.%6.%7.%8."/>
      <w:lvlJc w:val="left"/>
      <w:pPr>
        <w:ind w:left="7554" w:hanging="1800"/>
      </w:pPr>
      <w:rPr>
        <w:rFonts w:hint="default"/>
      </w:rPr>
    </w:lvl>
    <w:lvl w:ilvl="8">
      <w:start w:val="1"/>
      <w:numFmt w:val="decimal"/>
      <w:lvlText w:val="%1.%2.%3.%4.%5.%6.%7.%8.%9."/>
      <w:lvlJc w:val="left"/>
      <w:pPr>
        <w:ind w:left="8736" w:hanging="2160"/>
      </w:pPr>
      <w:rPr>
        <w:rFonts w:hint="default"/>
      </w:rPr>
    </w:lvl>
  </w:abstractNum>
  <w:abstractNum w:abstractNumId="27" w15:restartNumberingAfterBreak="0">
    <w:nsid w:val="24191B2E"/>
    <w:multiLevelType w:val="hybridMultilevel"/>
    <w:tmpl w:val="7DB4F2F2"/>
    <w:lvl w:ilvl="0" w:tplc="31A038C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27F80728"/>
    <w:multiLevelType w:val="multilevel"/>
    <w:tmpl w:val="CB12E4D6"/>
    <w:lvl w:ilvl="0">
      <w:start w:val="10"/>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29" w15:restartNumberingAfterBreak="0">
    <w:nsid w:val="2B9A716D"/>
    <w:multiLevelType w:val="multilevel"/>
    <w:tmpl w:val="8780DB08"/>
    <w:lvl w:ilvl="0">
      <w:start w:val="2"/>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b/>
      </w:rPr>
    </w:lvl>
    <w:lvl w:ilvl="2">
      <w:start w:val="1"/>
      <w:numFmt w:val="decimal"/>
      <w:lvlText w:val="%1.%2.%3."/>
      <w:lvlJc w:val="left"/>
      <w:pPr>
        <w:ind w:left="1712" w:hanging="720"/>
      </w:pPr>
      <w:rPr>
        <w:rFonts w:ascii="Garamond" w:eastAsia="Times New Roman" w:hAnsi="Garamond" w:hint="default"/>
        <w:b/>
        <w:color w:val="auto"/>
        <w:sz w:val="24"/>
        <w:szCs w:val="24"/>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30" w15:restartNumberingAfterBreak="0">
    <w:nsid w:val="2BB7521F"/>
    <w:multiLevelType w:val="multilevel"/>
    <w:tmpl w:val="CD98C15A"/>
    <w:lvl w:ilvl="0">
      <w:start w:val="12"/>
      <w:numFmt w:val="decimal"/>
      <w:lvlText w:val="%1."/>
      <w:lvlJc w:val="left"/>
      <w:pPr>
        <w:ind w:left="480" w:hanging="480"/>
      </w:pPr>
      <w:rPr>
        <w:rFonts w:hint="default"/>
      </w:rPr>
    </w:lvl>
    <w:lvl w:ilvl="1">
      <w:start w:val="1"/>
      <w:numFmt w:val="decimal"/>
      <w:lvlText w:val="%1.%2."/>
      <w:lvlJc w:val="left"/>
      <w:pPr>
        <w:ind w:left="720" w:hanging="720"/>
      </w:pPr>
      <w:rPr>
        <w:rFonts w:ascii="Garamond" w:hAnsi="Garamond"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1" w15:restartNumberingAfterBreak="0">
    <w:nsid w:val="2BF16910"/>
    <w:multiLevelType w:val="multilevel"/>
    <w:tmpl w:val="80522964"/>
    <w:lvl w:ilvl="0">
      <w:start w:val="1"/>
      <w:numFmt w:val="decimal"/>
      <w:lvlText w:val="%1."/>
      <w:lvlJc w:val="left"/>
      <w:pPr>
        <w:ind w:left="480" w:hanging="48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b/>
        <w:i w:val="0"/>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3009081E"/>
    <w:multiLevelType w:val="multilevel"/>
    <w:tmpl w:val="3E9EB7CE"/>
    <w:lvl w:ilvl="0">
      <w:start w:val="8"/>
      <w:numFmt w:val="decimal"/>
      <w:lvlText w:val="%1"/>
      <w:lvlJc w:val="left"/>
      <w:pPr>
        <w:ind w:left="420" w:hanging="420"/>
      </w:pPr>
      <w:rPr>
        <w:rFonts w:hint="default"/>
      </w:rPr>
    </w:lvl>
    <w:lvl w:ilvl="1">
      <w:start w:val="17"/>
      <w:numFmt w:val="decimal"/>
      <w:lvlText w:val="%1.%2"/>
      <w:lvlJc w:val="left"/>
      <w:pPr>
        <w:ind w:left="903" w:hanging="720"/>
      </w:pPr>
      <w:rPr>
        <w:rFonts w:hint="default"/>
      </w:rPr>
    </w:lvl>
    <w:lvl w:ilvl="2">
      <w:start w:val="1"/>
      <w:numFmt w:val="decimal"/>
      <w:lvlText w:val="%1.%2.%3"/>
      <w:lvlJc w:val="left"/>
      <w:pPr>
        <w:ind w:left="1086" w:hanging="720"/>
      </w:pPr>
      <w:rPr>
        <w:rFonts w:hint="default"/>
      </w:rPr>
    </w:lvl>
    <w:lvl w:ilvl="3">
      <w:start w:val="1"/>
      <w:numFmt w:val="decimal"/>
      <w:lvlText w:val="%1.%2.%3.%4"/>
      <w:lvlJc w:val="left"/>
      <w:pPr>
        <w:ind w:left="1629" w:hanging="1080"/>
      </w:pPr>
      <w:rPr>
        <w:rFonts w:hint="default"/>
      </w:rPr>
    </w:lvl>
    <w:lvl w:ilvl="4">
      <w:start w:val="1"/>
      <w:numFmt w:val="decimal"/>
      <w:lvlText w:val="%1.%2.%3.%4.%5"/>
      <w:lvlJc w:val="left"/>
      <w:pPr>
        <w:ind w:left="1812" w:hanging="1080"/>
      </w:pPr>
      <w:rPr>
        <w:rFonts w:hint="default"/>
      </w:rPr>
    </w:lvl>
    <w:lvl w:ilvl="5">
      <w:start w:val="1"/>
      <w:numFmt w:val="decimal"/>
      <w:lvlText w:val="%1.%2.%3.%4.%5.%6"/>
      <w:lvlJc w:val="left"/>
      <w:pPr>
        <w:ind w:left="2355" w:hanging="1440"/>
      </w:pPr>
      <w:rPr>
        <w:rFonts w:hint="default"/>
      </w:rPr>
    </w:lvl>
    <w:lvl w:ilvl="6">
      <w:start w:val="1"/>
      <w:numFmt w:val="decimal"/>
      <w:lvlText w:val="%1.%2.%3.%4.%5.%6.%7"/>
      <w:lvlJc w:val="left"/>
      <w:pPr>
        <w:ind w:left="2538" w:hanging="1440"/>
      </w:pPr>
      <w:rPr>
        <w:rFonts w:hint="default"/>
      </w:rPr>
    </w:lvl>
    <w:lvl w:ilvl="7">
      <w:start w:val="1"/>
      <w:numFmt w:val="decimal"/>
      <w:lvlText w:val="%1.%2.%3.%4.%5.%6.%7.%8"/>
      <w:lvlJc w:val="left"/>
      <w:pPr>
        <w:ind w:left="3081" w:hanging="1800"/>
      </w:pPr>
      <w:rPr>
        <w:rFonts w:hint="default"/>
      </w:rPr>
    </w:lvl>
    <w:lvl w:ilvl="8">
      <w:start w:val="1"/>
      <w:numFmt w:val="decimal"/>
      <w:lvlText w:val="%1.%2.%3.%4.%5.%6.%7.%8.%9"/>
      <w:lvlJc w:val="left"/>
      <w:pPr>
        <w:ind w:left="3624" w:hanging="2160"/>
      </w:pPr>
      <w:rPr>
        <w:rFonts w:hint="default"/>
      </w:rPr>
    </w:lvl>
  </w:abstractNum>
  <w:abstractNum w:abstractNumId="33" w15:restartNumberingAfterBreak="0">
    <w:nsid w:val="30BF45A1"/>
    <w:multiLevelType w:val="hybridMultilevel"/>
    <w:tmpl w:val="0E507EA6"/>
    <w:lvl w:ilvl="0" w:tplc="DFC65F8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4" w15:restartNumberingAfterBreak="0">
    <w:nsid w:val="33A454BE"/>
    <w:multiLevelType w:val="multilevel"/>
    <w:tmpl w:val="D24425CE"/>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5" w15:restartNumberingAfterBreak="0">
    <w:nsid w:val="362C6FCD"/>
    <w:multiLevelType w:val="multilevel"/>
    <w:tmpl w:val="83E2E31E"/>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pStyle w:val="RLTextlnkuslovan"/>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3B72491E"/>
    <w:multiLevelType w:val="multilevel"/>
    <w:tmpl w:val="8A90373A"/>
    <w:lvl w:ilvl="0">
      <w:start w:val="9"/>
      <w:numFmt w:val="decimal"/>
      <w:lvlText w:val="%1."/>
      <w:lvlJc w:val="left"/>
      <w:pPr>
        <w:ind w:left="630" w:hanging="630"/>
      </w:pPr>
      <w:rPr>
        <w:rFonts w:hint="default"/>
        <w:b/>
      </w:rPr>
    </w:lvl>
    <w:lvl w:ilvl="1">
      <w:start w:val="20"/>
      <w:numFmt w:val="decimal"/>
      <w:lvlText w:val="%1.%2."/>
      <w:lvlJc w:val="left"/>
      <w:pPr>
        <w:ind w:left="903" w:hanging="72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1629" w:hanging="1080"/>
      </w:pPr>
      <w:rPr>
        <w:rFonts w:hint="default"/>
        <w:b/>
      </w:rPr>
    </w:lvl>
    <w:lvl w:ilvl="4">
      <w:start w:val="1"/>
      <w:numFmt w:val="decimal"/>
      <w:lvlText w:val="%1.%2.%3.%4.%5."/>
      <w:lvlJc w:val="left"/>
      <w:pPr>
        <w:ind w:left="1812" w:hanging="1080"/>
      </w:pPr>
      <w:rPr>
        <w:rFonts w:hint="default"/>
        <w:b/>
      </w:rPr>
    </w:lvl>
    <w:lvl w:ilvl="5">
      <w:start w:val="1"/>
      <w:numFmt w:val="decimal"/>
      <w:lvlText w:val="%1.%2.%3.%4.%5.%6."/>
      <w:lvlJc w:val="left"/>
      <w:pPr>
        <w:ind w:left="2355" w:hanging="1440"/>
      </w:pPr>
      <w:rPr>
        <w:rFonts w:hint="default"/>
        <w:b/>
      </w:rPr>
    </w:lvl>
    <w:lvl w:ilvl="6">
      <w:start w:val="1"/>
      <w:numFmt w:val="decimal"/>
      <w:lvlText w:val="%1.%2.%3.%4.%5.%6.%7."/>
      <w:lvlJc w:val="left"/>
      <w:pPr>
        <w:ind w:left="2898" w:hanging="1800"/>
      </w:pPr>
      <w:rPr>
        <w:rFonts w:hint="default"/>
        <w:b/>
      </w:rPr>
    </w:lvl>
    <w:lvl w:ilvl="7">
      <w:start w:val="1"/>
      <w:numFmt w:val="decimal"/>
      <w:lvlText w:val="%1.%2.%3.%4.%5.%6.%7.%8."/>
      <w:lvlJc w:val="left"/>
      <w:pPr>
        <w:ind w:left="3081" w:hanging="1800"/>
      </w:pPr>
      <w:rPr>
        <w:rFonts w:hint="default"/>
        <w:b/>
      </w:rPr>
    </w:lvl>
    <w:lvl w:ilvl="8">
      <w:start w:val="1"/>
      <w:numFmt w:val="decimal"/>
      <w:lvlText w:val="%1.%2.%3.%4.%5.%6.%7.%8.%9."/>
      <w:lvlJc w:val="left"/>
      <w:pPr>
        <w:ind w:left="3624" w:hanging="2160"/>
      </w:pPr>
      <w:rPr>
        <w:rFonts w:hint="default"/>
        <w:b/>
      </w:rPr>
    </w:lvl>
  </w:abstractNum>
  <w:abstractNum w:abstractNumId="37" w15:restartNumberingAfterBreak="0">
    <w:nsid w:val="3CF718F8"/>
    <w:multiLevelType w:val="multilevel"/>
    <w:tmpl w:val="D22A3BEE"/>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i w:val="0"/>
        <w:sz w:val="26"/>
        <w:szCs w:val="26"/>
      </w:rPr>
    </w:lvl>
    <w:lvl w:ilvl="2">
      <w:start w:val="1"/>
      <w:numFmt w:val="decimal"/>
      <w:lvlText w:val="%1.%2.%3."/>
      <w:lvlJc w:val="left"/>
      <w:pPr>
        <w:ind w:left="1429" w:hanging="720"/>
      </w:pPr>
      <w:rPr>
        <w:rFonts w:hint="default"/>
      </w:rPr>
    </w:lvl>
    <w:lvl w:ilvl="3">
      <w:start w:val="1"/>
      <w:numFmt w:val="decimal"/>
      <w:lvlText w:val="%1.%2.%3.%4."/>
      <w:lvlJc w:val="left"/>
      <w:pPr>
        <w:ind w:left="3252" w:hanging="108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6144" w:hanging="180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952" w:hanging="2160"/>
      </w:pPr>
      <w:rPr>
        <w:rFonts w:hint="default"/>
      </w:rPr>
    </w:lvl>
  </w:abstractNum>
  <w:abstractNum w:abstractNumId="38" w15:restartNumberingAfterBreak="0">
    <w:nsid w:val="40083EDF"/>
    <w:multiLevelType w:val="hybridMultilevel"/>
    <w:tmpl w:val="2AF67C0A"/>
    <w:lvl w:ilvl="0" w:tplc="F8AC6BE4">
      <w:start w:val="1"/>
      <w:numFmt w:val="lowerLetter"/>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4B48537F"/>
    <w:multiLevelType w:val="multilevel"/>
    <w:tmpl w:val="C9EE366A"/>
    <w:name w:val="WW8Num14"/>
    <w:lvl w:ilvl="0">
      <w:start w:val="10"/>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0" w15:restartNumberingAfterBreak="0">
    <w:nsid w:val="4D6D1FCA"/>
    <w:multiLevelType w:val="multilevel"/>
    <w:tmpl w:val="C3EA8D10"/>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1" w15:restartNumberingAfterBreak="0">
    <w:nsid w:val="5172515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6CA4E68"/>
    <w:multiLevelType w:val="multilevel"/>
    <w:tmpl w:val="ECF06450"/>
    <w:lvl w:ilvl="0">
      <w:start w:val="9"/>
      <w:numFmt w:val="decimal"/>
      <w:lvlText w:val="%1."/>
      <w:lvlJc w:val="left"/>
      <w:pPr>
        <w:ind w:left="480" w:hanging="480"/>
      </w:pPr>
      <w:rPr>
        <w:rFonts w:hint="default"/>
      </w:rPr>
    </w:lvl>
    <w:lvl w:ilvl="1">
      <w:start w:val="23"/>
      <w:numFmt w:val="decimal"/>
      <w:lvlText w:val="%1.%2."/>
      <w:lvlJc w:val="left"/>
      <w:pPr>
        <w:ind w:left="1542" w:hanging="720"/>
      </w:pPr>
      <w:rPr>
        <w:rFonts w:ascii="Garamond" w:hAnsi="Garamond" w:hint="default"/>
        <w:b/>
      </w:rPr>
    </w:lvl>
    <w:lvl w:ilvl="2">
      <w:start w:val="1"/>
      <w:numFmt w:val="decimal"/>
      <w:lvlText w:val="%1.%2.%3."/>
      <w:lvlJc w:val="left"/>
      <w:pPr>
        <w:ind w:left="2364" w:hanging="720"/>
      </w:pPr>
      <w:rPr>
        <w:rFonts w:hint="default"/>
        <w:b/>
      </w:rPr>
    </w:lvl>
    <w:lvl w:ilvl="3">
      <w:start w:val="1"/>
      <w:numFmt w:val="decimal"/>
      <w:lvlText w:val="%1.%2.%3.%4."/>
      <w:lvlJc w:val="left"/>
      <w:pPr>
        <w:ind w:left="3546" w:hanging="108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550" w:hanging="1440"/>
      </w:pPr>
      <w:rPr>
        <w:rFonts w:hint="default"/>
      </w:rPr>
    </w:lvl>
    <w:lvl w:ilvl="6">
      <w:start w:val="1"/>
      <w:numFmt w:val="decimal"/>
      <w:lvlText w:val="%1.%2.%3.%4.%5.%6.%7."/>
      <w:lvlJc w:val="left"/>
      <w:pPr>
        <w:ind w:left="6732" w:hanging="1800"/>
      </w:pPr>
      <w:rPr>
        <w:rFonts w:hint="default"/>
      </w:rPr>
    </w:lvl>
    <w:lvl w:ilvl="7">
      <w:start w:val="1"/>
      <w:numFmt w:val="decimal"/>
      <w:lvlText w:val="%1.%2.%3.%4.%5.%6.%7.%8."/>
      <w:lvlJc w:val="left"/>
      <w:pPr>
        <w:ind w:left="7554" w:hanging="1800"/>
      </w:pPr>
      <w:rPr>
        <w:rFonts w:hint="default"/>
      </w:rPr>
    </w:lvl>
    <w:lvl w:ilvl="8">
      <w:start w:val="1"/>
      <w:numFmt w:val="decimal"/>
      <w:lvlText w:val="%1.%2.%3.%4.%5.%6.%7.%8.%9."/>
      <w:lvlJc w:val="left"/>
      <w:pPr>
        <w:ind w:left="8736" w:hanging="2160"/>
      </w:pPr>
      <w:rPr>
        <w:rFonts w:hint="default"/>
      </w:rPr>
    </w:lvl>
  </w:abstractNum>
  <w:abstractNum w:abstractNumId="43" w15:restartNumberingAfterBreak="0">
    <w:nsid w:val="58502B48"/>
    <w:multiLevelType w:val="multilevel"/>
    <w:tmpl w:val="01AEBBC4"/>
    <w:lvl w:ilvl="0">
      <w:start w:val="5"/>
      <w:numFmt w:val="decimal"/>
      <w:lvlText w:val="%1."/>
      <w:lvlJc w:val="left"/>
      <w:pPr>
        <w:tabs>
          <w:tab w:val="num" w:pos="600"/>
        </w:tabs>
        <w:ind w:left="600" w:hanging="600"/>
      </w:pPr>
    </w:lvl>
    <w:lvl w:ilvl="1">
      <w:start w:val="1"/>
      <w:numFmt w:val="decimal"/>
      <w:lvlText w:val="%1.%2."/>
      <w:lvlJc w:val="left"/>
      <w:pPr>
        <w:tabs>
          <w:tab w:val="num" w:pos="862"/>
        </w:tabs>
        <w:ind w:left="862" w:hanging="720"/>
      </w:pPr>
      <w:rPr>
        <w:rFonts w:ascii="Garamond" w:hAnsi="Garamond" w:cs="Garamond"/>
        <w:b/>
      </w:rPr>
    </w:lvl>
    <w:lvl w:ilvl="2">
      <w:start w:val="1"/>
      <w:numFmt w:val="lowerLetter"/>
      <w:lvlText w:val="%3."/>
      <w:lvlJc w:val="left"/>
      <w:pPr>
        <w:tabs>
          <w:tab w:val="num" w:pos="2422"/>
        </w:tabs>
        <w:ind w:left="2422" w:hanging="720"/>
      </w:pPr>
      <w:rPr>
        <w:rFonts w:ascii="Garamond" w:eastAsia="Calibri" w:hAnsi="Garamond" w:cs="Times New Roman"/>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44" w15:restartNumberingAfterBreak="0">
    <w:nsid w:val="5AB34455"/>
    <w:multiLevelType w:val="multilevel"/>
    <w:tmpl w:val="28FE074E"/>
    <w:lvl w:ilvl="0">
      <w:start w:val="10"/>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5" w15:restartNumberingAfterBreak="0">
    <w:nsid w:val="5C3A53F9"/>
    <w:multiLevelType w:val="multilevel"/>
    <w:tmpl w:val="6C32135A"/>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6" w15:restartNumberingAfterBreak="0">
    <w:nsid w:val="63447556"/>
    <w:multiLevelType w:val="multilevel"/>
    <w:tmpl w:val="7DAEFC5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456" w:hanging="144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7" w15:restartNumberingAfterBreak="0">
    <w:nsid w:val="64AA20B9"/>
    <w:multiLevelType w:val="hybridMultilevel"/>
    <w:tmpl w:val="9E86140C"/>
    <w:lvl w:ilvl="0" w:tplc="762E4E12">
      <w:start w:val="1"/>
      <w:numFmt w:val="lowerLetter"/>
      <w:lvlText w:val="%1)"/>
      <w:lvlJc w:val="left"/>
      <w:pPr>
        <w:ind w:left="1084" w:hanging="360"/>
      </w:pPr>
      <w:rPr>
        <w:rFonts w:hint="default"/>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48" w15:restartNumberingAfterBreak="0">
    <w:nsid w:val="6CBE1344"/>
    <w:multiLevelType w:val="multilevel"/>
    <w:tmpl w:val="EFF67656"/>
    <w:lvl w:ilvl="0">
      <w:start w:val="10"/>
      <w:numFmt w:val="decimal"/>
      <w:lvlText w:val="%1."/>
      <w:lvlJc w:val="left"/>
      <w:pPr>
        <w:ind w:left="480" w:hanging="480"/>
      </w:pPr>
      <w:rPr>
        <w:rFonts w:hint="default"/>
      </w:rPr>
    </w:lvl>
    <w:lvl w:ilvl="1">
      <w:start w:val="1"/>
      <w:numFmt w:val="decimal"/>
      <w:lvlText w:val="%1.%2."/>
      <w:lvlJc w:val="left"/>
      <w:pPr>
        <w:ind w:left="724" w:hanging="720"/>
      </w:pPr>
      <w:rPr>
        <w:rFonts w:ascii="Garamond" w:hAnsi="Garamond"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9" w15:restartNumberingAfterBreak="0">
    <w:nsid w:val="6E212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EBA1A75"/>
    <w:multiLevelType w:val="multilevel"/>
    <w:tmpl w:val="7FD8F89C"/>
    <w:lvl w:ilvl="0">
      <w:start w:val="10"/>
      <w:numFmt w:val="decimal"/>
      <w:lvlText w:val="%1."/>
      <w:lvlJc w:val="left"/>
      <w:pPr>
        <w:ind w:left="480" w:hanging="480"/>
      </w:pPr>
      <w:rPr>
        <w:rFonts w:hint="default"/>
      </w:rPr>
    </w:lvl>
    <w:lvl w:ilvl="1">
      <w:start w:val="3"/>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51" w15:restartNumberingAfterBreak="0">
    <w:nsid w:val="6F833333"/>
    <w:multiLevelType w:val="multilevel"/>
    <w:tmpl w:val="ECF06450"/>
    <w:lvl w:ilvl="0">
      <w:start w:val="9"/>
      <w:numFmt w:val="decimal"/>
      <w:lvlText w:val="%1."/>
      <w:lvlJc w:val="left"/>
      <w:pPr>
        <w:ind w:left="480" w:hanging="480"/>
      </w:pPr>
      <w:rPr>
        <w:rFonts w:hint="default"/>
      </w:rPr>
    </w:lvl>
    <w:lvl w:ilvl="1">
      <w:start w:val="23"/>
      <w:numFmt w:val="decimal"/>
      <w:lvlText w:val="%1.%2."/>
      <w:lvlJc w:val="left"/>
      <w:pPr>
        <w:ind w:left="1542" w:hanging="720"/>
      </w:pPr>
      <w:rPr>
        <w:rFonts w:ascii="Garamond" w:hAnsi="Garamond" w:hint="default"/>
        <w:b/>
      </w:rPr>
    </w:lvl>
    <w:lvl w:ilvl="2">
      <w:start w:val="1"/>
      <w:numFmt w:val="decimal"/>
      <w:lvlText w:val="%1.%2.%3."/>
      <w:lvlJc w:val="left"/>
      <w:pPr>
        <w:ind w:left="2364" w:hanging="720"/>
      </w:pPr>
      <w:rPr>
        <w:rFonts w:hint="default"/>
        <w:b/>
      </w:rPr>
    </w:lvl>
    <w:lvl w:ilvl="3">
      <w:start w:val="1"/>
      <w:numFmt w:val="decimal"/>
      <w:lvlText w:val="%1.%2.%3.%4."/>
      <w:lvlJc w:val="left"/>
      <w:pPr>
        <w:ind w:left="3546" w:hanging="108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550" w:hanging="1440"/>
      </w:pPr>
      <w:rPr>
        <w:rFonts w:hint="default"/>
      </w:rPr>
    </w:lvl>
    <w:lvl w:ilvl="6">
      <w:start w:val="1"/>
      <w:numFmt w:val="decimal"/>
      <w:lvlText w:val="%1.%2.%3.%4.%5.%6.%7."/>
      <w:lvlJc w:val="left"/>
      <w:pPr>
        <w:ind w:left="6732" w:hanging="1800"/>
      </w:pPr>
      <w:rPr>
        <w:rFonts w:hint="default"/>
      </w:rPr>
    </w:lvl>
    <w:lvl w:ilvl="7">
      <w:start w:val="1"/>
      <w:numFmt w:val="decimal"/>
      <w:lvlText w:val="%1.%2.%3.%4.%5.%6.%7.%8."/>
      <w:lvlJc w:val="left"/>
      <w:pPr>
        <w:ind w:left="7554" w:hanging="1800"/>
      </w:pPr>
      <w:rPr>
        <w:rFonts w:hint="default"/>
      </w:rPr>
    </w:lvl>
    <w:lvl w:ilvl="8">
      <w:start w:val="1"/>
      <w:numFmt w:val="decimal"/>
      <w:lvlText w:val="%1.%2.%3.%4.%5.%6.%7.%8.%9."/>
      <w:lvlJc w:val="left"/>
      <w:pPr>
        <w:ind w:left="8736" w:hanging="2160"/>
      </w:pPr>
      <w:rPr>
        <w:rFonts w:hint="default"/>
      </w:rPr>
    </w:lvl>
  </w:abstractNum>
  <w:abstractNum w:abstractNumId="52" w15:restartNumberingAfterBreak="0">
    <w:nsid w:val="73217BEA"/>
    <w:multiLevelType w:val="multilevel"/>
    <w:tmpl w:val="EFF67656"/>
    <w:lvl w:ilvl="0">
      <w:start w:val="10"/>
      <w:numFmt w:val="decimal"/>
      <w:lvlText w:val="%1."/>
      <w:lvlJc w:val="left"/>
      <w:pPr>
        <w:ind w:left="480" w:hanging="480"/>
      </w:pPr>
      <w:rPr>
        <w:rFonts w:hint="default"/>
      </w:rPr>
    </w:lvl>
    <w:lvl w:ilvl="1">
      <w:start w:val="1"/>
      <w:numFmt w:val="decimal"/>
      <w:lvlText w:val="%1.%2."/>
      <w:lvlJc w:val="left"/>
      <w:pPr>
        <w:ind w:left="724" w:hanging="720"/>
      </w:pPr>
      <w:rPr>
        <w:rFonts w:ascii="Garamond" w:hAnsi="Garamond"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53" w15:restartNumberingAfterBreak="0">
    <w:nsid w:val="73ED174B"/>
    <w:multiLevelType w:val="hybridMultilevel"/>
    <w:tmpl w:val="853CC26C"/>
    <w:lvl w:ilvl="0" w:tplc="0405000F">
      <w:start w:val="1"/>
      <w:numFmt w:val="decimal"/>
      <w:lvlText w:val="%1."/>
      <w:lvlJc w:val="left"/>
      <w:pPr>
        <w:ind w:left="726" w:hanging="360"/>
      </w:pPr>
    </w:lvl>
    <w:lvl w:ilvl="1" w:tplc="04050019" w:tentative="1">
      <w:start w:val="1"/>
      <w:numFmt w:val="lowerLetter"/>
      <w:lvlText w:val="%2."/>
      <w:lvlJc w:val="left"/>
      <w:pPr>
        <w:ind w:left="1446" w:hanging="360"/>
      </w:pPr>
    </w:lvl>
    <w:lvl w:ilvl="2" w:tplc="0405001B" w:tentative="1">
      <w:start w:val="1"/>
      <w:numFmt w:val="lowerRoman"/>
      <w:lvlText w:val="%3."/>
      <w:lvlJc w:val="right"/>
      <w:pPr>
        <w:ind w:left="2166" w:hanging="180"/>
      </w:pPr>
    </w:lvl>
    <w:lvl w:ilvl="3" w:tplc="0405000F" w:tentative="1">
      <w:start w:val="1"/>
      <w:numFmt w:val="decimal"/>
      <w:lvlText w:val="%4."/>
      <w:lvlJc w:val="left"/>
      <w:pPr>
        <w:ind w:left="2886" w:hanging="360"/>
      </w:pPr>
    </w:lvl>
    <w:lvl w:ilvl="4" w:tplc="04050019" w:tentative="1">
      <w:start w:val="1"/>
      <w:numFmt w:val="lowerLetter"/>
      <w:lvlText w:val="%5."/>
      <w:lvlJc w:val="left"/>
      <w:pPr>
        <w:ind w:left="3606" w:hanging="360"/>
      </w:pPr>
    </w:lvl>
    <w:lvl w:ilvl="5" w:tplc="0405001B" w:tentative="1">
      <w:start w:val="1"/>
      <w:numFmt w:val="lowerRoman"/>
      <w:lvlText w:val="%6."/>
      <w:lvlJc w:val="right"/>
      <w:pPr>
        <w:ind w:left="4326" w:hanging="180"/>
      </w:pPr>
    </w:lvl>
    <w:lvl w:ilvl="6" w:tplc="0405000F" w:tentative="1">
      <w:start w:val="1"/>
      <w:numFmt w:val="decimal"/>
      <w:lvlText w:val="%7."/>
      <w:lvlJc w:val="left"/>
      <w:pPr>
        <w:ind w:left="5046" w:hanging="360"/>
      </w:pPr>
    </w:lvl>
    <w:lvl w:ilvl="7" w:tplc="04050019" w:tentative="1">
      <w:start w:val="1"/>
      <w:numFmt w:val="lowerLetter"/>
      <w:lvlText w:val="%8."/>
      <w:lvlJc w:val="left"/>
      <w:pPr>
        <w:ind w:left="5766" w:hanging="360"/>
      </w:pPr>
    </w:lvl>
    <w:lvl w:ilvl="8" w:tplc="0405001B" w:tentative="1">
      <w:start w:val="1"/>
      <w:numFmt w:val="lowerRoman"/>
      <w:lvlText w:val="%9."/>
      <w:lvlJc w:val="right"/>
      <w:pPr>
        <w:ind w:left="6486" w:hanging="180"/>
      </w:pPr>
    </w:lvl>
  </w:abstractNum>
  <w:abstractNum w:abstractNumId="54" w15:restartNumberingAfterBreak="0">
    <w:nsid w:val="76876524"/>
    <w:multiLevelType w:val="multilevel"/>
    <w:tmpl w:val="408CC82C"/>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55" w15:restartNumberingAfterBreak="0">
    <w:nsid w:val="76DA6AA5"/>
    <w:multiLevelType w:val="multilevel"/>
    <w:tmpl w:val="C47A32BC"/>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2168" w:hanging="720"/>
      </w:pPr>
      <w:rPr>
        <w:rFonts w:hint="default"/>
      </w:rPr>
    </w:lvl>
    <w:lvl w:ilvl="3">
      <w:start w:val="1"/>
      <w:numFmt w:val="decimal"/>
      <w:lvlText w:val="%1.%2.%3.%4."/>
      <w:lvlJc w:val="left"/>
      <w:pPr>
        <w:ind w:left="3252" w:hanging="108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6144" w:hanging="180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952" w:hanging="2160"/>
      </w:pPr>
      <w:rPr>
        <w:rFonts w:hint="default"/>
      </w:rPr>
    </w:lvl>
  </w:abstractNum>
  <w:abstractNum w:abstractNumId="56" w15:restartNumberingAfterBreak="0">
    <w:nsid w:val="77083992"/>
    <w:multiLevelType w:val="hybridMultilevel"/>
    <w:tmpl w:val="1F764248"/>
    <w:lvl w:ilvl="0" w:tplc="0F72ED3A">
      <w:start w:val="1"/>
      <w:numFmt w:val="lowerLetter"/>
      <w:lvlText w:val="%1)"/>
      <w:lvlJc w:val="left"/>
      <w:pPr>
        <w:ind w:left="1069" w:hanging="360"/>
      </w:pPr>
      <w:rPr>
        <w:rFonts w:hint="default"/>
        <w:b/>
        <w:u w:val="none"/>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7" w15:restartNumberingAfterBreak="0">
    <w:nsid w:val="7A17250C"/>
    <w:multiLevelType w:val="hybridMultilevel"/>
    <w:tmpl w:val="CC8A5B76"/>
    <w:lvl w:ilvl="0" w:tplc="2AAC7116">
      <w:start w:val="1"/>
      <w:numFmt w:val="decimal"/>
      <w:lvlText w:val="%1."/>
      <w:lvlJc w:val="left"/>
      <w:pPr>
        <w:tabs>
          <w:tab w:val="num" w:pos="360"/>
        </w:tabs>
        <w:ind w:left="360" w:hanging="360"/>
      </w:pPr>
      <w:rPr>
        <w:rFonts w:ascii="Arial" w:hAnsi="Arial" w:cs="Arial" w:hint="default"/>
        <w:b/>
        <w:sz w:val="22"/>
        <w:szCs w:val="22"/>
      </w:rPr>
    </w:lvl>
    <w:lvl w:ilvl="1" w:tplc="425E9E7C">
      <w:start w:val="157"/>
      <w:numFmt w:val="bullet"/>
      <w:lvlText w:val="-"/>
      <w:lvlJc w:val="left"/>
      <w:pPr>
        <w:tabs>
          <w:tab w:val="num" w:pos="1440"/>
        </w:tabs>
        <w:ind w:left="1440" w:hanging="360"/>
      </w:pPr>
      <w:rPr>
        <w:rFonts w:ascii="Arial" w:eastAsia="Times New Roman" w:hAnsi="Arial" w:cs="Arial" w:hint="default"/>
        <w:b/>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7B606AD3"/>
    <w:multiLevelType w:val="multilevel"/>
    <w:tmpl w:val="EFF67656"/>
    <w:lvl w:ilvl="0">
      <w:start w:val="10"/>
      <w:numFmt w:val="decimal"/>
      <w:lvlText w:val="%1."/>
      <w:lvlJc w:val="left"/>
      <w:pPr>
        <w:ind w:left="480" w:hanging="480"/>
      </w:pPr>
      <w:rPr>
        <w:rFonts w:hint="default"/>
      </w:rPr>
    </w:lvl>
    <w:lvl w:ilvl="1">
      <w:start w:val="1"/>
      <w:numFmt w:val="decimal"/>
      <w:lvlText w:val="%1.%2."/>
      <w:lvlJc w:val="left"/>
      <w:pPr>
        <w:ind w:left="724" w:hanging="720"/>
      </w:pPr>
      <w:rPr>
        <w:rFonts w:ascii="Garamond" w:hAnsi="Garamond"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num w:numId="1">
    <w:abstractNumId w:val="0"/>
  </w:num>
  <w:num w:numId="2">
    <w:abstractNumId w:val="1"/>
  </w:num>
  <w:num w:numId="3">
    <w:abstractNumId w:val="5"/>
  </w:num>
  <w:num w:numId="4">
    <w:abstractNumId w:val="6"/>
  </w:num>
  <w:num w:numId="5">
    <w:abstractNumId w:val="10"/>
  </w:num>
  <w:num w:numId="6">
    <w:abstractNumId w:val="11"/>
  </w:num>
  <w:num w:numId="7">
    <w:abstractNumId w:val="12"/>
  </w:num>
  <w:num w:numId="8">
    <w:abstractNumId w:val="46"/>
  </w:num>
  <w:num w:numId="9">
    <w:abstractNumId w:val="31"/>
  </w:num>
  <w:num w:numId="10">
    <w:abstractNumId w:val="29"/>
  </w:num>
  <w:num w:numId="11">
    <w:abstractNumId w:val="30"/>
  </w:num>
  <w:num w:numId="12">
    <w:abstractNumId w:val="56"/>
  </w:num>
  <w:num w:numId="13">
    <w:abstractNumId w:val="47"/>
  </w:num>
  <w:num w:numId="14">
    <w:abstractNumId w:val="38"/>
  </w:num>
  <w:num w:numId="15">
    <w:abstractNumId w:val="15"/>
  </w:num>
  <w:num w:numId="16">
    <w:abstractNumId w:val="57"/>
  </w:num>
  <w:num w:numId="17">
    <w:abstractNumId w:val="33"/>
  </w:num>
  <w:num w:numId="18">
    <w:abstractNumId w:val="35"/>
  </w:num>
  <w:num w:numId="19">
    <w:abstractNumId w:val="14"/>
  </w:num>
  <w:num w:numId="20">
    <w:abstractNumId w:val="24"/>
  </w:num>
  <w:num w:numId="21">
    <w:abstractNumId w:val="22"/>
  </w:num>
  <w:num w:numId="22">
    <w:abstractNumId w:val="27"/>
  </w:num>
  <w:num w:numId="23">
    <w:abstractNumId w:val="20"/>
  </w:num>
  <w:num w:numId="24">
    <w:abstractNumId w:val="3"/>
  </w:num>
  <w:num w:numId="25">
    <w:abstractNumId w:val="23"/>
  </w:num>
  <w:num w:numId="26">
    <w:abstractNumId w:val="35"/>
    <w:lvlOverride w:ilvl="0">
      <w:lvl w:ilvl="0">
        <w:start w:val="1"/>
        <w:numFmt w:val="decimal"/>
        <w:lvlText w:val="%1."/>
        <w:lvlJc w:val="left"/>
        <w:pPr>
          <w:tabs>
            <w:tab w:val="num" w:pos="823"/>
          </w:tabs>
          <w:ind w:left="823" w:hanging="397"/>
        </w:pPr>
        <w:rPr>
          <w:rFonts w:ascii="Calibri" w:hAnsi="Calibri" w:cs="Arial" w:hint="default"/>
          <w:b/>
          <w:i w:val="0"/>
          <w:caps/>
          <w:strike w:val="0"/>
          <w:dstrike w:val="0"/>
          <w:vanish w:val="0"/>
          <w:sz w:val="22"/>
          <w:szCs w:val="20"/>
          <w:vertAlign w:val="baseline"/>
        </w:rPr>
      </w:lvl>
    </w:lvlOverride>
    <w:lvlOverride w:ilvl="1">
      <w:lvl w:ilvl="1">
        <w:start w:val="1"/>
        <w:numFmt w:val="decimal"/>
        <w:pStyle w:val="RLTextlnkuslovan"/>
        <w:lvlText w:val="%1.%2"/>
        <w:lvlJc w:val="left"/>
        <w:pPr>
          <w:tabs>
            <w:tab w:val="num" w:pos="1588"/>
          </w:tabs>
          <w:ind w:left="1588" w:hanging="737"/>
        </w:pPr>
        <w:rPr>
          <w:rFonts w:ascii="Calibri" w:hAnsi="Calibri" w:cs="Arial" w:hint="default"/>
          <w:b w:val="0"/>
          <w:bCs w:val="0"/>
          <w:i w:val="0"/>
          <w:iCs w:val="0"/>
          <w:caps w:val="0"/>
          <w:strike w:val="0"/>
          <w:dstrike w:val="0"/>
          <w:vanish w:val="0"/>
          <w:spacing w:val="0"/>
          <w:kern w:val="0"/>
          <w:position w:val="0"/>
          <w:sz w:val="22"/>
          <w:szCs w:val="20"/>
          <w:u w:val="none"/>
          <w:vertAlign w:val="baseline"/>
        </w:rPr>
      </w:lvl>
    </w:lvlOverride>
    <w:lvlOverride w:ilvl="2">
      <w:lvl w:ilvl="2">
        <w:start w:val="1"/>
        <w:numFmt w:val="decimal"/>
        <w:lvlText w:val="%1.%2.%3"/>
        <w:lvlJc w:val="left"/>
        <w:pPr>
          <w:tabs>
            <w:tab w:val="num" w:pos="2268"/>
          </w:tabs>
          <w:ind w:left="2268" w:hanging="709"/>
        </w:pPr>
        <w:rPr>
          <w:rFonts w:ascii="Calibri" w:hAnsi="Calibri" w:cs="Arial" w:hint="default"/>
          <w:b w:val="0"/>
          <w:sz w:val="22"/>
          <w:szCs w:val="20"/>
        </w:rPr>
      </w:lvl>
    </w:lvlOverride>
    <w:lvlOverride w:ilvl="3">
      <w:lvl w:ilvl="3">
        <w:start w:val="1"/>
        <w:numFmt w:val="decimal"/>
        <w:lvlText w:val="%1.%2.%3.%4"/>
        <w:lvlJc w:val="left"/>
        <w:pPr>
          <w:tabs>
            <w:tab w:val="num" w:pos="3232"/>
          </w:tabs>
          <w:ind w:left="3232" w:hanging="964"/>
        </w:pPr>
        <w:rPr>
          <w:rFonts w:ascii="Calibri" w:hAnsi="Calibri" w:cs="Times New Roman" w:hint="default"/>
          <w:sz w:val="22"/>
        </w:rPr>
      </w:lvl>
    </w:lvlOverride>
    <w:lvlOverride w:ilvl="4">
      <w:lvl w:ilvl="4">
        <w:start w:val="1"/>
        <w:numFmt w:val="lowerRoman"/>
        <w:lvlText w:val="(%5)"/>
        <w:lvlJc w:val="left"/>
        <w:pPr>
          <w:tabs>
            <w:tab w:val="num" w:pos="3629"/>
          </w:tabs>
          <w:ind w:left="3629" w:hanging="397"/>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27">
    <w:abstractNumId w:val="51"/>
  </w:num>
  <w:num w:numId="28">
    <w:abstractNumId w:val="58"/>
  </w:num>
  <w:num w:numId="29">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3"/>
  </w:num>
  <w:num w:numId="31">
    <w:abstractNumId w:val="36"/>
  </w:num>
  <w:num w:numId="32">
    <w:abstractNumId w:val="26"/>
  </w:num>
  <w:num w:numId="33">
    <w:abstractNumId w:val="42"/>
  </w:num>
  <w:num w:numId="34">
    <w:abstractNumId w:val="44"/>
  </w:num>
  <w:num w:numId="35">
    <w:abstractNumId w:val="21"/>
  </w:num>
  <w:num w:numId="36">
    <w:abstractNumId w:val="43"/>
  </w:num>
  <w:num w:numId="37">
    <w:abstractNumId w:val="28"/>
  </w:num>
  <w:num w:numId="38">
    <w:abstractNumId w:val="52"/>
  </w:num>
  <w:num w:numId="39">
    <w:abstractNumId w:val="25"/>
  </w:num>
  <w:num w:numId="40">
    <w:abstractNumId w:val="48"/>
  </w:num>
  <w:num w:numId="41">
    <w:abstractNumId w:val="50"/>
  </w:num>
  <w:num w:numId="42">
    <w:abstractNumId w:val="45"/>
  </w:num>
  <w:num w:numId="43">
    <w:abstractNumId w:val="19"/>
  </w:num>
  <w:num w:numId="44">
    <w:abstractNumId w:val="34"/>
  </w:num>
  <w:num w:numId="45">
    <w:abstractNumId w:val="40"/>
  </w:num>
  <w:num w:numId="46">
    <w:abstractNumId w:val="54"/>
  </w:num>
  <w:num w:numId="47">
    <w:abstractNumId w:val="18"/>
  </w:num>
  <w:num w:numId="48">
    <w:abstractNumId w:val="16"/>
  </w:num>
  <w:num w:numId="4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num>
  <w:num w:numId="51">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num>
  <w:num w:numId="53">
    <w:abstractNumId w:val="49"/>
  </w:num>
  <w:num w:numId="54">
    <w:abstractNumId w:val="55"/>
  </w:num>
  <w:num w:numId="55">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73"/>
    <w:rsid w:val="000002BE"/>
    <w:rsid w:val="0000092D"/>
    <w:rsid w:val="00000DE2"/>
    <w:rsid w:val="00000FC1"/>
    <w:rsid w:val="00001248"/>
    <w:rsid w:val="000020E6"/>
    <w:rsid w:val="0000229A"/>
    <w:rsid w:val="0000293E"/>
    <w:rsid w:val="00002A1D"/>
    <w:rsid w:val="000039D2"/>
    <w:rsid w:val="00003A3F"/>
    <w:rsid w:val="00003F55"/>
    <w:rsid w:val="000054EE"/>
    <w:rsid w:val="00006889"/>
    <w:rsid w:val="00006963"/>
    <w:rsid w:val="000073E9"/>
    <w:rsid w:val="00007571"/>
    <w:rsid w:val="00010202"/>
    <w:rsid w:val="00010878"/>
    <w:rsid w:val="00010C53"/>
    <w:rsid w:val="00010E56"/>
    <w:rsid w:val="000118AB"/>
    <w:rsid w:val="0001251F"/>
    <w:rsid w:val="00012669"/>
    <w:rsid w:val="00016111"/>
    <w:rsid w:val="000161B6"/>
    <w:rsid w:val="00017104"/>
    <w:rsid w:val="000176FF"/>
    <w:rsid w:val="00020156"/>
    <w:rsid w:val="000221BC"/>
    <w:rsid w:val="000235A5"/>
    <w:rsid w:val="00023BD3"/>
    <w:rsid w:val="00024119"/>
    <w:rsid w:val="000265BC"/>
    <w:rsid w:val="0002739E"/>
    <w:rsid w:val="000278C2"/>
    <w:rsid w:val="00027BDA"/>
    <w:rsid w:val="0003183F"/>
    <w:rsid w:val="00031E61"/>
    <w:rsid w:val="0003202C"/>
    <w:rsid w:val="0003305C"/>
    <w:rsid w:val="00035926"/>
    <w:rsid w:val="00037056"/>
    <w:rsid w:val="0003718A"/>
    <w:rsid w:val="00042317"/>
    <w:rsid w:val="000425F1"/>
    <w:rsid w:val="00042E3F"/>
    <w:rsid w:val="000432F9"/>
    <w:rsid w:val="0004353A"/>
    <w:rsid w:val="00043ED8"/>
    <w:rsid w:val="00044326"/>
    <w:rsid w:val="00046110"/>
    <w:rsid w:val="00046DF3"/>
    <w:rsid w:val="00046EAF"/>
    <w:rsid w:val="00047C1F"/>
    <w:rsid w:val="00050EF1"/>
    <w:rsid w:val="000510D4"/>
    <w:rsid w:val="00051F54"/>
    <w:rsid w:val="00052155"/>
    <w:rsid w:val="00052FFE"/>
    <w:rsid w:val="00054D0B"/>
    <w:rsid w:val="0005605F"/>
    <w:rsid w:val="0005702A"/>
    <w:rsid w:val="00060602"/>
    <w:rsid w:val="00060B00"/>
    <w:rsid w:val="00061206"/>
    <w:rsid w:val="0006186A"/>
    <w:rsid w:val="00062044"/>
    <w:rsid w:val="0006278F"/>
    <w:rsid w:val="00063AE8"/>
    <w:rsid w:val="00063EF8"/>
    <w:rsid w:val="0006428F"/>
    <w:rsid w:val="00065572"/>
    <w:rsid w:val="000656A4"/>
    <w:rsid w:val="00065771"/>
    <w:rsid w:val="00071303"/>
    <w:rsid w:val="000730FA"/>
    <w:rsid w:val="00073335"/>
    <w:rsid w:val="00074FF6"/>
    <w:rsid w:val="000750EA"/>
    <w:rsid w:val="00076552"/>
    <w:rsid w:val="00076971"/>
    <w:rsid w:val="000779F8"/>
    <w:rsid w:val="00081FB7"/>
    <w:rsid w:val="00081FE4"/>
    <w:rsid w:val="00082039"/>
    <w:rsid w:val="00082D64"/>
    <w:rsid w:val="000839C8"/>
    <w:rsid w:val="0008443E"/>
    <w:rsid w:val="000847A8"/>
    <w:rsid w:val="00084803"/>
    <w:rsid w:val="000848D9"/>
    <w:rsid w:val="00085BB2"/>
    <w:rsid w:val="000911F5"/>
    <w:rsid w:val="00092719"/>
    <w:rsid w:val="000972E1"/>
    <w:rsid w:val="000A06A7"/>
    <w:rsid w:val="000A0CDC"/>
    <w:rsid w:val="000A2933"/>
    <w:rsid w:val="000A4326"/>
    <w:rsid w:val="000A48D1"/>
    <w:rsid w:val="000A4E3A"/>
    <w:rsid w:val="000A6506"/>
    <w:rsid w:val="000A6532"/>
    <w:rsid w:val="000A6AF5"/>
    <w:rsid w:val="000A7AF4"/>
    <w:rsid w:val="000B0488"/>
    <w:rsid w:val="000B0FD8"/>
    <w:rsid w:val="000B1B8F"/>
    <w:rsid w:val="000B2CC9"/>
    <w:rsid w:val="000B2EAF"/>
    <w:rsid w:val="000B2EBC"/>
    <w:rsid w:val="000B302C"/>
    <w:rsid w:val="000B4A8F"/>
    <w:rsid w:val="000B5573"/>
    <w:rsid w:val="000B753B"/>
    <w:rsid w:val="000C0B3E"/>
    <w:rsid w:val="000C1D79"/>
    <w:rsid w:val="000C2484"/>
    <w:rsid w:val="000C39AC"/>
    <w:rsid w:val="000C5399"/>
    <w:rsid w:val="000C5850"/>
    <w:rsid w:val="000C59F6"/>
    <w:rsid w:val="000C5B49"/>
    <w:rsid w:val="000C5C2E"/>
    <w:rsid w:val="000C649C"/>
    <w:rsid w:val="000C6F90"/>
    <w:rsid w:val="000D152E"/>
    <w:rsid w:val="000D3372"/>
    <w:rsid w:val="000D4183"/>
    <w:rsid w:val="000D4FF4"/>
    <w:rsid w:val="000D53E3"/>
    <w:rsid w:val="000D60B2"/>
    <w:rsid w:val="000D6FB5"/>
    <w:rsid w:val="000D7632"/>
    <w:rsid w:val="000D7D34"/>
    <w:rsid w:val="000D7EC0"/>
    <w:rsid w:val="000D7FDA"/>
    <w:rsid w:val="000D7FFB"/>
    <w:rsid w:val="000E01CF"/>
    <w:rsid w:val="000E051C"/>
    <w:rsid w:val="000E0642"/>
    <w:rsid w:val="000E0785"/>
    <w:rsid w:val="000E082B"/>
    <w:rsid w:val="000E0FD1"/>
    <w:rsid w:val="000E1A26"/>
    <w:rsid w:val="000E1DA6"/>
    <w:rsid w:val="000E203B"/>
    <w:rsid w:val="000E213B"/>
    <w:rsid w:val="000E256A"/>
    <w:rsid w:val="000E302C"/>
    <w:rsid w:val="000E3475"/>
    <w:rsid w:val="000E35B3"/>
    <w:rsid w:val="000E50D1"/>
    <w:rsid w:val="000E62D9"/>
    <w:rsid w:val="000E6677"/>
    <w:rsid w:val="000E7381"/>
    <w:rsid w:val="000E7974"/>
    <w:rsid w:val="000F0533"/>
    <w:rsid w:val="000F0D68"/>
    <w:rsid w:val="000F13B7"/>
    <w:rsid w:val="000F16C9"/>
    <w:rsid w:val="000F2B3D"/>
    <w:rsid w:val="000F2FB1"/>
    <w:rsid w:val="000F305C"/>
    <w:rsid w:val="000F3256"/>
    <w:rsid w:val="000F4CA0"/>
    <w:rsid w:val="000F4F4F"/>
    <w:rsid w:val="000F594A"/>
    <w:rsid w:val="000F60F0"/>
    <w:rsid w:val="000F7319"/>
    <w:rsid w:val="000F74BF"/>
    <w:rsid w:val="0010030D"/>
    <w:rsid w:val="0010056A"/>
    <w:rsid w:val="00102662"/>
    <w:rsid w:val="001039C2"/>
    <w:rsid w:val="00104B60"/>
    <w:rsid w:val="00106C07"/>
    <w:rsid w:val="00107328"/>
    <w:rsid w:val="001078C2"/>
    <w:rsid w:val="001112CB"/>
    <w:rsid w:val="0011338B"/>
    <w:rsid w:val="001152CE"/>
    <w:rsid w:val="001155AB"/>
    <w:rsid w:val="00115BBE"/>
    <w:rsid w:val="001162A0"/>
    <w:rsid w:val="00117B64"/>
    <w:rsid w:val="00117B95"/>
    <w:rsid w:val="00120629"/>
    <w:rsid w:val="0012099E"/>
    <w:rsid w:val="0012141C"/>
    <w:rsid w:val="00121A10"/>
    <w:rsid w:val="00121B0C"/>
    <w:rsid w:val="001224DC"/>
    <w:rsid w:val="00122586"/>
    <w:rsid w:val="00122EEE"/>
    <w:rsid w:val="00123DAE"/>
    <w:rsid w:val="00124696"/>
    <w:rsid w:val="00124A6E"/>
    <w:rsid w:val="00125104"/>
    <w:rsid w:val="00126AA4"/>
    <w:rsid w:val="00127334"/>
    <w:rsid w:val="001276D6"/>
    <w:rsid w:val="00127C79"/>
    <w:rsid w:val="00130318"/>
    <w:rsid w:val="0013107D"/>
    <w:rsid w:val="00131735"/>
    <w:rsid w:val="00131EC5"/>
    <w:rsid w:val="0013271E"/>
    <w:rsid w:val="00132EB6"/>
    <w:rsid w:val="00133866"/>
    <w:rsid w:val="00136CBE"/>
    <w:rsid w:val="00140C78"/>
    <w:rsid w:val="00140CDC"/>
    <w:rsid w:val="00140FDA"/>
    <w:rsid w:val="00141A1C"/>
    <w:rsid w:val="001423CC"/>
    <w:rsid w:val="00142D96"/>
    <w:rsid w:val="00143486"/>
    <w:rsid w:val="00144BD5"/>
    <w:rsid w:val="00146CAE"/>
    <w:rsid w:val="00150BB4"/>
    <w:rsid w:val="00151941"/>
    <w:rsid w:val="0015207B"/>
    <w:rsid w:val="00155218"/>
    <w:rsid w:val="0015550C"/>
    <w:rsid w:val="001556FE"/>
    <w:rsid w:val="00155A2E"/>
    <w:rsid w:val="001565E4"/>
    <w:rsid w:val="00156BD4"/>
    <w:rsid w:val="00157EAD"/>
    <w:rsid w:val="001612F0"/>
    <w:rsid w:val="0016165B"/>
    <w:rsid w:val="0016218E"/>
    <w:rsid w:val="001622AC"/>
    <w:rsid w:val="001629A8"/>
    <w:rsid w:val="00162C2C"/>
    <w:rsid w:val="00164606"/>
    <w:rsid w:val="001648E0"/>
    <w:rsid w:val="00164A26"/>
    <w:rsid w:val="00166082"/>
    <w:rsid w:val="00167046"/>
    <w:rsid w:val="001704AD"/>
    <w:rsid w:val="001710F0"/>
    <w:rsid w:val="00171262"/>
    <w:rsid w:val="00171573"/>
    <w:rsid w:val="001720F7"/>
    <w:rsid w:val="0017302A"/>
    <w:rsid w:val="0017472C"/>
    <w:rsid w:val="0017498B"/>
    <w:rsid w:val="00174E10"/>
    <w:rsid w:val="001750FB"/>
    <w:rsid w:val="001755C9"/>
    <w:rsid w:val="00175ACB"/>
    <w:rsid w:val="001773A0"/>
    <w:rsid w:val="00177890"/>
    <w:rsid w:val="001808A6"/>
    <w:rsid w:val="00181412"/>
    <w:rsid w:val="00182238"/>
    <w:rsid w:val="0018223E"/>
    <w:rsid w:val="00182A26"/>
    <w:rsid w:val="0018317D"/>
    <w:rsid w:val="001844BF"/>
    <w:rsid w:val="00185056"/>
    <w:rsid w:val="00192747"/>
    <w:rsid w:val="00192C2B"/>
    <w:rsid w:val="00192D26"/>
    <w:rsid w:val="00193DD8"/>
    <w:rsid w:val="00193DFA"/>
    <w:rsid w:val="001947D4"/>
    <w:rsid w:val="00194C87"/>
    <w:rsid w:val="00194D04"/>
    <w:rsid w:val="00194DA0"/>
    <w:rsid w:val="00195CE4"/>
    <w:rsid w:val="001962AC"/>
    <w:rsid w:val="00196D32"/>
    <w:rsid w:val="001A0BA1"/>
    <w:rsid w:val="001A2716"/>
    <w:rsid w:val="001A3735"/>
    <w:rsid w:val="001A3793"/>
    <w:rsid w:val="001A6122"/>
    <w:rsid w:val="001B0566"/>
    <w:rsid w:val="001B3811"/>
    <w:rsid w:val="001B3A87"/>
    <w:rsid w:val="001B4388"/>
    <w:rsid w:val="001B451E"/>
    <w:rsid w:val="001B46FE"/>
    <w:rsid w:val="001B5846"/>
    <w:rsid w:val="001B593A"/>
    <w:rsid w:val="001B7259"/>
    <w:rsid w:val="001C0BC4"/>
    <w:rsid w:val="001C2BFD"/>
    <w:rsid w:val="001C486F"/>
    <w:rsid w:val="001C4E04"/>
    <w:rsid w:val="001C575E"/>
    <w:rsid w:val="001C61D5"/>
    <w:rsid w:val="001C6200"/>
    <w:rsid w:val="001C6480"/>
    <w:rsid w:val="001D0274"/>
    <w:rsid w:val="001D2088"/>
    <w:rsid w:val="001D3896"/>
    <w:rsid w:val="001D4E09"/>
    <w:rsid w:val="001D5137"/>
    <w:rsid w:val="001D6DCC"/>
    <w:rsid w:val="001D701B"/>
    <w:rsid w:val="001E07DE"/>
    <w:rsid w:val="001E0891"/>
    <w:rsid w:val="001E0973"/>
    <w:rsid w:val="001E3923"/>
    <w:rsid w:val="001E3A91"/>
    <w:rsid w:val="001E3D3D"/>
    <w:rsid w:val="001E4C02"/>
    <w:rsid w:val="001E7214"/>
    <w:rsid w:val="001E782D"/>
    <w:rsid w:val="001F017B"/>
    <w:rsid w:val="001F01EB"/>
    <w:rsid w:val="001F0504"/>
    <w:rsid w:val="001F0F75"/>
    <w:rsid w:val="001F32C8"/>
    <w:rsid w:val="001F3C3B"/>
    <w:rsid w:val="001F4FF4"/>
    <w:rsid w:val="001F5D41"/>
    <w:rsid w:val="001F5E4D"/>
    <w:rsid w:val="001F6E1D"/>
    <w:rsid w:val="001F7B38"/>
    <w:rsid w:val="001F7E01"/>
    <w:rsid w:val="0020014E"/>
    <w:rsid w:val="002008B2"/>
    <w:rsid w:val="00201054"/>
    <w:rsid w:val="00201E16"/>
    <w:rsid w:val="00203270"/>
    <w:rsid w:val="00204AA1"/>
    <w:rsid w:val="00204C82"/>
    <w:rsid w:val="0020541B"/>
    <w:rsid w:val="002075F9"/>
    <w:rsid w:val="00207FD4"/>
    <w:rsid w:val="00210A36"/>
    <w:rsid w:val="0021288F"/>
    <w:rsid w:val="00212ED9"/>
    <w:rsid w:val="0021395C"/>
    <w:rsid w:val="002147E6"/>
    <w:rsid w:val="00214981"/>
    <w:rsid w:val="00215931"/>
    <w:rsid w:val="00215960"/>
    <w:rsid w:val="00217F10"/>
    <w:rsid w:val="0022102B"/>
    <w:rsid w:val="002225A7"/>
    <w:rsid w:val="00222F4E"/>
    <w:rsid w:val="00224189"/>
    <w:rsid w:val="0022496B"/>
    <w:rsid w:val="00225747"/>
    <w:rsid w:val="002278B2"/>
    <w:rsid w:val="002307D5"/>
    <w:rsid w:val="00230A89"/>
    <w:rsid w:val="002317A1"/>
    <w:rsid w:val="00232408"/>
    <w:rsid w:val="00232DB2"/>
    <w:rsid w:val="00232F89"/>
    <w:rsid w:val="00232FCA"/>
    <w:rsid w:val="002341E3"/>
    <w:rsid w:val="0023560D"/>
    <w:rsid w:val="0023574B"/>
    <w:rsid w:val="00235B3D"/>
    <w:rsid w:val="00236B67"/>
    <w:rsid w:val="002406DC"/>
    <w:rsid w:val="00242899"/>
    <w:rsid w:val="002441B1"/>
    <w:rsid w:val="00247F5D"/>
    <w:rsid w:val="00251A61"/>
    <w:rsid w:val="00251F3F"/>
    <w:rsid w:val="0025211A"/>
    <w:rsid w:val="00252496"/>
    <w:rsid w:val="0025303F"/>
    <w:rsid w:val="002531F6"/>
    <w:rsid w:val="0025343C"/>
    <w:rsid w:val="002538FB"/>
    <w:rsid w:val="00254D6D"/>
    <w:rsid w:val="002550A0"/>
    <w:rsid w:val="00255350"/>
    <w:rsid w:val="002564F5"/>
    <w:rsid w:val="002573FC"/>
    <w:rsid w:val="0025795E"/>
    <w:rsid w:val="00257E8A"/>
    <w:rsid w:val="0026030D"/>
    <w:rsid w:val="00260959"/>
    <w:rsid w:val="002617E9"/>
    <w:rsid w:val="002648EC"/>
    <w:rsid w:val="002654F8"/>
    <w:rsid w:val="00266CFD"/>
    <w:rsid w:val="002704FE"/>
    <w:rsid w:val="00272730"/>
    <w:rsid w:val="002736FC"/>
    <w:rsid w:val="002747A1"/>
    <w:rsid w:val="00274EEA"/>
    <w:rsid w:val="00275987"/>
    <w:rsid w:val="00276741"/>
    <w:rsid w:val="00276985"/>
    <w:rsid w:val="00276B4E"/>
    <w:rsid w:val="00276FE8"/>
    <w:rsid w:val="00277460"/>
    <w:rsid w:val="00277DE8"/>
    <w:rsid w:val="002802E7"/>
    <w:rsid w:val="00282143"/>
    <w:rsid w:val="00282191"/>
    <w:rsid w:val="00284B13"/>
    <w:rsid w:val="00285686"/>
    <w:rsid w:val="002862B9"/>
    <w:rsid w:val="002867CB"/>
    <w:rsid w:val="00287817"/>
    <w:rsid w:val="00287F4B"/>
    <w:rsid w:val="002904C3"/>
    <w:rsid w:val="0029189C"/>
    <w:rsid w:val="00293197"/>
    <w:rsid w:val="00293B19"/>
    <w:rsid w:val="00293E82"/>
    <w:rsid w:val="0029516D"/>
    <w:rsid w:val="00296072"/>
    <w:rsid w:val="00296987"/>
    <w:rsid w:val="00297E34"/>
    <w:rsid w:val="002A09EF"/>
    <w:rsid w:val="002A1AC9"/>
    <w:rsid w:val="002A2AFD"/>
    <w:rsid w:val="002A3551"/>
    <w:rsid w:val="002A481F"/>
    <w:rsid w:val="002A5A1A"/>
    <w:rsid w:val="002A737D"/>
    <w:rsid w:val="002A78D9"/>
    <w:rsid w:val="002A7C0C"/>
    <w:rsid w:val="002B3B71"/>
    <w:rsid w:val="002B4CD6"/>
    <w:rsid w:val="002B4FDC"/>
    <w:rsid w:val="002B5E47"/>
    <w:rsid w:val="002B604A"/>
    <w:rsid w:val="002B642D"/>
    <w:rsid w:val="002C048A"/>
    <w:rsid w:val="002C0A30"/>
    <w:rsid w:val="002C102A"/>
    <w:rsid w:val="002C1908"/>
    <w:rsid w:val="002C2338"/>
    <w:rsid w:val="002C572A"/>
    <w:rsid w:val="002C6C05"/>
    <w:rsid w:val="002C6F94"/>
    <w:rsid w:val="002C73F0"/>
    <w:rsid w:val="002D10D1"/>
    <w:rsid w:val="002D19B7"/>
    <w:rsid w:val="002D1BF8"/>
    <w:rsid w:val="002D28E6"/>
    <w:rsid w:val="002D40F0"/>
    <w:rsid w:val="002D4E28"/>
    <w:rsid w:val="002D565F"/>
    <w:rsid w:val="002D6AC6"/>
    <w:rsid w:val="002D6E79"/>
    <w:rsid w:val="002D72D7"/>
    <w:rsid w:val="002E04AF"/>
    <w:rsid w:val="002E0CF5"/>
    <w:rsid w:val="002E0E11"/>
    <w:rsid w:val="002E14A9"/>
    <w:rsid w:val="002E2631"/>
    <w:rsid w:val="002E2645"/>
    <w:rsid w:val="002E29F4"/>
    <w:rsid w:val="002E32CC"/>
    <w:rsid w:val="002E38B9"/>
    <w:rsid w:val="002E46B5"/>
    <w:rsid w:val="002E4945"/>
    <w:rsid w:val="002E61B4"/>
    <w:rsid w:val="002E6356"/>
    <w:rsid w:val="002E7C65"/>
    <w:rsid w:val="002F0977"/>
    <w:rsid w:val="002F0C31"/>
    <w:rsid w:val="002F0F43"/>
    <w:rsid w:val="002F1101"/>
    <w:rsid w:val="002F15BC"/>
    <w:rsid w:val="002F1A7C"/>
    <w:rsid w:val="002F273C"/>
    <w:rsid w:val="002F2942"/>
    <w:rsid w:val="002F2E0E"/>
    <w:rsid w:val="002F2E51"/>
    <w:rsid w:val="002F5D14"/>
    <w:rsid w:val="002F624B"/>
    <w:rsid w:val="002F69F8"/>
    <w:rsid w:val="00300339"/>
    <w:rsid w:val="00300343"/>
    <w:rsid w:val="003013B3"/>
    <w:rsid w:val="003016A8"/>
    <w:rsid w:val="00301824"/>
    <w:rsid w:val="00301A06"/>
    <w:rsid w:val="00302C43"/>
    <w:rsid w:val="0030319B"/>
    <w:rsid w:val="003033EE"/>
    <w:rsid w:val="00303A94"/>
    <w:rsid w:val="00304C02"/>
    <w:rsid w:val="0030524A"/>
    <w:rsid w:val="0030530C"/>
    <w:rsid w:val="00306EAD"/>
    <w:rsid w:val="00307D7C"/>
    <w:rsid w:val="00310061"/>
    <w:rsid w:val="00312BEC"/>
    <w:rsid w:val="00313442"/>
    <w:rsid w:val="00313F76"/>
    <w:rsid w:val="0031434B"/>
    <w:rsid w:val="00315F7C"/>
    <w:rsid w:val="00316018"/>
    <w:rsid w:val="00317B96"/>
    <w:rsid w:val="00317CEE"/>
    <w:rsid w:val="00317FB2"/>
    <w:rsid w:val="00320EF4"/>
    <w:rsid w:val="00321344"/>
    <w:rsid w:val="00321C50"/>
    <w:rsid w:val="003229B0"/>
    <w:rsid w:val="00324DB0"/>
    <w:rsid w:val="00324EA8"/>
    <w:rsid w:val="0032524D"/>
    <w:rsid w:val="00326605"/>
    <w:rsid w:val="00326646"/>
    <w:rsid w:val="00326841"/>
    <w:rsid w:val="003307DE"/>
    <w:rsid w:val="00330BF7"/>
    <w:rsid w:val="00330E85"/>
    <w:rsid w:val="003322CC"/>
    <w:rsid w:val="00332D38"/>
    <w:rsid w:val="00333E6A"/>
    <w:rsid w:val="0033411B"/>
    <w:rsid w:val="00336AA2"/>
    <w:rsid w:val="00340B7C"/>
    <w:rsid w:val="00341DE6"/>
    <w:rsid w:val="00343363"/>
    <w:rsid w:val="00343ACD"/>
    <w:rsid w:val="003447E4"/>
    <w:rsid w:val="0034497E"/>
    <w:rsid w:val="0034505A"/>
    <w:rsid w:val="00345181"/>
    <w:rsid w:val="00346DB6"/>
    <w:rsid w:val="00347015"/>
    <w:rsid w:val="00347429"/>
    <w:rsid w:val="003502A9"/>
    <w:rsid w:val="0035367B"/>
    <w:rsid w:val="0035368C"/>
    <w:rsid w:val="003539FE"/>
    <w:rsid w:val="00353C36"/>
    <w:rsid w:val="00355C94"/>
    <w:rsid w:val="00356603"/>
    <w:rsid w:val="00356A5C"/>
    <w:rsid w:val="00356ED5"/>
    <w:rsid w:val="0035762C"/>
    <w:rsid w:val="00357F34"/>
    <w:rsid w:val="003611E6"/>
    <w:rsid w:val="003612CC"/>
    <w:rsid w:val="00361BDB"/>
    <w:rsid w:val="00361FE3"/>
    <w:rsid w:val="0036232A"/>
    <w:rsid w:val="00362CC3"/>
    <w:rsid w:val="003637EA"/>
    <w:rsid w:val="0036454A"/>
    <w:rsid w:val="00365679"/>
    <w:rsid w:val="00367B4F"/>
    <w:rsid w:val="00367F14"/>
    <w:rsid w:val="003705E6"/>
    <w:rsid w:val="003719EC"/>
    <w:rsid w:val="00372886"/>
    <w:rsid w:val="00373627"/>
    <w:rsid w:val="0037553F"/>
    <w:rsid w:val="00376189"/>
    <w:rsid w:val="00376974"/>
    <w:rsid w:val="003769B4"/>
    <w:rsid w:val="00377C4D"/>
    <w:rsid w:val="003801AD"/>
    <w:rsid w:val="00381C21"/>
    <w:rsid w:val="00381CFD"/>
    <w:rsid w:val="0038262C"/>
    <w:rsid w:val="00383364"/>
    <w:rsid w:val="0038388E"/>
    <w:rsid w:val="00383F7D"/>
    <w:rsid w:val="0038478E"/>
    <w:rsid w:val="00384D4E"/>
    <w:rsid w:val="00385C6C"/>
    <w:rsid w:val="00385EE2"/>
    <w:rsid w:val="00386021"/>
    <w:rsid w:val="00386C1C"/>
    <w:rsid w:val="0038725E"/>
    <w:rsid w:val="00387F35"/>
    <w:rsid w:val="0039087A"/>
    <w:rsid w:val="0039227D"/>
    <w:rsid w:val="003922A9"/>
    <w:rsid w:val="0039246F"/>
    <w:rsid w:val="00392739"/>
    <w:rsid w:val="00392928"/>
    <w:rsid w:val="0039299E"/>
    <w:rsid w:val="00393573"/>
    <w:rsid w:val="00393BCD"/>
    <w:rsid w:val="0039643A"/>
    <w:rsid w:val="003A0002"/>
    <w:rsid w:val="003A070B"/>
    <w:rsid w:val="003A137E"/>
    <w:rsid w:val="003A247F"/>
    <w:rsid w:val="003A2787"/>
    <w:rsid w:val="003A2BFC"/>
    <w:rsid w:val="003A2FEB"/>
    <w:rsid w:val="003A3515"/>
    <w:rsid w:val="003A4D5F"/>
    <w:rsid w:val="003A4FA6"/>
    <w:rsid w:val="003A4FB6"/>
    <w:rsid w:val="003A5669"/>
    <w:rsid w:val="003A72EB"/>
    <w:rsid w:val="003A7627"/>
    <w:rsid w:val="003B0595"/>
    <w:rsid w:val="003B0AAA"/>
    <w:rsid w:val="003B1479"/>
    <w:rsid w:val="003B1A8C"/>
    <w:rsid w:val="003B3520"/>
    <w:rsid w:val="003B3935"/>
    <w:rsid w:val="003B398F"/>
    <w:rsid w:val="003B3C1A"/>
    <w:rsid w:val="003B443D"/>
    <w:rsid w:val="003B50E8"/>
    <w:rsid w:val="003B5224"/>
    <w:rsid w:val="003B55D0"/>
    <w:rsid w:val="003B5B54"/>
    <w:rsid w:val="003B6775"/>
    <w:rsid w:val="003B6D90"/>
    <w:rsid w:val="003B7031"/>
    <w:rsid w:val="003B74CE"/>
    <w:rsid w:val="003C0F47"/>
    <w:rsid w:val="003C1743"/>
    <w:rsid w:val="003C1D7C"/>
    <w:rsid w:val="003C209D"/>
    <w:rsid w:val="003C21AB"/>
    <w:rsid w:val="003C21E1"/>
    <w:rsid w:val="003C392B"/>
    <w:rsid w:val="003C4461"/>
    <w:rsid w:val="003C585C"/>
    <w:rsid w:val="003C5C2D"/>
    <w:rsid w:val="003C7DC8"/>
    <w:rsid w:val="003D1370"/>
    <w:rsid w:val="003D17E7"/>
    <w:rsid w:val="003D24BA"/>
    <w:rsid w:val="003D2AC5"/>
    <w:rsid w:val="003D338E"/>
    <w:rsid w:val="003D437E"/>
    <w:rsid w:val="003D45AA"/>
    <w:rsid w:val="003D45AF"/>
    <w:rsid w:val="003D5B5A"/>
    <w:rsid w:val="003E0410"/>
    <w:rsid w:val="003E0F91"/>
    <w:rsid w:val="003E1D82"/>
    <w:rsid w:val="003E3690"/>
    <w:rsid w:val="003E3F8F"/>
    <w:rsid w:val="003E485B"/>
    <w:rsid w:val="003E5167"/>
    <w:rsid w:val="003E525F"/>
    <w:rsid w:val="003E66D9"/>
    <w:rsid w:val="003E6EDC"/>
    <w:rsid w:val="003E6FC8"/>
    <w:rsid w:val="003F08E0"/>
    <w:rsid w:val="003F0E6C"/>
    <w:rsid w:val="003F34CB"/>
    <w:rsid w:val="003F406E"/>
    <w:rsid w:val="003F612D"/>
    <w:rsid w:val="003F6C92"/>
    <w:rsid w:val="00400951"/>
    <w:rsid w:val="00401790"/>
    <w:rsid w:val="00402B14"/>
    <w:rsid w:val="0040387C"/>
    <w:rsid w:val="00403C41"/>
    <w:rsid w:val="0040461D"/>
    <w:rsid w:val="0040471B"/>
    <w:rsid w:val="00404B9C"/>
    <w:rsid w:val="00405452"/>
    <w:rsid w:val="00410CE5"/>
    <w:rsid w:val="00411A9E"/>
    <w:rsid w:val="004124D0"/>
    <w:rsid w:val="0041262C"/>
    <w:rsid w:val="004131FF"/>
    <w:rsid w:val="00415037"/>
    <w:rsid w:val="00415178"/>
    <w:rsid w:val="00415A0A"/>
    <w:rsid w:val="004171DB"/>
    <w:rsid w:val="00417308"/>
    <w:rsid w:val="00417553"/>
    <w:rsid w:val="004221CF"/>
    <w:rsid w:val="00425035"/>
    <w:rsid w:val="004253CC"/>
    <w:rsid w:val="00427049"/>
    <w:rsid w:val="00427C69"/>
    <w:rsid w:val="00430CE6"/>
    <w:rsid w:val="00431485"/>
    <w:rsid w:val="00431C3E"/>
    <w:rsid w:val="00433F7A"/>
    <w:rsid w:val="0043519B"/>
    <w:rsid w:val="00435770"/>
    <w:rsid w:val="00435C1B"/>
    <w:rsid w:val="004364B1"/>
    <w:rsid w:val="00436B42"/>
    <w:rsid w:val="004433B7"/>
    <w:rsid w:val="004440F6"/>
    <w:rsid w:val="00446BCD"/>
    <w:rsid w:val="00447FA2"/>
    <w:rsid w:val="004508E4"/>
    <w:rsid w:val="00451629"/>
    <w:rsid w:val="00455D00"/>
    <w:rsid w:val="0045618B"/>
    <w:rsid w:val="00456EE5"/>
    <w:rsid w:val="00456F7C"/>
    <w:rsid w:val="00457677"/>
    <w:rsid w:val="0046053A"/>
    <w:rsid w:val="0046055C"/>
    <w:rsid w:val="00460FE1"/>
    <w:rsid w:val="004611A9"/>
    <w:rsid w:val="004622CD"/>
    <w:rsid w:val="004625E6"/>
    <w:rsid w:val="00463045"/>
    <w:rsid w:val="0046646C"/>
    <w:rsid w:val="004667D1"/>
    <w:rsid w:val="00466B1F"/>
    <w:rsid w:val="004676F9"/>
    <w:rsid w:val="00471BE9"/>
    <w:rsid w:val="00471C71"/>
    <w:rsid w:val="00472031"/>
    <w:rsid w:val="004735B2"/>
    <w:rsid w:val="00473AE7"/>
    <w:rsid w:val="00475141"/>
    <w:rsid w:val="004767AA"/>
    <w:rsid w:val="00476CA1"/>
    <w:rsid w:val="00477345"/>
    <w:rsid w:val="0047787E"/>
    <w:rsid w:val="004802AA"/>
    <w:rsid w:val="00480330"/>
    <w:rsid w:val="00480DEC"/>
    <w:rsid w:val="00480F8B"/>
    <w:rsid w:val="00482521"/>
    <w:rsid w:val="00483498"/>
    <w:rsid w:val="00483845"/>
    <w:rsid w:val="00483B9B"/>
    <w:rsid w:val="00483CAC"/>
    <w:rsid w:val="0048451E"/>
    <w:rsid w:val="00486CE4"/>
    <w:rsid w:val="0048739E"/>
    <w:rsid w:val="004874F4"/>
    <w:rsid w:val="00487B56"/>
    <w:rsid w:val="0049089D"/>
    <w:rsid w:val="00492C51"/>
    <w:rsid w:val="00493DAE"/>
    <w:rsid w:val="00495199"/>
    <w:rsid w:val="004956AB"/>
    <w:rsid w:val="00497195"/>
    <w:rsid w:val="004976CB"/>
    <w:rsid w:val="004A0D34"/>
    <w:rsid w:val="004A0D73"/>
    <w:rsid w:val="004A0F53"/>
    <w:rsid w:val="004A0FDE"/>
    <w:rsid w:val="004A32A9"/>
    <w:rsid w:val="004A338E"/>
    <w:rsid w:val="004A34E3"/>
    <w:rsid w:val="004A4A95"/>
    <w:rsid w:val="004A4BE3"/>
    <w:rsid w:val="004A4D08"/>
    <w:rsid w:val="004B0282"/>
    <w:rsid w:val="004B0BE1"/>
    <w:rsid w:val="004B10D6"/>
    <w:rsid w:val="004B18D9"/>
    <w:rsid w:val="004B2605"/>
    <w:rsid w:val="004B2A7D"/>
    <w:rsid w:val="004B5AA4"/>
    <w:rsid w:val="004B5E45"/>
    <w:rsid w:val="004B7D9E"/>
    <w:rsid w:val="004C23C8"/>
    <w:rsid w:val="004C2DE3"/>
    <w:rsid w:val="004C3469"/>
    <w:rsid w:val="004C356F"/>
    <w:rsid w:val="004C36C0"/>
    <w:rsid w:val="004C4B73"/>
    <w:rsid w:val="004C4E2A"/>
    <w:rsid w:val="004C5855"/>
    <w:rsid w:val="004C5948"/>
    <w:rsid w:val="004C620F"/>
    <w:rsid w:val="004C65A1"/>
    <w:rsid w:val="004C6839"/>
    <w:rsid w:val="004D0A68"/>
    <w:rsid w:val="004D12B0"/>
    <w:rsid w:val="004D1CBC"/>
    <w:rsid w:val="004D21BE"/>
    <w:rsid w:val="004D24DA"/>
    <w:rsid w:val="004D250D"/>
    <w:rsid w:val="004D6D63"/>
    <w:rsid w:val="004D751A"/>
    <w:rsid w:val="004D7D8E"/>
    <w:rsid w:val="004E1DF9"/>
    <w:rsid w:val="004E2BB5"/>
    <w:rsid w:val="004E2BC0"/>
    <w:rsid w:val="004E5212"/>
    <w:rsid w:val="004E5436"/>
    <w:rsid w:val="004E6513"/>
    <w:rsid w:val="004E7360"/>
    <w:rsid w:val="004F0E55"/>
    <w:rsid w:val="004F1BAD"/>
    <w:rsid w:val="004F22FC"/>
    <w:rsid w:val="004F2634"/>
    <w:rsid w:val="004F3AE5"/>
    <w:rsid w:val="004F4548"/>
    <w:rsid w:val="004F486B"/>
    <w:rsid w:val="004F4AF1"/>
    <w:rsid w:val="004F4BD1"/>
    <w:rsid w:val="004F518F"/>
    <w:rsid w:val="004F59DA"/>
    <w:rsid w:val="004F5F2F"/>
    <w:rsid w:val="004F679F"/>
    <w:rsid w:val="005002A0"/>
    <w:rsid w:val="00500C90"/>
    <w:rsid w:val="00501975"/>
    <w:rsid w:val="005022AB"/>
    <w:rsid w:val="00503108"/>
    <w:rsid w:val="00504525"/>
    <w:rsid w:val="00506655"/>
    <w:rsid w:val="00507432"/>
    <w:rsid w:val="005074FF"/>
    <w:rsid w:val="00510358"/>
    <w:rsid w:val="00510F5E"/>
    <w:rsid w:val="00511EB6"/>
    <w:rsid w:val="0051222D"/>
    <w:rsid w:val="0051404B"/>
    <w:rsid w:val="005161DA"/>
    <w:rsid w:val="00516AA2"/>
    <w:rsid w:val="005172E8"/>
    <w:rsid w:val="005220F2"/>
    <w:rsid w:val="005237B1"/>
    <w:rsid w:val="00523BAF"/>
    <w:rsid w:val="00523D78"/>
    <w:rsid w:val="00524E96"/>
    <w:rsid w:val="00526C48"/>
    <w:rsid w:val="00527111"/>
    <w:rsid w:val="0053095F"/>
    <w:rsid w:val="005314CD"/>
    <w:rsid w:val="00532504"/>
    <w:rsid w:val="00534E5F"/>
    <w:rsid w:val="0053527C"/>
    <w:rsid w:val="00535B2B"/>
    <w:rsid w:val="005367C5"/>
    <w:rsid w:val="00536A10"/>
    <w:rsid w:val="00536B52"/>
    <w:rsid w:val="00536E58"/>
    <w:rsid w:val="00540C06"/>
    <w:rsid w:val="00541596"/>
    <w:rsid w:val="00541BD3"/>
    <w:rsid w:val="00541D73"/>
    <w:rsid w:val="00543A9E"/>
    <w:rsid w:val="0054409F"/>
    <w:rsid w:val="005452CD"/>
    <w:rsid w:val="005463DF"/>
    <w:rsid w:val="00546693"/>
    <w:rsid w:val="005478AB"/>
    <w:rsid w:val="00547946"/>
    <w:rsid w:val="00547A88"/>
    <w:rsid w:val="0055054C"/>
    <w:rsid w:val="005514F1"/>
    <w:rsid w:val="00552C71"/>
    <w:rsid w:val="0055342F"/>
    <w:rsid w:val="005541A8"/>
    <w:rsid w:val="00554E56"/>
    <w:rsid w:val="0055564F"/>
    <w:rsid w:val="00555C84"/>
    <w:rsid w:val="00556558"/>
    <w:rsid w:val="005573D9"/>
    <w:rsid w:val="005605CF"/>
    <w:rsid w:val="00560854"/>
    <w:rsid w:val="00561BC4"/>
    <w:rsid w:val="00561EF4"/>
    <w:rsid w:val="00563943"/>
    <w:rsid w:val="0056497E"/>
    <w:rsid w:val="00565DEF"/>
    <w:rsid w:val="005704C2"/>
    <w:rsid w:val="005719C7"/>
    <w:rsid w:val="00571AEE"/>
    <w:rsid w:val="00571D26"/>
    <w:rsid w:val="00571EFA"/>
    <w:rsid w:val="005737F0"/>
    <w:rsid w:val="00573AE0"/>
    <w:rsid w:val="00573FCE"/>
    <w:rsid w:val="00576282"/>
    <w:rsid w:val="005776AC"/>
    <w:rsid w:val="005804F9"/>
    <w:rsid w:val="00580AA7"/>
    <w:rsid w:val="00582A0D"/>
    <w:rsid w:val="005845F0"/>
    <w:rsid w:val="00585018"/>
    <w:rsid w:val="005859A4"/>
    <w:rsid w:val="00590234"/>
    <w:rsid w:val="00590F26"/>
    <w:rsid w:val="00591DF1"/>
    <w:rsid w:val="005934F3"/>
    <w:rsid w:val="00594AFE"/>
    <w:rsid w:val="00595F6E"/>
    <w:rsid w:val="00596E1D"/>
    <w:rsid w:val="005A0AF0"/>
    <w:rsid w:val="005A0F64"/>
    <w:rsid w:val="005A11AF"/>
    <w:rsid w:val="005A1FCC"/>
    <w:rsid w:val="005A2388"/>
    <w:rsid w:val="005A2529"/>
    <w:rsid w:val="005A2B52"/>
    <w:rsid w:val="005A37FC"/>
    <w:rsid w:val="005A4F4C"/>
    <w:rsid w:val="005A599B"/>
    <w:rsid w:val="005A71E8"/>
    <w:rsid w:val="005A7986"/>
    <w:rsid w:val="005A7B76"/>
    <w:rsid w:val="005B0057"/>
    <w:rsid w:val="005B08E6"/>
    <w:rsid w:val="005B11E8"/>
    <w:rsid w:val="005B2D90"/>
    <w:rsid w:val="005B3E30"/>
    <w:rsid w:val="005B74DB"/>
    <w:rsid w:val="005B7C8B"/>
    <w:rsid w:val="005C0603"/>
    <w:rsid w:val="005C0938"/>
    <w:rsid w:val="005C3662"/>
    <w:rsid w:val="005C3C9B"/>
    <w:rsid w:val="005C54A6"/>
    <w:rsid w:val="005C565E"/>
    <w:rsid w:val="005D0368"/>
    <w:rsid w:val="005D1001"/>
    <w:rsid w:val="005D280A"/>
    <w:rsid w:val="005D3325"/>
    <w:rsid w:val="005D3742"/>
    <w:rsid w:val="005D478F"/>
    <w:rsid w:val="005D508E"/>
    <w:rsid w:val="005D7CE2"/>
    <w:rsid w:val="005E04DE"/>
    <w:rsid w:val="005E06D4"/>
    <w:rsid w:val="005E0AB1"/>
    <w:rsid w:val="005E371C"/>
    <w:rsid w:val="005E48D1"/>
    <w:rsid w:val="005E491F"/>
    <w:rsid w:val="005E557D"/>
    <w:rsid w:val="005F076E"/>
    <w:rsid w:val="005F0BAF"/>
    <w:rsid w:val="005F0CB0"/>
    <w:rsid w:val="005F1102"/>
    <w:rsid w:val="005F2D53"/>
    <w:rsid w:val="005F2E67"/>
    <w:rsid w:val="005F3805"/>
    <w:rsid w:val="005F3FF4"/>
    <w:rsid w:val="005F464D"/>
    <w:rsid w:val="005F5180"/>
    <w:rsid w:val="005F5A7A"/>
    <w:rsid w:val="005F5B54"/>
    <w:rsid w:val="005F5D65"/>
    <w:rsid w:val="005F663C"/>
    <w:rsid w:val="005F6B2C"/>
    <w:rsid w:val="00600676"/>
    <w:rsid w:val="00600CFF"/>
    <w:rsid w:val="006011D7"/>
    <w:rsid w:val="00602299"/>
    <w:rsid w:val="0060295B"/>
    <w:rsid w:val="00604B1D"/>
    <w:rsid w:val="0060536A"/>
    <w:rsid w:val="00605A4B"/>
    <w:rsid w:val="006063AD"/>
    <w:rsid w:val="00606F6D"/>
    <w:rsid w:val="006103B2"/>
    <w:rsid w:val="006106D5"/>
    <w:rsid w:val="00610F87"/>
    <w:rsid w:val="00611B29"/>
    <w:rsid w:val="0061277B"/>
    <w:rsid w:val="00612D32"/>
    <w:rsid w:val="00612DCE"/>
    <w:rsid w:val="00616ADE"/>
    <w:rsid w:val="006177A6"/>
    <w:rsid w:val="00617F15"/>
    <w:rsid w:val="00620911"/>
    <w:rsid w:val="00621168"/>
    <w:rsid w:val="0062148B"/>
    <w:rsid w:val="00622EF0"/>
    <w:rsid w:val="006235E6"/>
    <w:rsid w:val="0062460E"/>
    <w:rsid w:val="006251F7"/>
    <w:rsid w:val="0062527D"/>
    <w:rsid w:val="006259F6"/>
    <w:rsid w:val="006301E6"/>
    <w:rsid w:val="00630BAB"/>
    <w:rsid w:val="006321E5"/>
    <w:rsid w:val="00632616"/>
    <w:rsid w:val="00633E29"/>
    <w:rsid w:val="0063410A"/>
    <w:rsid w:val="006351C5"/>
    <w:rsid w:val="00635401"/>
    <w:rsid w:val="00635584"/>
    <w:rsid w:val="006369F9"/>
    <w:rsid w:val="00636BFD"/>
    <w:rsid w:val="00637390"/>
    <w:rsid w:val="006405C7"/>
    <w:rsid w:val="006405FB"/>
    <w:rsid w:val="00642FDE"/>
    <w:rsid w:val="00643288"/>
    <w:rsid w:val="0064448C"/>
    <w:rsid w:val="00644C25"/>
    <w:rsid w:val="00646031"/>
    <w:rsid w:val="006460F8"/>
    <w:rsid w:val="00646AB8"/>
    <w:rsid w:val="00650444"/>
    <w:rsid w:val="00651F00"/>
    <w:rsid w:val="0065235C"/>
    <w:rsid w:val="006526DC"/>
    <w:rsid w:val="00652E86"/>
    <w:rsid w:val="0065341E"/>
    <w:rsid w:val="006538DE"/>
    <w:rsid w:val="006553C0"/>
    <w:rsid w:val="006555CB"/>
    <w:rsid w:val="00657286"/>
    <w:rsid w:val="00657E42"/>
    <w:rsid w:val="006618D1"/>
    <w:rsid w:val="00661968"/>
    <w:rsid w:val="0066361F"/>
    <w:rsid w:val="00663D73"/>
    <w:rsid w:val="00663E88"/>
    <w:rsid w:val="0066416F"/>
    <w:rsid w:val="0066475A"/>
    <w:rsid w:val="006649F1"/>
    <w:rsid w:val="00665049"/>
    <w:rsid w:val="00665E85"/>
    <w:rsid w:val="0066712B"/>
    <w:rsid w:val="00671569"/>
    <w:rsid w:val="00674402"/>
    <w:rsid w:val="00674E32"/>
    <w:rsid w:val="006758E8"/>
    <w:rsid w:val="00676471"/>
    <w:rsid w:val="0067697A"/>
    <w:rsid w:val="00681285"/>
    <w:rsid w:val="00682134"/>
    <w:rsid w:val="00682B4B"/>
    <w:rsid w:val="00682F79"/>
    <w:rsid w:val="0068500C"/>
    <w:rsid w:val="0068511A"/>
    <w:rsid w:val="00685415"/>
    <w:rsid w:val="00686C6C"/>
    <w:rsid w:val="006872FF"/>
    <w:rsid w:val="00690B14"/>
    <w:rsid w:val="0069145F"/>
    <w:rsid w:val="006924F2"/>
    <w:rsid w:val="00692D8E"/>
    <w:rsid w:val="0069383A"/>
    <w:rsid w:val="00694990"/>
    <w:rsid w:val="00695DDB"/>
    <w:rsid w:val="00696158"/>
    <w:rsid w:val="00697417"/>
    <w:rsid w:val="006A02DC"/>
    <w:rsid w:val="006A0CB7"/>
    <w:rsid w:val="006A1F82"/>
    <w:rsid w:val="006A2B26"/>
    <w:rsid w:val="006A2F64"/>
    <w:rsid w:val="006A4D40"/>
    <w:rsid w:val="006A4EB0"/>
    <w:rsid w:val="006A54BC"/>
    <w:rsid w:val="006A57C7"/>
    <w:rsid w:val="006A78C9"/>
    <w:rsid w:val="006B046A"/>
    <w:rsid w:val="006B068E"/>
    <w:rsid w:val="006B109C"/>
    <w:rsid w:val="006B1593"/>
    <w:rsid w:val="006B279E"/>
    <w:rsid w:val="006B303E"/>
    <w:rsid w:val="006B5843"/>
    <w:rsid w:val="006B6CB7"/>
    <w:rsid w:val="006B7C4A"/>
    <w:rsid w:val="006C1507"/>
    <w:rsid w:val="006C3CEF"/>
    <w:rsid w:val="006C4590"/>
    <w:rsid w:val="006C4735"/>
    <w:rsid w:val="006C583A"/>
    <w:rsid w:val="006C63EC"/>
    <w:rsid w:val="006C64FF"/>
    <w:rsid w:val="006C7EF0"/>
    <w:rsid w:val="006D0E42"/>
    <w:rsid w:val="006D16B6"/>
    <w:rsid w:val="006D1CDD"/>
    <w:rsid w:val="006D226E"/>
    <w:rsid w:val="006D333A"/>
    <w:rsid w:val="006D6808"/>
    <w:rsid w:val="006D6C52"/>
    <w:rsid w:val="006D7000"/>
    <w:rsid w:val="006E0C1F"/>
    <w:rsid w:val="006E18ED"/>
    <w:rsid w:val="006E2350"/>
    <w:rsid w:val="006E3465"/>
    <w:rsid w:val="006E3E24"/>
    <w:rsid w:val="006E5260"/>
    <w:rsid w:val="006E57CB"/>
    <w:rsid w:val="006E66F4"/>
    <w:rsid w:val="006E6B9B"/>
    <w:rsid w:val="006E78D3"/>
    <w:rsid w:val="006E79A2"/>
    <w:rsid w:val="006E7CE3"/>
    <w:rsid w:val="006F05E7"/>
    <w:rsid w:val="006F063C"/>
    <w:rsid w:val="006F0E76"/>
    <w:rsid w:val="006F0FF3"/>
    <w:rsid w:val="006F11A9"/>
    <w:rsid w:val="006F28E4"/>
    <w:rsid w:val="006F44E3"/>
    <w:rsid w:val="006F50A5"/>
    <w:rsid w:val="006F53AD"/>
    <w:rsid w:val="006F615E"/>
    <w:rsid w:val="006F63C0"/>
    <w:rsid w:val="006F6EA3"/>
    <w:rsid w:val="006F7153"/>
    <w:rsid w:val="007002BC"/>
    <w:rsid w:val="007002CC"/>
    <w:rsid w:val="00701318"/>
    <w:rsid w:val="00701AED"/>
    <w:rsid w:val="00704834"/>
    <w:rsid w:val="00704C5A"/>
    <w:rsid w:val="00704D8A"/>
    <w:rsid w:val="007050D1"/>
    <w:rsid w:val="0070521D"/>
    <w:rsid w:val="0070633C"/>
    <w:rsid w:val="00707AF9"/>
    <w:rsid w:val="00707D8A"/>
    <w:rsid w:val="00710115"/>
    <w:rsid w:val="007101AD"/>
    <w:rsid w:val="00710BB5"/>
    <w:rsid w:val="00711C71"/>
    <w:rsid w:val="007121D5"/>
    <w:rsid w:val="00713455"/>
    <w:rsid w:val="00714C93"/>
    <w:rsid w:val="00720147"/>
    <w:rsid w:val="0072041A"/>
    <w:rsid w:val="007220CA"/>
    <w:rsid w:val="007221F3"/>
    <w:rsid w:val="0072220B"/>
    <w:rsid w:val="0072278C"/>
    <w:rsid w:val="00723C8F"/>
    <w:rsid w:val="0072401E"/>
    <w:rsid w:val="00724E97"/>
    <w:rsid w:val="00724F61"/>
    <w:rsid w:val="007250F7"/>
    <w:rsid w:val="00725446"/>
    <w:rsid w:val="00725DDA"/>
    <w:rsid w:val="007267B5"/>
    <w:rsid w:val="007269BA"/>
    <w:rsid w:val="00726ECA"/>
    <w:rsid w:val="00730751"/>
    <w:rsid w:val="00730973"/>
    <w:rsid w:val="00730C6C"/>
    <w:rsid w:val="00731371"/>
    <w:rsid w:val="00733388"/>
    <w:rsid w:val="0073392E"/>
    <w:rsid w:val="00735DA9"/>
    <w:rsid w:val="0073657C"/>
    <w:rsid w:val="007402B9"/>
    <w:rsid w:val="007403B8"/>
    <w:rsid w:val="00742474"/>
    <w:rsid w:val="00742A20"/>
    <w:rsid w:val="00742A94"/>
    <w:rsid w:val="00742EF0"/>
    <w:rsid w:val="0074308A"/>
    <w:rsid w:val="00744123"/>
    <w:rsid w:val="00744E51"/>
    <w:rsid w:val="007458D5"/>
    <w:rsid w:val="00747CB5"/>
    <w:rsid w:val="00751C01"/>
    <w:rsid w:val="007523F5"/>
    <w:rsid w:val="007527E9"/>
    <w:rsid w:val="00753638"/>
    <w:rsid w:val="00753A60"/>
    <w:rsid w:val="00754D9D"/>
    <w:rsid w:val="00757BB8"/>
    <w:rsid w:val="00761149"/>
    <w:rsid w:val="007618BC"/>
    <w:rsid w:val="007644BD"/>
    <w:rsid w:val="00765CD4"/>
    <w:rsid w:val="00766A82"/>
    <w:rsid w:val="00766EE4"/>
    <w:rsid w:val="00767EE5"/>
    <w:rsid w:val="00770525"/>
    <w:rsid w:val="0077089E"/>
    <w:rsid w:val="00770D74"/>
    <w:rsid w:val="00770EB4"/>
    <w:rsid w:val="00771818"/>
    <w:rsid w:val="00773028"/>
    <w:rsid w:val="00774A89"/>
    <w:rsid w:val="00776335"/>
    <w:rsid w:val="0077739C"/>
    <w:rsid w:val="0078091C"/>
    <w:rsid w:val="00781417"/>
    <w:rsid w:val="007816F1"/>
    <w:rsid w:val="007828E5"/>
    <w:rsid w:val="007831E6"/>
    <w:rsid w:val="00783531"/>
    <w:rsid w:val="00784715"/>
    <w:rsid w:val="007852E2"/>
    <w:rsid w:val="007855F3"/>
    <w:rsid w:val="00785BF1"/>
    <w:rsid w:val="00786415"/>
    <w:rsid w:val="007865D8"/>
    <w:rsid w:val="007869CB"/>
    <w:rsid w:val="00787854"/>
    <w:rsid w:val="007907F5"/>
    <w:rsid w:val="0079152A"/>
    <w:rsid w:val="00791C24"/>
    <w:rsid w:val="007940F2"/>
    <w:rsid w:val="00794C07"/>
    <w:rsid w:val="0079541F"/>
    <w:rsid w:val="00795684"/>
    <w:rsid w:val="00795843"/>
    <w:rsid w:val="007A0185"/>
    <w:rsid w:val="007A050A"/>
    <w:rsid w:val="007A0B59"/>
    <w:rsid w:val="007A2480"/>
    <w:rsid w:val="007A256F"/>
    <w:rsid w:val="007A2590"/>
    <w:rsid w:val="007A28AE"/>
    <w:rsid w:val="007A297C"/>
    <w:rsid w:val="007A3997"/>
    <w:rsid w:val="007A3D62"/>
    <w:rsid w:val="007A4AB0"/>
    <w:rsid w:val="007A5B48"/>
    <w:rsid w:val="007A5BDE"/>
    <w:rsid w:val="007A7113"/>
    <w:rsid w:val="007A7D76"/>
    <w:rsid w:val="007B0DBE"/>
    <w:rsid w:val="007B138F"/>
    <w:rsid w:val="007B4505"/>
    <w:rsid w:val="007B47B1"/>
    <w:rsid w:val="007B4DE3"/>
    <w:rsid w:val="007B52B0"/>
    <w:rsid w:val="007B56F9"/>
    <w:rsid w:val="007B69C7"/>
    <w:rsid w:val="007C1455"/>
    <w:rsid w:val="007C2523"/>
    <w:rsid w:val="007C3355"/>
    <w:rsid w:val="007C6491"/>
    <w:rsid w:val="007C650F"/>
    <w:rsid w:val="007C6585"/>
    <w:rsid w:val="007C7287"/>
    <w:rsid w:val="007D01A6"/>
    <w:rsid w:val="007D0DAD"/>
    <w:rsid w:val="007D29CD"/>
    <w:rsid w:val="007D2BAB"/>
    <w:rsid w:val="007D35E4"/>
    <w:rsid w:val="007D3BDE"/>
    <w:rsid w:val="007D3CC3"/>
    <w:rsid w:val="007D46BA"/>
    <w:rsid w:val="007D4DBE"/>
    <w:rsid w:val="007D55C9"/>
    <w:rsid w:val="007D607F"/>
    <w:rsid w:val="007D6934"/>
    <w:rsid w:val="007D6EEE"/>
    <w:rsid w:val="007D7996"/>
    <w:rsid w:val="007D79B6"/>
    <w:rsid w:val="007D7B0E"/>
    <w:rsid w:val="007E1967"/>
    <w:rsid w:val="007E1D6F"/>
    <w:rsid w:val="007E3378"/>
    <w:rsid w:val="007E450C"/>
    <w:rsid w:val="007E5DFB"/>
    <w:rsid w:val="007E60BD"/>
    <w:rsid w:val="007E697B"/>
    <w:rsid w:val="007E75AF"/>
    <w:rsid w:val="007F0DCD"/>
    <w:rsid w:val="007F1190"/>
    <w:rsid w:val="007F16AF"/>
    <w:rsid w:val="007F19FE"/>
    <w:rsid w:val="007F2866"/>
    <w:rsid w:val="007F38BD"/>
    <w:rsid w:val="007F3B96"/>
    <w:rsid w:val="007F42BA"/>
    <w:rsid w:val="007F51ED"/>
    <w:rsid w:val="007F71FD"/>
    <w:rsid w:val="007F7BBB"/>
    <w:rsid w:val="008012A4"/>
    <w:rsid w:val="00801763"/>
    <w:rsid w:val="00801BE9"/>
    <w:rsid w:val="008021C3"/>
    <w:rsid w:val="00803D24"/>
    <w:rsid w:val="0080500B"/>
    <w:rsid w:val="00805450"/>
    <w:rsid w:val="008057FB"/>
    <w:rsid w:val="008069CE"/>
    <w:rsid w:val="008100D0"/>
    <w:rsid w:val="008106CB"/>
    <w:rsid w:val="00810D05"/>
    <w:rsid w:val="0081383C"/>
    <w:rsid w:val="00813872"/>
    <w:rsid w:val="00813DF4"/>
    <w:rsid w:val="00813E57"/>
    <w:rsid w:val="0081444E"/>
    <w:rsid w:val="00814D90"/>
    <w:rsid w:val="00817F9C"/>
    <w:rsid w:val="00817FB1"/>
    <w:rsid w:val="008205BC"/>
    <w:rsid w:val="00820DC0"/>
    <w:rsid w:val="00821CC7"/>
    <w:rsid w:val="00822109"/>
    <w:rsid w:val="008223B8"/>
    <w:rsid w:val="008228F4"/>
    <w:rsid w:val="008247E2"/>
    <w:rsid w:val="00825C30"/>
    <w:rsid w:val="008261A5"/>
    <w:rsid w:val="0082626C"/>
    <w:rsid w:val="00826C58"/>
    <w:rsid w:val="00827D41"/>
    <w:rsid w:val="00830180"/>
    <w:rsid w:val="00831288"/>
    <w:rsid w:val="00832B7F"/>
    <w:rsid w:val="00833017"/>
    <w:rsid w:val="0083404F"/>
    <w:rsid w:val="008349C5"/>
    <w:rsid w:val="00835A11"/>
    <w:rsid w:val="00835B56"/>
    <w:rsid w:val="00835DB8"/>
    <w:rsid w:val="00836B61"/>
    <w:rsid w:val="008378E2"/>
    <w:rsid w:val="00840A2C"/>
    <w:rsid w:val="008425BF"/>
    <w:rsid w:val="00842866"/>
    <w:rsid w:val="008455D5"/>
    <w:rsid w:val="0084617F"/>
    <w:rsid w:val="008463A3"/>
    <w:rsid w:val="00846E3B"/>
    <w:rsid w:val="00847101"/>
    <w:rsid w:val="00847AF9"/>
    <w:rsid w:val="00847BFB"/>
    <w:rsid w:val="00850C23"/>
    <w:rsid w:val="00851054"/>
    <w:rsid w:val="008513C0"/>
    <w:rsid w:val="00851454"/>
    <w:rsid w:val="00851BEE"/>
    <w:rsid w:val="00851FD0"/>
    <w:rsid w:val="00852A09"/>
    <w:rsid w:val="00852F61"/>
    <w:rsid w:val="00853053"/>
    <w:rsid w:val="0085342C"/>
    <w:rsid w:val="00853B05"/>
    <w:rsid w:val="00853C1A"/>
    <w:rsid w:val="00854097"/>
    <w:rsid w:val="00854674"/>
    <w:rsid w:val="0085503D"/>
    <w:rsid w:val="00856F27"/>
    <w:rsid w:val="00860EDB"/>
    <w:rsid w:val="00860F9F"/>
    <w:rsid w:val="008612E4"/>
    <w:rsid w:val="00861687"/>
    <w:rsid w:val="00861C46"/>
    <w:rsid w:val="00862454"/>
    <w:rsid w:val="0086269C"/>
    <w:rsid w:val="00862D3E"/>
    <w:rsid w:val="00863050"/>
    <w:rsid w:val="00863B0A"/>
    <w:rsid w:val="00863EBC"/>
    <w:rsid w:val="00864464"/>
    <w:rsid w:val="00865212"/>
    <w:rsid w:val="00866D73"/>
    <w:rsid w:val="00867951"/>
    <w:rsid w:val="00867F05"/>
    <w:rsid w:val="00873F77"/>
    <w:rsid w:val="008810FA"/>
    <w:rsid w:val="008814CE"/>
    <w:rsid w:val="008817AE"/>
    <w:rsid w:val="00881D16"/>
    <w:rsid w:val="00881E52"/>
    <w:rsid w:val="00882E1E"/>
    <w:rsid w:val="008833BC"/>
    <w:rsid w:val="008843A2"/>
    <w:rsid w:val="00885B03"/>
    <w:rsid w:val="0088699B"/>
    <w:rsid w:val="00886E12"/>
    <w:rsid w:val="00890048"/>
    <w:rsid w:val="00890674"/>
    <w:rsid w:val="0089152F"/>
    <w:rsid w:val="00891CF0"/>
    <w:rsid w:val="00893053"/>
    <w:rsid w:val="00893F09"/>
    <w:rsid w:val="00894C9F"/>
    <w:rsid w:val="00894F2C"/>
    <w:rsid w:val="0089578C"/>
    <w:rsid w:val="008958E9"/>
    <w:rsid w:val="00895A40"/>
    <w:rsid w:val="00895E1F"/>
    <w:rsid w:val="008965B5"/>
    <w:rsid w:val="0089730E"/>
    <w:rsid w:val="008975BE"/>
    <w:rsid w:val="0089765C"/>
    <w:rsid w:val="008A090F"/>
    <w:rsid w:val="008A1B62"/>
    <w:rsid w:val="008A48AE"/>
    <w:rsid w:val="008A5C0B"/>
    <w:rsid w:val="008A6304"/>
    <w:rsid w:val="008A65B9"/>
    <w:rsid w:val="008A6C5D"/>
    <w:rsid w:val="008A6C74"/>
    <w:rsid w:val="008A72FF"/>
    <w:rsid w:val="008A7E7E"/>
    <w:rsid w:val="008B0CE7"/>
    <w:rsid w:val="008B13C3"/>
    <w:rsid w:val="008B17A8"/>
    <w:rsid w:val="008B2BC4"/>
    <w:rsid w:val="008B2FE6"/>
    <w:rsid w:val="008B5112"/>
    <w:rsid w:val="008B58D1"/>
    <w:rsid w:val="008B5F5C"/>
    <w:rsid w:val="008B6B5A"/>
    <w:rsid w:val="008B6F3E"/>
    <w:rsid w:val="008B73E1"/>
    <w:rsid w:val="008B7990"/>
    <w:rsid w:val="008C1B48"/>
    <w:rsid w:val="008C45F4"/>
    <w:rsid w:val="008C49BF"/>
    <w:rsid w:val="008C5520"/>
    <w:rsid w:val="008C560A"/>
    <w:rsid w:val="008C5BFC"/>
    <w:rsid w:val="008C5D9C"/>
    <w:rsid w:val="008C633F"/>
    <w:rsid w:val="008C7E98"/>
    <w:rsid w:val="008D05C0"/>
    <w:rsid w:val="008D1B22"/>
    <w:rsid w:val="008D321A"/>
    <w:rsid w:val="008D3602"/>
    <w:rsid w:val="008D3DCE"/>
    <w:rsid w:val="008D58A2"/>
    <w:rsid w:val="008D6564"/>
    <w:rsid w:val="008D65AC"/>
    <w:rsid w:val="008D73E9"/>
    <w:rsid w:val="008E0815"/>
    <w:rsid w:val="008E15BB"/>
    <w:rsid w:val="008E2F7D"/>
    <w:rsid w:val="008E31E4"/>
    <w:rsid w:val="008E339F"/>
    <w:rsid w:val="008E385B"/>
    <w:rsid w:val="008E4D59"/>
    <w:rsid w:val="008E5EAF"/>
    <w:rsid w:val="008E630A"/>
    <w:rsid w:val="008E6755"/>
    <w:rsid w:val="008E75AF"/>
    <w:rsid w:val="008E765B"/>
    <w:rsid w:val="008F0EC6"/>
    <w:rsid w:val="008F1706"/>
    <w:rsid w:val="008F1781"/>
    <w:rsid w:val="008F21DA"/>
    <w:rsid w:val="008F3CDC"/>
    <w:rsid w:val="008F3D58"/>
    <w:rsid w:val="008F3EC7"/>
    <w:rsid w:val="008F3F31"/>
    <w:rsid w:val="008F40A9"/>
    <w:rsid w:val="008F47F8"/>
    <w:rsid w:val="008F4AB8"/>
    <w:rsid w:val="008F4AFA"/>
    <w:rsid w:val="008F5636"/>
    <w:rsid w:val="008F5FC7"/>
    <w:rsid w:val="00900086"/>
    <w:rsid w:val="0090016B"/>
    <w:rsid w:val="00900833"/>
    <w:rsid w:val="0090096A"/>
    <w:rsid w:val="00900DFC"/>
    <w:rsid w:val="00901332"/>
    <w:rsid w:val="00903576"/>
    <w:rsid w:val="0090372C"/>
    <w:rsid w:val="009046C5"/>
    <w:rsid w:val="009047BA"/>
    <w:rsid w:val="00906A3C"/>
    <w:rsid w:val="00907A40"/>
    <w:rsid w:val="00910969"/>
    <w:rsid w:val="00912B79"/>
    <w:rsid w:val="00913D6F"/>
    <w:rsid w:val="00914759"/>
    <w:rsid w:val="00914A04"/>
    <w:rsid w:val="0091529A"/>
    <w:rsid w:val="009156EB"/>
    <w:rsid w:val="00915784"/>
    <w:rsid w:val="00915A24"/>
    <w:rsid w:val="00916DCB"/>
    <w:rsid w:val="00916E16"/>
    <w:rsid w:val="0091793A"/>
    <w:rsid w:val="00920E3C"/>
    <w:rsid w:val="009227A9"/>
    <w:rsid w:val="00922F47"/>
    <w:rsid w:val="00924F8E"/>
    <w:rsid w:val="0092549D"/>
    <w:rsid w:val="0092571C"/>
    <w:rsid w:val="00926A73"/>
    <w:rsid w:val="00927998"/>
    <w:rsid w:val="00927BAF"/>
    <w:rsid w:val="00930DCE"/>
    <w:rsid w:val="00931763"/>
    <w:rsid w:val="0093299C"/>
    <w:rsid w:val="00932DAE"/>
    <w:rsid w:val="00933AAC"/>
    <w:rsid w:val="00933E04"/>
    <w:rsid w:val="009346DB"/>
    <w:rsid w:val="009365EE"/>
    <w:rsid w:val="00936A13"/>
    <w:rsid w:val="0093770E"/>
    <w:rsid w:val="00940C5D"/>
    <w:rsid w:val="00940E11"/>
    <w:rsid w:val="00940FBB"/>
    <w:rsid w:val="00942E0F"/>
    <w:rsid w:val="009431BF"/>
    <w:rsid w:val="00943B49"/>
    <w:rsid w:val="0094605E"/>
    <w:rsid w:val="00946400"/>
    <w:rsid w:val="009467FB"/>
    <w:rsid w:val="009468FF"/>
    <w:rsid w:val="009474E0"/>
    <w:rsid w:val="009502C6"/>
    <w:rsid w:val="00950A96"/>
    <w:rsid w:val="009511AD"/>
    <w:rsid w:val="00951F69"/>
    <w:rsid w:val="00952265"/>
    <w:rsid w:val="00953FE6"/>
    <w:rsid w:val="009547DA"/>
    <w:rsid w:val="009549F3"/>
    <w:rsid w:val="00954A80"/>
    <w:rsid w:val="00954A82"/>
    <w:rsid w:val="00954AB2"/>
    <w:rsid w:val="009550BA"/>
    <w:rsid w:val="009553B9"/>
    <w:rsid w:val="0095750D"/>
    <w:rsid w:val="00957B66"/>
    <w:rsid w:val="00957FED"/>
    <w:rsid w:val="009637A6"/>
    <w:rsid w:val="00963DCB"/>
    <w:rsid w:val="009647BD"/>
    <w:rsid w:val="00964E7C"/>
    <w:rsid w:val="00965076"/>
    <w:rsid w:val="009665DE"/>
    <w:rsid w:val="00971401"/>
    <w:rsid w:val="00972305"/>
    <w:rsid w:val="00972308"/>
    <w:rsid w:val="00973C5D"/>
    <w:rsid w:val="009750E1"/>
    <w:rsid w:val="00975273"/>
    <w:rsid w:val="009758E0"/>
    <w:rsid w:val="00975BE2"/>
    <w:rsid w:val="00976025"/>
    <w:rsid w:val="00976A98"/>
    <w:rsid w:val="00976B67"/>
    <w:rsid w:val="00976ECD"/>
    <w:rsid w:val="009772C6"/>
    <w:rsid w:val="0097792D"/>
    <w:rsid w:val="00977D55"/>
    <w:rsid w:val="0098283C"/>
    <w:rsid w:val="009837E2"/>
    <w:rsid w:val="00984368"/>
    <w:rsid w:val="0098537C"/>
    <w:rsid w:val="0098577D"/>
    <w:rsid w:val="009857C5"/>
    <w:rsid w:val="00985940"/>
    <w:rsid w:val="009862E7"/>
    <w:rsid w:val="00986AC2"/>
    <w:rsid w:val="009874F0"/>
    <w:rsid w:val="00987E57"/>
    <w:rsid w:val="009912E6"/>
    <w:rsid w:val="00991920"/>
    <w:rsid w:val="00991E8B"/>
    <w:rsid w:val="009929D1"/>
    <w:rsid w:val="009960C6"/>
    <w:rsid w:val="0099613A"/>
    <w:rsid w:val="009963BD"/>
    <w:rsid w:val="00996BF5"/>
    <w:rsid w:val="00996CF1"/>
    <w:rsid w:val="009976F3"/>
    <w:rsid w:val="009A27C9"/>
    <w:rsid w:val="009A2ABC"/>
    <w:rsid w:val="009A52EF"/>
    <w:rsid w:val="009A59CF"/>
    <w:rsid w:val="009A5B73"/>
    <w:rsid w:val="009A6006"/>
    <w:rsid w:val="009A78E2"/>
    <w:rsid w:val="009A7AC8"/>
    <w:rsid w:val="009B1E0D"/>
    <w:rsid w:val="009B2545"/>
    <w:rsid w:val="009B2A00"/>
    <w:rsid w:val="009B376D"/>
    <w:rsid w:val="009B4CDC"/>
    <w:rsid w:val="009B64F0"/>
    <w:rsid w:val="009B7327"/>
    <w:rsid w:val="009B745E"/>
    <w:rsid w:val="009C2D1C"/>
    <w:rsid w:val="009C36D3"/>
    <w:rsid w:val="009C63F0"/>
    <w:rsid w:val="009C6CC2"/>
    <w:rsid w:val="009D01A2"/>
    <w:rsid w:val="009D06A8"/>
    <w:rsid w:val="009D0D3D"/>
    <w:rsid w:val="009D196A"/>
    <w:rsid w:val="009D2B2E"/>
    <w:rsid w:val="009D3FCA"/>
    <w:rsid w:val="009D46C2"/>
    <w:rsid w:val="009D4C84"/>
    <w:rsid w:val="009D559E"/>
    <w:rsid w:val="009D6DF5"/>
    <w:rsid w:val="009E0BC2"/>
    <w:rsid w:val="009E1A8D"/>
    <w:rsid w:val="009E1E82"/>
    <w:rsid w:val="009E1FA0"/>
    <w:rsid w:val="009E219E"/>
    <w:rsid w:val="009E595B"/>
    <w:rsid w:val="009E67AD"/>
    <w:rsid w:val="009E7BF0"/>
    <w:rsid w:val="009F1823"/>
    <w:rsid w:val="009F2DD0"/>
    <w:rsid w:val="009F320D"/>
    <w:rsid w:val="009F3B56"/>
    <w:rsid w:val="009F557F"/>
    <w:rsid w:val="009F592C"/>
    <w:rsid w:val="009F5A11"/>
    <w:rsid w:val="009F5B6B"/>
    <w:rsid w:val="009F5DEA"/>
    <w:rsid w:val="009F65D2"/>
    <w:rsid w:val="00A001B1"/>
    <w:rsid w:val="00A00CCD"/>
    <w:rsid w:val="00A010FF"/>
    <w:rsid w:val="00A0156D"/>
    <w:rsid w:val="00A04351"/>
    <w:rsid w:val="00A049CF"/>
    <w:rsid w:val="00A04B8B"/>
    <w:rsid w:val="00A05F0C"/>
    <w:rsid w:val="00A07619"/>
    <w:rsid w:val="00A1065B"/>
    <w:rsid w:val="00A10981"/>
    <w:rsid w:val="00A1167E"/>
    <w:rsid w:val="00A1560A"/>
    <w:rsid w:val="00A161F4"/>
    <w:rsid w:val="00A164DA"/>
    <w:rsid w:val="00A16750"/>
    <w:rsid w:val="00A17922"/>
    <w:rsid w:val="00A212EE"/>
    <w:rsid w:val="00A21DD3"/>
    <w:rsid w:val="00A21E5B"/>
    <w:rsid w:val="00A22023"/>
    <w:rsid w:val="00A22F65"/>
    <w:rsid w:val="00A23632"/>
    <w:rsid w:val="00A250CB"/>
    <w:rsid w:val="00A252E8"/>
    <w:rsid w:val="00A2600A"/>
    <w:rsid w:val="00A260BB"/>
    <w:rsid w:val="00A26123"/>
    <w:rsid w:val="00A2650E"/>
    <w:rsid w:val="00A2660A"/>
    <w:rsid w:val="00A272C3"/>
    <w:rsid w:val="00A278FA"/>
    <w:rsid w:val="00A3002F"/>
    <w:rsid w:val="00A30205"/>
    <w:rsid w:val="00A3282F"/>
    <w:rsid w:val="00A33407"/>
    <w:rsid w:val="00A33F13"/>
    <w:rsid w:val="00A34EBE"/>
    <w:rsid w:val="00A35776"/>
    <w:rsid w:val="00A36A9B"/>
    <w:rsid w:val="00A3753F"/>
    <w:rsid w:val="00A411D2"/>
    <w:rsid w:val="00A41893"/>
    <w:rsid w:val="00A418B7"/>
    <w:rsid w:val="00A42A9F"/>
    <w:rsid w:val="00A430D0"/>
    <w:rsid w:val="00A45C1C"/>
    <w:rsid w:val="00A4641F"/>
    <w:rsid w:val="00A50596"/>
    <w:rsid w:val="00A508A5"/>
    <w:rsid w:val="00A515F0"/>
    <w:rsid w:val="00A51C04"/>
    <w:rsid w:val="00A52204"/>
    <w:rsid w:val="00A529AD"/>
    <w:rsid w:val="00A533E9"/>
    <w:rsid w:val="00A53820"/>
    <w:rsid w:val="00A54013"/>
    <w:rsid w:val="00A5439C"/>
    <w:rsid w:val="00A55327"/>
    <w:rsid w:val="00A5687A"/>
    <w:rsid w:val="00A605CB"/>
    <w:rsid w:val="00A6072F"/>
    <w:rsid w:val="00A6091C"/>
    <w:rsid w:val="00A637ED"/>
    <w:rsid w:val="00A63D33"/>
    <w:rsid w:val="00A646CE"/>
    <w:rsid w:val="00A64D2B"/>
    <w:rsid w:val="00A67194"/>
    <w:rsid w:val="00A703EF"/>
    <w:rsid w:val="00A70A16"/>
    <w:rsid w:val="00A70B0B"/>
    <w:rsid w:val="00A71178"/>
    <w:rsid w:val="00A7440E"/>
    <w:rsid w:val="00A7479E"/>
    <w:rsid w:val="00A75FC3"/>
    <w:rsid w:val="00A76A1F"/>
    <w:rsid w:val="00A805A4"/>
    <w:rsid w:val="00A811BB"/>
    <w:rsid w:val="00A8179B"/>
    <w:rsid w:val="00A84FAE"/>
    <w:rsid w:val="00A87539"/>
    <w:rsid w:val="00A876A9"/>
    <w:rsid w:val="00A87C72"/>
    <w:rsid w:val="00A87CE7"/>
    <w:rsid w:val="00A90CB3"/>
    <w:rsid w:val="00A90E3C"/>
    <w:rsid w:val="00A91517"/>
    <w:rsid w:val="00A92220"/>
    <w:rsid w:val="00A92F34"/>
    <w:rsid w:val="00A93035"/>
    <w:rsid w:val="00A937B1"/>
    <w:rsid w:val="00A939AA"/>
    <w:rsid w:val="00A93F50"/>
    <w:rsid w:val="00A9405F"/>
    <w:rsid w:val="00A967D5"/>
    <w:rsid w:val="00AA00F3"/>
    <w:rsid w:val="00AA0C42"/>
    <w:rsid w:val="00AA2796"/>
    <w:rsid w:val="00AA31E2"/>
    <w:rsid w:val="00AA3647"/>
    <w:rsid w:val="00AA3BE4"/>
    <w:rsid w:val="00AA3C34"/>
    <w:rsid w:val="00AA6893"/>
    <w:rsid w:val="00AA68FF"/>
    <w:rsid w:val="00AB012C"/>
    <w:rsid w:val="00AB1F7B"/>
    <w:rsid w:val="00AB1FDB"/>
    <w:rsid w:val="00AB2385"/>
    <w:rsid w:val="00AB2AC1"/>
    <w:rsid w:val="00AB2D99"/>
    <w:rsid w:val="00AB4553"/>
    <w:rsid w:val="00AB5144"/>
    <w:rsid w:val="00AB5C4F"/>
    <w:rsid w:val="00AB71C4"/>
    <w:rsid w:val="00AC1FCB"/>
    <w:rsid w:val="00AC334E"/>
    <w:rsid w:val="00AC3E3D"/>
    <w:rsid w:val="00AC4904"/>
    <w:rsid w:val="00AC4A38"/>
    <w:rsid w:val="00AC5960"/>
    <w:rsid w:val="00AC6702"/>
    <w:rsid w:val="00AC6EAD"/>
    <w:rsid w:val="00AD0595"/>
    <w:rsid w:val="00AD0691"/>
    <w:rsid w:val="00AD162D"/>
    <w:rsid w:val="00AD1DC2"/>
    <w:rsid w:val="00AD1E78"/>
    <w:rsid w:val="00AD35E6"/>
    <w:rsid w:val="00AD4467"/>
    <w:rsid w:val="00AD67DA"/>
    <w:rsid w:val="00AD6D8D"/>
    <w:rsid w:val="00AE0212"/>
    <w:rsid w:val="00AE105B"/>
    <w:rsid w:val="00AE1A3C"/>
    <w:rsid w:val="00AE1ED5"/>
    <w:rsid w:val="00AE208D"/>
    <w:rsid w:val="00AE311D"/>
    <w:rsid w:val="00AE35C7"/>
    <w:rsid w:val="00AE38D7"/>
    <w:rsid w:val="00AE4324"/>
    <w:rsid w:val="00AE57CF"/>
    <w:rsid w:val="00AE61B0"/>
    <w:rsid w:val="00AE6F4C"/>
    <w:rsid w:val="00AE757C"/>
    <w:rsid w:val="00AF01C7"/>
    <w:rsid w:val="00AF2A18"/>
    <w:rsid w:val="00AF2BA3"/>
    <w:rsid w:val="00AF34F4"/>
    <w:rsid w:val="00AF3D28"/>
    <w:rsid w:val="00AF77D0"/>
    <w:rsid w:val="00B01F43"/>
    <w:rsid w:val="00B023A5"/>
    <w:rsid w:val="00B035F8"/>
    <w:rsid w:val="00B03FFD"/>
    <w:rsid w:val="00B053B2"/>
    <w:rsid w:val="00B056A3"/>
    <w:rsid w:val="00B06816"/>
    <w:rsid w:val="00B0726D"/>
    <w:rsid w:val="00B12B07"/>
    <w:rsid w:val="00B136C8"/>
    <w:rsid w:val="00B15785"/>
    <w:rsid w:val="00B17416"/>
    <w:rsid w:val="00B203AE"/>
    <w:rsid w:val="00B203CE"/>
    <w:rsid w:val="00B204FB"/>
    <w:rsid w:val="00B20C1D"/>
    <w:rsid w:val="00B20CE0"/>
    <w:rsid w:val="00B24FBC"/>
    <w:rsid w:val="00B253E0"/>
    <w:rsid w:val="00B2576A"/>
    <w:rsid w:val="00B25E05"/>
    <w:rsid w:val="00B25FE9"/>
    <w:rsid w:val="00B2607D"/>
    <w:rsid w:val="00B2671D"/>
    <w:rsid w:val="00B26771"/>
    <w:rsid w:val="00B30016"/>
    <w:rsid w:val="00B331B1"/>
    <w:rsid w:val="00B33964"/>
    <w:rsid w:val="00B339F3"/>
    <w:rsid w:val="00B36CDD"/>
    <w:rsid w:val="00B37524"/>
    <w:rsid w:val="00B37CC8"/>
    <w:rsid w:val="00B37FB3"/>
    <w:rsid w:val="00B42B5C"/>
    <w:rsid w:val="00B445A0"/>
    <w:rsid w:val="00B44A00"/>
    <w:rsid w:val="00B45149"/>
    <w:rsid w:val="00B4592D"/>
    <w:rsid w:val="00B462AB"/>
    <w:rsid w:val="00B50BD7"/>
    <w:rsid w:val="00B52FB3"/>
    <w:rsid w:val="00B55064"/>
    <w:rsid w:val="00B55A06"/>
    <w:rsid w:val="00B5602C"/>
    <w:rsid w:val="00B56C99"/>
    <w:rsid w:val="00B57350"/>
    <w:rsid w:val="00B5736B"/>
    <w:rsid w:val="00B609A5"/>
    <w:rsid w:val="00B61903"/>
    <w:rsid w:val="00B6237A"/>
    <w:rsid w:val="00B62E72"/>
    <w:rsid w:val="00B64219"/>
    <w:rsid w:val="00B642DC"/>
    <w:rsid w:val="00B6483C"/>
    <w:rsid w:val="00B64A43"/>
    <w:rsid w:val="00B64F51"/>
    <w:rsid w:val="00B67EBC"/>
    <w:rsid w:val="00B70791"/>
    <w:rsid w:val="00B707BE"/>
    <w:rsid w:val="00B70F40"/>
    <w:rsid w:val="00B716D5"/>
    <w:rsid w:val="00B71B20"/>
    <w:rsid w:val="00B72617"/>
    <w:rsid w:val="00B72732"/>
    <w:rsid w:val="00B727BB"/>
    <w:rsid w:val="00B72BAE"/>
    <w:rsid w:val="00B73442"/>
    <w:rsid w:val="00B73FF8"/>
    <w:rsid w:val="00B7477A"/>
    <w:rsid w:val="00B750D1"/>
    <w:rsid w:val="00B755CC"/>
    <w:rsid w:val="00B75EB2"/>
    <w:rsid w:val="00B76EFB"/>
    <w:rsid w:val="00B77C3B"/>
    <w:rsid w:val="00B77D66"/>
    <w:rsid w:val="00B80632"/>
    <w:rsid w:val="00B81F00"/>
    <w:rsid w:val="00B822B7"/>
    <w:rsid w:val="00B82528"/>
    <w:rsid w:val="00B83335"/>
    <w:rsid w:val="00B84203"/>
    <w:rsid w:val="00B8499D"/>
    <w:rsid w:val="00B84EE2"/>
    <w:rsid w:val="00B85B31"/>
    <w:rsid w:val="00B8738D"/>
    <w:rsid w:val="00B90239"/>
    <w:rsid w:val="00B909C1"/>
    <w:rsid w:val="00B914A7"/>
    <w:rsid w:val="00B919A9"/>
    <w:rsid w:val="00B922C4"/>
    <w:rsid w:val="00B930B3"/>
    <w:rsid w:val="00B94311"/>
    <w:rsid w:val="00B95C9D"/>
    <w:rsid w:val="00BA14AF"/>
    <w:rsid w:val="00BA21FD"/>
    <w:rsid w:val="00BA3850"/>
    <w:rsid w:val="00BA4426"/>
    <w:rsid w:val="00BA4BBE"/>
    <w:rsid w:val="00BA75DA"/>
    <w:rsid w:val="00BB02A0"/>
    <w:rsid w:val="00BB121A"/>
    <w:rsid w:val="00BB2F46"/>
    <w:rsid w:val="00BB31DA"/>
    <w:rsid w:val="00BB54F1"/>
    <w:rsid w:val="00BC00A7"/>
    <w:rsid w:val="00BC23D2"/>
    <w:rsid w:val="00BC3BAC"/>
    <w:rsid w:val="00BC634B"/>
    <w:rsid w:val="00BC63C1"/>
    <w:rsid w:val="00BC7021"/>
    <w:rsid w:val="00BC76F6"/>
    <w:rsid w:val="00BD0372"/>
    <w:rsid w:val="00BD0E07"/>
    <w:rsid w:val="00BD0E80"/>
    <w:rsid w:val="00BD1255"/>
    <w:rsid w:val="00BD169E"/>
    <w:rsid w:val="00BD2E8B"/>
    <w:rsid w:val="00BD4296"/>
    <w:rsid w:val="00BD4B77"/>
    <w:rsid w:val="00BD5B84"/>
    <w:rsid w:val="00BD5CFC"/>
    <w:rsid w:val="00BD6147"/>
    <w:rsid w:val="00BE0483"/>
    <w:rsid w:val="00BE1768"/>
    <w:rsid w:val="00BE1A88"/>
    <w:rsid w:val="00BE3978"/>
    <w:rsid w:val="00BE57F8"/>
    <w:rsid w:val="00BE64A9"/>
    <w:rsid w:val="00BE6974"/>
    <w:rsid w:val="00BE77AB"/>
    <w:rsid w:val="00BF115E"/>
    <w:rsid w:val="00BF1247"/>
    <w:rsid w:val="00BF1D9B"/>
    <w:rsid w:val="00BF20B3"/>
    <w:rsid w:val="00BF2A9F"/>
    <w:rsid w:val="00BF2FA1"/>
    <w:rsid w:val="00BF2FF9"/>
    <w:rsid w:val="00BF38E5"/>
    <w:rsid w:val="00BF4FD6"/>
    <w:rsid w:val="00BF70A2"/>
    <w:rsid w:val="00BF79EB"/>
    <w:rsid w:val="00C00198"/>
    <w:rsid w:val="00C0044B"/>
    <w:rsid w:val="00C0057E"/>
    <w:rsid w:val="00C020A2"/>
    <w:rsid w:val="00C02C5A"/>
    <w:rsid w:val="00C03091"/>
    <w:rsid w:val="00C03DE2"/>
    <w:rsid w:val="00C04231"/>
    <w:rsid w:val="00C06B2B"/>
    <w:rsid w:val="00C06BD2"/>
    <w:rsid w:val="00C071C5"/>
    <w:rsid w:val="00C073DD"/>
    <w:rsid w:val="00C07F07"/>
    <w:rsid w:val="00C10D1D"/>
    <w:rsid w:val="00C1167E"/>
    <w:rsid w:val="00C11C8D"/>
    <w:rsid w:val="00C1269D"/>
    <w:rsid w:val="00C12BB5"/>
    <w:rsid w:val="00C12D57"/>
    <w:rsid w:val="00C13325"/>
    <w:rsid w:val="00C151D7"/>
    <w:rsid w:val="00C157B7"/>
    <w:rsid w:val="00C16038"/>
    <w:rsid w:val="00C160BF"/>
    <w:rsid w:val="00C161DE"/>
    <w:rsid w:val="00C166A1"/>
    <w:rsid w:val="00C16853"/>
    <w:rsid w:val="00C17B20"/>
    <w:rsid w:val="00C17C7A"/>
    <w:rsid w:val="00C204CC"/>
    <w:rsid w:val="00C214C4"/>
    <w:rsid w:val="00C21BDD"/>
    <w:rsid w:val="00C21F72"/>
    <w:rsid w:val="00C2209D"/>
    <w:rsid w:val="00C2293F"/>
    <w:rsid w:val="00C2459D"/>
    <w:rsid w:val="00C24649"/>
    <w:rsid w:val="00C24DC3"/>
    <w:rsid w:val="00C250E4"/>
    <w:rsid w:val="00C2525E"/>
    <w:rsid w:val="00C253B4"/>
    <w:rsid w:val="00C2676F"/>
    <w:rsid w:val="00C26C2C"/>
    <w:rsid w:val="00C27A7F"/>
    <w:rsid w:val="00C3156A"/>
    <w:rsid w:val="00C318FB"/>
    <w:rsid w:val="00C31DC5"/>
    <w:rsid w:val="00C325E1"/>
    <w:rsid w:val="00C32DC9"/>
    <w:rsid w:val="00C34132"/>
    <w:rsid w:val="00C342FD"/>
    <w:rsid w:val="00C34D67"/>
    <w:rsid w:val="00C35C6B"/>
    <w:rsid w:val="00C37093"/>
    <w:rsid w:val="00C376AE"/>
    <w:rsid w:val="00C377D4"/>
    <w:rsid w:val="00C4002E"/>
    <w:rsid w:val="00C4186E"/>
    <w:rsid w:val="00C42086"/>
    <w:rsid w:val="00C448EF"/>
    <w:rsid w:val="00C44E04"/>
    <w:rsid w:val="00C44F20"/>
    <w:rsid w:val="00C454B0"/>
    <w:rsid w:val="00C45A04"/>
    <w:rsid w:val="00C46061"/>
    <w:rsid w:val="00C47118"/>
    <w:rsid w:val="00C47814"/>
    <w:rsid w:val="00C510E5"/>
    <w:rsid w:val="00C51328"/>
    <w:rsid w:val="00C54589"/>
    <w:rsid w:val="00C54CB2"/>
    <w:rsid w:val="00C60D5B"/>
    <w:rsid w:val="00C617F6"/>
    <w:rsid w:val="00C62593"/>
    <w:rsid w:val="00C632DB"/>
    <w:rsid w:val="00C6346A"/>
    <w:rsid w:val="00C6388E"/>
    <w:rsid w:val="00C64D59"/>
    <w:rsid w:val="00C6564A"/>
    <w:rsid w:val="00C657EE"/>
    <w:rsid w:val="00C665CA"/>
    <w:rsid w:val="00C66971"/>
    <w:rsid w:val="00C669A9"/>
    <w:rsid w:val="00C66F3C"/>
    <w:rsid w:val="00C67F65"/>
    <w:rsid w:val="00C71D54"/>
    <w:rsid w:val="00C7506E"/>
    <w:rsid w:val="00C754EF"/>
    <w:rsid w:val="00C76211"/>
    <w:rsid w:val="00C768CA"/>
    <w:rsid w:val="00C76BEA"/>
    <w:rsid w:val="00C777C9"/>
    <w:rsid w:val="00C80AC1"/>
    <w:rsid w:val="00C80EDC"/>
    <w:rsid w:val="00C8283A"/>
    <w:rsid w:val="00C8308D"/>
    <w:rsid w:val="00C84AFB"/>
    <w:rsid w:val="00C84C43"/>
    <w:rsid w:val="00C854D0"/>
    <w:rsid w:val="00C85A61"/>
    <w:rsid w:val="00C867B7"/>
    <w:rsid w:val="00C87421"/>
    <w:rsid w:val="00C87838"/>
    <w:rsid w:val="00C87C81"/>
    <w:rsid w:val="00C907A9"/>
    <w:rsid w:val="00C91E81"/>
    <w:rsid w:val="00C921D4"/>
    <w:rsid w:val="00C92FC0"/>
    <w:rsid w:val="00C93705"/>
    <w:rsid w:val="00C93775"/>
    <w:rsid w:val="00C93FD9"/>
    <w:rsid w:val="00C94015"/>
    <w:rsid w:val="00C94C82"/>
    <w:rsid w:val="00C957DB"/>
    <w:rsid w:val="00C95825"/>
    <w:rsid w:val="00C95931"/>
    <w:rsid w:val="00C95E34"/>
    <w:rsid w:val="00C96486"/>
    <w:rsid w:val="00C97084"/>
    <w:rsid w:val="00C970D7"/>
    <w:rsid w:val="00CA0F2C"/>
    <w:rsid w:val="00CA1815"/>
    <w:rsid w:val="00CA1CA6"/>
    <w:rsid w:val="00CA1FB1"/>
    <w:rsid w:val="00CA254B"/>
    <w:rsid w:val="00CA290E"/>
    <w:rsid w:val="00CA46AA"/>
    <w:rsid w:val="00CA5D23"/>
    <w:rsid w:val="00CA6EC4"/>
    <w:rsid w:val="00CB105A"/>
    <w:rsid w:val="00CB1254"/>
    <w:rsid w:val="00CB1CA1"/>
    <w:rsid w:val="00CB2213"/>
    <w:rsid w:val="00CB28BC"/>
    <w:rsid w:val="00CB3928"/>
    <w:rsid w:val="00CB5B4E"/>
    <w:rsid w:val="00CB6297"/>
    <w:rsid w:val="00CB6C69"/>
    <w:rsid w:val="00CC0693"/>
    <w:rsid w:val="00CC0D0B"/>
    <w:rsid w:val="00CC11F1"/>
    <w:rsid w:val="00CC32C3"/>
    <w:rsid w:val="00CC4352"/>
    <w:rsid w:val="00CC4668"/>
    <w:rsid w:val="00CC4903"/>
    <w:rsid w:val="00CC525B"/>
    <w:rsid w:val="00CC6275"/>
    <w:rsid w:val="00CC6A6D"/>
    <w:rsid w:val="00CD04DD"/>
    <w:rsid w:val="00CD0F79"/>
    <w:rsid w:val="00CD1E0A"/>
    <w:rsid w:val="00CD2187"/>
    <w:rsid w:val="00CD27F6"/>
    <w:rsid w:val="00CD35A9"/>
    <w:rsid w:val="00CD3AD4"/>
    <w:rsid w:val="00CD521A"/>
    <w:rsid w:val="00CD6027"/>
    <w:rsid w:val="00CD67C2"/>
    <w:rsid w:val="00CD7467"/>
    <w:rsid w:val="00CD76D8"/>
    <w:rsid w:val="00CE1300"/>
    <w:rsid w:val="00CE14B6"/>
    <w:rsid w:val="00CE19FF"/>
    <w:rsid w:val="00CE2988"/>
    <w:rsid w:val="00CE2A87"/>
    <w:rsid w:val="00CE2B13"/>
    <w:rsid w:val="00CE2F75"/>
    <w:rsid w:val="00CE4297"/>
    <w:rsid w:val="00CE4952"/>
    <w:rsid w:val="00CE5044"/>
    <w:rsid w:val="00CE52C0"/>
    <w:rsid w:val="00CE5606"/>
    <w:rsid w:val="00CE5CFC"/>
    <w:rsid w:val="00CE7487"/>
    <w:rsid w:val="00CF2025"/>
    <w:rsid w:val="00CF26D9"/>
    <w:rsid w:val="00CF2DE9"/>
    <w:rsid w:val="00CF3088"/>
    <w:rsid w:val="00CF4975"/>
    <w:rsid w:val="00CF71A4"/>
    <w:rsid w:val="00CF7523"/>
    <w:rsid w:val="00D00459"/>
    <w:rsid w:val="00D004CA"/>
    <w:rsid w:val="00D0068C"/>
    <w:rsid w:val="00D0179A"/>
    <w:rsid w:val="00D01913"/>
    <w:rsid w:val="00D0445C"/>
    <w:rsid w:val="00D048BB"/>
    <w:rsid w:val="00D04F9F"/>
    <w:rsid w:val="00D05250"/>
    <w:rsid w:val="00D10A80"/>
    <w:rsid w:val="00D14CFB"/>
    <w:rsid w:val="00D14DF1"/>
    <w:rsid w:val="00D15338"/>
    <w:rsid w:val="00D168AB"/>
    <w:rsid w:val="00D171A8"/>
    <w:rsid w:val="00D1743E"/>
    <w:rsid w:val="00D2138E"/>
    <w:rsid w:val="00D21BB9"/>
    <w:rsid w:val="00D22465"/>
    <w:rsid w:val="00D23416"/>
    <w:rsid w:val="00D23523"/>
    <w:rsid w:val="00D23A59"/>
    <w:rsid w:val="00D2444C"/>
    <w:rsid w:val="00D24649"/>
    <w:rsid w:val="00D254DA"/>
    <w:rsid w:val="00D25D64"/>
    <w:rsid w:val="00D26347"/>
    <w:rsid w:val="00D26D0E"/>
    <w:rsid w:val="00D26E5D"/>
    <w:rsid w:val="00D276D3"/>
    <w:rsid w:val="00D2798A"/>
    <w:rsid w:val="00D30573"/>
    <w:rsid w:val="00D30668"/>
    <w:rsid w:val="00D32075"/>
    <w:rsid w:val="00D32391"/>
    <w:rsid w:val="00D32A3A"/>
    <w:rsid w:val="00D33044"/>
    <w:rsid w:val="00D3376B"/>
    <w:rsid w:val="00D33D78"/>
    <w:rsid w:val="00D34D6D"/>
    <w:rsid w:val="00D34FA1"/>
    <w:rsid w:val="00D379E6"/>
    <w:rsid w:val="00D4135E"/>
    <w:rsid w:val="00D41595"/>
    <w:rsid w:val="00D418B3"/>
    <w:rsid w:val="00D418C4"/>
    <w:rsid w:val="00D41FBB"/>
    <w:rsid w:val="00D420C7"/>
    <w:rsid w:val="00D42ADC"/>
    <w:rsid w:val="00D432CE"/>
    <w:rsid w:val="00D44240"/>
    <w:rsid w:val="00D4477A"/>
    <w:rsid w:val="00D46725"/>
    <w:rsid w:val="00D46C5A"/>
    <w:rsid w:val="00D50A58"/>
    <w:rsid w:val="00D51E9A"/>
    <w:rsid w:val="00D53158"/>
    <w:rsid w:val="00D53AE3"/>
    <w:rsid w:val="00D53D49"/>
    <w:rsid w:val="00D57026"/>
    <w:rsid w:val="00D6014C"/>
    <w:rsid w:val="00D604A2"/>
    <w:rsid w:val="00D620B6"/>
    <w:rsid w:val="00D624B0"/>
    <w:rsid w:val="00D624EE"/>
    <w:rsid w:val="00D62DA9"/>
    <w:rsid w:val="00D6338B"/>
    <w:rsid w:val="00D63A45"/>
    <w:rsid w:val="00D64253"/>
    <w:rsid w:val="00D652F4"/>
    <w:rsid w:val="00D67F94"/>
    <w:rsid w:val="00D7000A"/>
    <w:rsid w:val="00D706E3"/>
    <w:rsid w:val="00D7073B"/>
    <w:rsid w:val="00D70B97"/>
    <w:rsid w:val="00D70F4E"/>
    <w:rsid w:val="00D71D48"/>
    <w:rsid w:val="00D72C08"/>
    <w:rsid w:val="00D73A4E"/>
    <w:rsid w:val="00D74A03"/>
    <w:rsid w:val="00D74D65"/>
    <w:rsid w:val="00D75D3D"/>
    <w:rsid w:val="00D76042"/>
    <w:rsid w:val="00D76746"/>
    <w:rsid w:val="00D76DCA"/>
    <w:rsid w:val="00D76E94"/>
    <w:rsid w:val="00D77502"/>
    <w:rsid w:val="00D77832"/>
    <w:rsid w:val="00D77930"/>
    <w:rsid w:val="00D80546"/>
    <w:rsid w:val="00D81041"/>
    <w:rsid w:val="00D832F7"/>
    <w:rsid w:val="00D83FBA"/>
    <w:rsid w:val="00D84E42"/>
    <w:rsid w:val="00D84EA6"/>
    <w:rsid w:val="00D84F84"/>
    <w:rsid w:val="00D84F87"/>
    <w:rsid w:val="00D85D63"/>
    <w:rsid w:val="00D87260"/>
    <w:rsid w:val="00D87AD7"/>
    <w:rsid w:val="00D9035B"/>
    <w:rsid w:val="00D90ECC"/>
    <w:rsid w:val="00D92A15"/>
    <w:rsid w:val="00D93885"/>
    <w:rsid w:val="00D9395E"/>
    <w:rsid w:val="00D93CCA"/>
    <w:rsid w:val="00D93DA1"/>
    <w:rsid w:val="00D95004"/>
    <w:rsid w:val="00D96044"/>
    <w:rsid w:val="00D97540"/>
    <w:rsid w:val="00DA06F0"/>
    <w:rsid w:val="00DA07B2"/>
    <w:rsid w:val="00DA189A"/>
    <w:rsid w:val="00DA18C9"/>
    <w:rsid w:val="00DA3D29"/>
    <w:rsid w:val="00DA4495"/>
    <w:rsid w:val="00DA6AD5"/>
    <w:rsid w:val="00DA72B7"/>
    <w:rsid w:val="00DB13AC"/>
    <w:rsid w:val="00DB1602"/>
    <w:rsid w:val="00DB2259"/>
    <w:rsid w:val="00DB261E"/>
    <w:rsid w:val="00DB2A87"/>
    <w:rsid w:val="00DB3889"/>
    <w:rsid w:val="00DB3E56"/>
    <w:rsid w:val="00DB5064"/>
    <w:rsid w:val="00DB757D"/>
    <w:rsid w:val="00DB79F8"/>
    <w:rsid w:val="00DB7E4E"/>
    <w:rsid w:val="00DC15C6"/>
    <w:rsid w:val="00DC2968"/>
    <w:rsid w:val="00DC2C04"/>
    <w:rsid w:val="00DC5B17"/>
    <w:rsid w:val="00DC619E"/>
    <w:rsid w:val="00DC6B3D"/>
    <w:rsid w:val="00DC7227"/>
    <w:rsid w:val="00DC780B"/>
    <w:rsid w:val="00DC7FD0"/>
    <w:rsid w:val="00DD0B4C"/>
    <w:rsid w:val="00DD1C70"/>
    <w:rsid w:val="00DD279B"/>
    <w:rsid w:val="00DD3AB5"/>
    <w:rsid w:val="00DD41A4"/>
    <w:rsid w:val="00DD49E1"/>
    <w:rsid w:val="00DD5064"/>
    <w:rsid w:val="00DD7773"/>
    <w:rsid w:val="00DE2AD9"/>
    <w:rsid w:val="00DE49B6"/>
    <w:rsid w:val="00DE4CCA"/>
    <w:rsid w:val="00DE52B8"/>
    <w:rsid w:val="00DE6183"/>
    <w:rsid w:val="00DE67DB"/>
    <w:rsid w:val="00DE7620"/>
    <w:rsid w:val="00DE775C"/>
    <w:rsid w:val="00DE79E9"/>
    <w:rsid w:val="00DF1C63"/>
    <w:rsid w:val="00DF1E7D"/>
    <w:rsid w:val="00DF2338"/>
    <w:rsid w:val="00DF2410"/>
    <w:rsid w:val="00DF25EF"/>
    <w:rsid w:val="00DF2922"/>
    <w:rsid w:val="00DF2EB0"/>
    <w:rsid w:val="00DF47F3"/>
    <w:rsid w:val="00DF4FCC"/>
    <w:rsid w:val="00DF5C8F"/>
    <w:rsid w:val="00DF79F5"/>
    <w:rsid w:val="00E018A4"/>
    <w:rsid w:val="00E03555"/>
    <w:rsid w:val="00E03718"/>
    <w:rsid w:val="00E03A8F"/>
    <w:rsid w:val="00E0424A"/>
    <w:rsid w:val="00E04AD8"/>
    <w:rsid w:val="00E04C9A"/>
    <w:rsid w:val="00E0579E"/>
    <w:rsid w:val="00E062E5"/>
    <w:rsid w:val="00E07C51"/>
    <w:rsid w:val="00E07EB6"/>
    <w:rsid w:val="00E10176"/>
    <w:rsid w:val="00E1148D"/>
    <w:rsid w:val="00E133DA"/>
    <w:rsid w:val="00E1390B"/>
    <w:rsid w:val="00E14781"/>
    <w:rsid w:val="00E14C5E"/>
    <w:rsid w:val="00E15F59"/>
    <w:rsid w:val="00E15FC9"/>
    <w:rsid w:val="00E16BC9"/>
    <w:rsid w:val="00E17A4D"/>
    <w:rsid w:val="00E21DCC"/>
    <w:rsid w:val="00E22D5D"/>
    <w:rsid w:val="00E22F34"/>
    <w:rsid w:val="00E2325C"/>
    <w:rsid w:val="00E23313"/>
    <w:rsid w:val="00E23328"/>
    <w:rsid w:val="00E258E9"/>
    <w:rsid w:val="00E25EED"/>
    <w:rsid w:val="00E27BB9"/>
    <w:rsid w:val="00E27DF9"/>
    <w:rsid w:val="00E3098D"/>
    <w:rsid w:val="00E31F07"/>
    <w:rsid w:val="00E32BC0"/>
    <w:rsid w:val="00E33B97"/>
    <w:rsid w:val="00E344DE"/>
    <w:rsid w:val="00E35611"/>
    <w:rsid w:val="00E3599B"/>
    <w:rsid w:val="00E361E3"/>
    <w:rsid w:val="00E36D87"/>
    <w:rsid w:val="00E4024A"/>
    <w:rsid w:val="00E40479"/>
    <w:rsid w:val="00E4064A"/>
    <w:rsid w:val="00E4104D"/>
    <w:rsid w:val="00E41F65"/>
    <w:rsid w:val="00E42090"/>
    <w:rsid w:val="00E42BC3"/>
    <w:rsid w:val="00E4308C"/>
    <w:rsid w:val="00E44249"/>
    <w:rsid w:val="00E44C81"/>
    <w:rsid w:val="00E4589E"/>
    <w:rsid w:val="00E459C6"/>
    <w:rsid w:val="00E46C59"/>
    <w:rsid w:val="00E4743A"/>
    <w:rsid w:val="00E47FFC"/>
    <w:rsid w:val="00E50EB9"/>
    <w:rsid w:val="00E51B12"/>
    <w:rsid w:val="00E51E2A"/>
    <w:rsid w:val="00E530BA"/>
    <w:rsid w:val="00E55CE2"/>
    <w:rsid w:val="00E60223"/>
    <w:rsid w:val="00E625CF"/>
    <w:rsid w:val="00E63262"/>
    <w:rsid w:val="00E64362"/>
    <w:rsid w:val="00E66EFD"/>
    <w:rsid w:val="00E72AF9"/>
    <w:rsid w:val="00E75821"/>
    <w:rsid w:val="00E75CED"/>
    <w:rsid w:val="00E75D00"/>
    <w:rsid w:val="00E77897"/>
    <w:rsid w:val="00E81FB1"/>
    <w:rsid w:val="00E837CF"/>
    <w:rsid w:val="00E83DE4"/>
    <w:rsid w:val="00E86B74"/>
    <w:rsid w:val="00E87B65"/>
    <w:rsid w:val="00E90CB0"/>
    <w:rsid w:val="00E9118F"/>
    <w:rsid w:val="00E92F08"/>
    <w:rsid w:val="00E95439"/>
    <w:rsid w:val="00E95C8F"/>
    <w:rsid w:val="00E96D73"/>
    <w:rsid w:val="00E971B3"/>
    <w:rsid w:val="00E97748"/>
    <w:rsid w:val="00EA090F"/>
    <w:rsid w:val="00EA1BE4"/>
    <w:rsid w:val="00EA217A"/>
    <w:rsid w:val="00EA2191"/>
    <w:rsid w:val="00EA43A4"/>
    <w:rsid w:val="00EA642A"/>
    <w:rsid w:val="00EA78AC"/>
    <w:rsid w:val="00EB01D7"/>
    <w:rsid w:val="00EB0709"/>
    <w:rsid w:val="00EB12C3"/>
    <w:rsid w:val="00EB14A4"/>
    <w:rsid w:val="00EB1BF9"/>
    <w:rsid w:val="00EB1F82"/>
    <w:rsid w:val="00EB1F97"/>
    <w:rsid w:val="00EB2130"/>
    <w:rsid w:val="00EB2486"/>
    <w:rsid w:val="00EB2E89"/>
    <w:rsid w:val="00EB4E42"/>
    <w:rsid w:val="00EB4F54"/>
    <w:rsid w:val="00EB5571"/>
    <w:rsid w:val="00EB5796"/>
    <w:rsid w:val="00EB67D4"/>
    <w:rsid w:val="00EC0194"/>
    <w:rsid w:val="00EC0424"/>
    <w:rsid w:val="00EC063C"/>
    <w:rsid w:val="00EC2103"/>
    <w:rsid w:val="00EC2469"/>
    <w:rsid w:val="00EC3C77"/>
    <w:rsid w:val="00EC3DF7"/>
    <w:rsid w:val="00EC452D"/>
    <w:rsid w:val="00EC46FF"/>
    <w:rsid w:val="00EC4FF9"/>
    <w:rsid w:val="00EC50AF"/>
    <w:rsid w:val="00EC5336"/>
    <w:rsid w:val="00EC6141"/>
    <w:rsid w:val="00EC6B3C"/>
    <w:rsid w:val="00EC7839"/>
    <w:rsid w:val="00ED027D"/>
    <w:rsid w:val="00ED033D"/>
    <w:rsid w:val="00ED1AC8"/>
    <w:rsid w:val="00ED281D"/>
    <w:rsid w:val="00ED32D2"/>
    <w:rsid w:val="00ED46C5"/>
    <w:rsid w:val="00ED550D"/>
    <w:rsid w:val="00ED5F92"/>
    <w:rsid w:val="00EE0441"/>
    <w:rsid w:val="00EE0BD7"/>
    <w:rsid w:val="00EE10D1"/>
    <w:rsid w:val="00EE13AE"/>
    <w:rsid w:val="00EE1917"/>
    <w:rsid w:val="00EE2186"/>
    <w:rsid w:val="00EE287A"/>
    <w:rsid w:val="00EE2972"/>
    <w:rsid w:val="00EE2EB0"/>
    <w:rsid w:val="00EE2F0A"/>
    <w:rsid w:val="00EE31F5"/>
    <w:rsid w:val="00EE38C8"/>
    <w:rsid w:val="00EE3BAB"/>
    <w:rsid w:val="00EE5174"/>
    <w:rsid w:val="00EE58F6"/>
    <w:rsid w:val="00EE728E"/>
    <w:rsid w:val="00EE775B"/>
    <w:rsid w:val="00EF09C4"/>
    <w:rsid w:val="00EF1538"/>
    <w:rsid w:val="00EF15CD"/>
    <w:rsid w:val="00EF1623"/>
    <w:rsid w:val="00EF2874"/>
    <w:rsid w:val="00EF35A7"/>
    <w:rsid w:val="00EF3872"/>
    <w:rsid w:val="00EF3D18"/>
    <w:rsid w:val="00EF48D4"/>
    <w:rsid w:val="00EF4A5C"/>
    <w:rsid w:val="00EF517A"/>
    <w:rsid w:val="00EF5502"/>
    <w:rsid w:val="00EF7797"/>
    <w:rsid w:val="00F00FE2"/>
    <w:rsid w:val="00F01AB8"/>
    <w:rsid w:val="00F01FF6"/>
    <w:rsid w:val="00F03E6F"/>
    <w:rsid w:val="00F04AE1"/>
    <w:rsid w:val="00F06968"/>
    <w:rsid w:val="00F0708E"/>
    <w:rsid w:val="00F07E5F"/>
    <w:rsid w:val="00F12043"/>
    <w:rsid w:val="00F14D3A"/>
    <w:rsid w:val="00F150DE"/>
    <w:rsid w:val="00F1598D"/>
    <w:rsid w:val="00F15C2C"/>
    <w:rsid w:val="00F212EA"/>
    <w:rsid w:val="00F22967"/>
    <w:rsid w:val="00F22AC3"/>
    <w:rsid w:val="00F2325D"/>
    <w:rsid w:val="00F233F2"/>
    <w:rsid w:val="00F23D87"/>
    <w:rsid w:val="00F25EC3"/>
    <w:rsid w:val="00F3029A"/>
    <w:rsid w:val="00F302CB"/>
    <w:rsid w:val="00F30AC1"/>
    <w:rsid w:val="00F313AE"/>
    <w:rsid w:val="00F31A59"/>
    <w:rsid w:val="00F320F8"/>
    <w:rsid w:val="00F32E3E"/>
    <w:rsid w:val="00F32E5C"/>
    <w:rsid w:val="00F3320F"/>
    <w:rsid w:val="00F33840"/>
    <w:rsid w:val="00F346A1"/>
    <w:rsid w:val="00F34A47"/>
    <w:rsid w:val="00F35939"/>
    <w:rsid w:val="00F37152"/>
    <w:rsid w:val="00F37971"/>
    <w:rsid w:val="00F41912"/>
    <w:rsid w:val="00F41B40"/>
    <w:rsid w:val="00F41E98"/>
    <w:rsid w:val="00F43159"/>
    <w:rsid w:val="00F43483"/>
    <w:rsid w:val="00F44594"/>
    <w:rsid w:val="00F447E5"/>
    <w:rsid w:val="00F45182"/>
    <w:rsid w:val="00F45B84"/>
    <w:rsid w:val="00F47C0C"/>
    <w:rsid w:val="00F50D86"/>
    <w:rsid w:val="00F510AB"/>
    <w:rsid w:val="00F5118D"/>
    <w:rsid w:val="00F56025"/>
    <w:rsid w:val="00F57AFC"/>
    <w:rsid w:val="00F60671"/>
    <w:rsid w:val="00F6133B"/>
    <w:rsid w:val="00F64702"/>
    <w:rsid w:val="00F6524A"/>
    <w:rsid w:val="00F663A1"/>
    <w:rsid w:val="00F66C3D"/>
    <w:rsid w:val="00F6732F"/>
    <w:rsid w:val="00F674DC"/>
    <w:rsid w:val="00F677D6"/>
    <w:rsid w:val="00F706A1"/>
    <w:rsid w:val="00F708DC"/>
    <w:rsid w:val="00F71EFB"/>
    <w:rsid w:val="00F72495"/>
    <w:rsid w:val="00F7301E"/>
    <w:rsid w:val="00F7348E"/>
    <w:rsid w:val="00F742BF"/>
    <w:rsid w:val="00F7491B"/>
    <w:rsid w:val="00F74D03"/>
    <w:rsid w:val="00F753BE"/>
    <w:rsid w:val="00F75884"/>
    <w:rsid w:val="00F80AD5"/>
    <w:rsid w:val="00F814D4"/>
    <w:rsid w:val="00F81EB9"/>
    <w:rsid w:val="00F82B6E"/>
    <w:rsid w:val="00F833BF"/>
    <w:rsid w:val="00F83793"/>
    <w:rsid w:val="00F83CFD"/>
    <w:rsid w:val="00F8511A"/>
    <w:rsid w:val="00F8795B"/>
    <w:rsid w:val="00F90F0E"/>
    <w:rsid w:val="00F923E7"/>
    <w:rsid w:val="00F92865"/>
    <w:rsid w:val="00F93315"/>
    <w:rsid w:val="00F93384"/>
    <w:rsid w:val="00F93CBE"/>
    <w:rsid w:val="00F957BE"/>
    <w:rsid w:val="00F95A65"/>
    <w:rsid w:val="00F9770F"/>
    <w:rsid w:val="00F978E5"/>
    <w:rsid w:val="00F97FD1"/>
    <w:rsid w:val="00FA1E49"/>
    <w:rsid w:val="00FA2D53"/>
    <w:rsid w:val="00FA3BC0"/>
    <w:rsid w:val="00FA5AE3"/>
    <w:rsid w:val="00FA6461"/>
    <w:rsid w:val="00FA685B"/>
    <w:rsid w:val="00FA71F6"/>
    <w:rsid w:val="00FA7CC8"/>
    <w:rsid w:val="00FA7F06"/>
    <w:rsid w:val="00FA7FE8"/>
    <w:rsid w:val="00FB013C"/>
    <w:rsid w:val="00FB01F8"/>
    <w:rsid w:val="00FB3464"/>
    <w:rsid w:val="00FB4602"/>
    <w:rsid w:val="00FC1377"/>
    <w:rsid w:val="00FC1775"/>
    <w:rsid w:val="00FC423F"/>
    <w:rsid w:val="00FC42DE"/>
    <w:rsid w:val="00FC75AB"/>
    <w:rsid w:val="00FC775D"/>
    <w:rsid w:val="00FD0B4E"/>
    <w:rsid w:val="00FD3D31"/>
    <w:rsid w:val="00FD47D3"/>
    <w:rsid w:val="00FD555E"/>
    <w:rsid w:val="00FD7427"/>
    <w:rsid w:val="00FD7625"/>
    <w:rsid w:val="00FD7A83"/>
    <w:rsid w:val="00FE079F"/>
    <w:rsid w:val="00FE1345"/>
    <w:rsid w:val="00FE1BC3"/>
    <w:rsid w:val="00FE390D"/>
    <w:rsid w:val="00FE3979"/>
    <w:rsid w:val="00FE59A0"/>
    <w:rsid w:val="00FE5FE5"/>
    <w:rsid w:val="00FE75A2"/>
    <w:rsid w:val="00FE7A87"/>
    <w:rsid w:val="00FF0108"/>
    <w:rsid w:val="00FF0189"/>
    <w:rsid w:val="00FF109B"/>
    <w:rsid w:val="00FF306F"/>
    <w:rsid w:val="00FF4F36"/>
    <w:rsid w:val="00FF5CBD"/>
    <w:rsid w:val="00FF606C"/>
    <w:rsid w:val="00FF66FA"/>
    <w:rsid w:val="00FF7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oNotEmbedSmartTags/>
  <w:decimalSymbol w:val=","/>
  <w:listSeparator w:val=";"/>
  <w14:docId w14:val="3B69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A65B9"/>
    <w:pPr>
      <w:suppressAutoHyphens/>
    </w:pPr>
    <w:rPr>
      <w:rFonts w:cs="Calibri"/>
      <w:sz w:val="24"/>
      <w:szCs w:val="24"/>
      <w:lang w:eastAsia="ar-SA"/>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uiPriority w:val="9"/>
    <w:qFormat/>
    <w:pPr>
      <w:keepNext/>
      <w:numPr>
        <w:numId w:val="1"/>
      </w:numPr>
      <w:spacing w:before="240" w:after="60"/>
      <w:outlineLvl w:val="0"/>
    </w:pPr>
    <w:rPr>
      <w:rFonts w:ascii="Cambria" w:hAnsi="Cambria" w:cs="Cambria"/>
      <w:b/>
      <w:bCs/>
      <w:kern w:val="1"/>
      <w:sz w:val="32"/>
      <w:szCs w:val="32"/>
    </w:rPr>
  </w:style>
  <w:style w:type="paragraph" w:styleId="Nadpis2">
    <w:name w:val="heading 2"/>
    <w:basedOn w:val="Normln"/>
    <w:next w:val="Normln"/>
    <w:link w:val="Nadpis2Char"/>
    <w:uiPriority w:val="9"/>
    <w:unhideWhenUsed/>
    <w:qFormat/>
    <w:rsid w:val="00832B7F"/>
    <w:pPr>
      <w:keepNext/>
      <w:spacing w:before="240" w:after="60"/>
      <w:outlineLvl w:val="1"/>
    </w:pPr>
    <w:rPr>
      <w:rFonts w:ascii="Calibri Light" w:hAnsi="Calibri Light" w:cs="Times New Roman"/>
      <w:b/>
      <w:bCs/>
      <w:i/>
      <w:iCs/>
      <w:sz w:val="28"/>
      <w:szCs w:val="28"/>
    </w:rPr>
  </w:style>
  <w:style w:type="paragraph" w:styleId="Nadpis4">
    <w:name w:val="heading 4"/>
    <w:basedOn w:val="Normln"/>
    <w:next w:val="Normln"/>
    <w:link w:val="Nadpis4Char"/>
    <w:uiPriority w:val="9"/>
    <w:semiHidden/>
    <w:unhideWhenUsed/>
    <w:qFormat/>
    <w:rsid w:val="004D12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rPr>
      <w:rFonts w:ascii="Garamond" w:hAnsi="Garamond" w:cs="Garamond"/>
      <w:b/>
    </w:rPr>
  </w:style>
  <w:style w:type="character" w:customStyle="1" w:styleId="WW8Num2z2">
    <w:name w:val="WW8Num2z2"/>
    <w:rPr>
      <w:rFonts w:ascii="Garamond" w:hAnsi="Garamond" w:cs="Garamond"/>
    </w:rPr>
  </w:style>
  <w:style w:type="character" w:customStyle="1" w:styleId="WW8Num3z0">
    <w:name w:val="WW8Num3z0"/>
    <w:rPr>
      <w:rFonts w:ascii="Symbol" w:hAnsi="Symbol" w:cs="OpenSymbol"/>
    </w:rPr>
  </w:style>
  <w:style w:type="character" w:customStyle="1" w:styleId="WW8Num5z0">
    <w:name w:val="WW8Num5z0"/>
    <w:rPr>
      <w:b/>
    </w:rPr>
  </w:style>
  <w:style w:type="character" w:customStyle="1" w:styleId="WW8Num6z0">
    <w:name w:val="WW8Num6z0"/>
    <w:rPr>
      <w:rFonts w:ascii="Symbol" w:hAnsi="Symbol" w:cs="Symbol"/>
    </w:rPr>
  </w:style>
  <w:style w:type="character" w:customStyle="1" w:styleId="WW8Num6z1">
    <w:name w:val="WW8Num6z1"/>
    <w:rPr>
      <w:b/>
    </w:rPr>
  </w:style>
  <w:style w:type="character" w:customStyle="1" w:styleId="WW8Num7z0">
    <w:name w:val="WW8Num7z0"/>
    <w:rPr>
      <w:sz w:val="24"/>
      <w:szCs w:val="24"/>
    </w:rPr>
  </w:style>
  <w:style w:type="character" w:customStyle="1" w:styleId="WW8Num7z1">
    <w:name w:val="WW8Num7z1"/>
    <w:rPr>
      <w:rFonts w:ascii="Garamond" w:hAnsi="Garamond" w:cs="Arial"/>
      <w:b/>
      <w:sz w:val="24"/>
      <w:szCs w:val="24"/>
    </w:rPr>
  </w:style>
  <w:style w:type="character" w:customStyle="1" w:styleId="WW8Num8z0">
    <w:name w:val="WW8Num8z0"/>
    <w:rPr>
      <w:rFonts w:ascii="Symbol" w:hAnsi="Symbol" w:cs="Symbol"/>
    </w:rPr>
  </w:style>
  <w:style w:type="character" w:customStyle="1" w:styleId="WW8Num9z2">
    <w:name w:val="WW8Num9z2"/>
    <w:rPr>
      <w:b/>
    </w:rPr>
  </w:style>
  <w:style w:type="character" w:customStyle="1" w:styleId="WW8Num10z0">
    <w:name w:val="WW8Num10z0"/>
    <w:rPr>
      <w:b/>
    </w:rPr>
  </w:style>
  <w:style w:type="character" w:customStyle="1" w:styleId="WW8Num11z1">
    <w:name w:val="WW8Num11z1"/>
    <w:rPr>
      <w:rFonts w:ascii="Garamond" w:hAnsi="Garamond" w:cs="Garamond"/>
      <w:b/>
    </w:rPr>
  </w:style>
  <w:style w:type="character" w:customStyle="1" w:styleId="WW8Num12z1">
    <w:name w:val="WW8Num12z1"/>
    <w:rPr>
      <w:rFonts w:ascii="Garamond" w:hAnsi="Garamond" w:cs="Garamond"/>
      <w:b/>
    </w:rPr>
  </w:style>
  <w:style w:type="character" w:customStyle="1" w:styleId="WW8Num13z1">
    <w:name w:val="WW8Num13z1"/>
    <w:rPr>
      <w:rFonts w:ascii="Garamond" w:hAnsi="Garamond" w:cs="Arial"/>
      <w:b/>
      <w:sz w:val="24"/>
      <w:szCs w:val="24"/>
    </w:rPr>
  </w:style>
  <w:style w:type="character" w:customStyle="1" w:styleId="WW8Num13z2">
    <w:name w:val="WW8Num13z2"/>
    <w:rPr>
      <w:rFonts w:ascii="Garamond" w:hAnsi="Garamond" w:cs="Garamond"/>
      <w:b/>
    </w:rPr>
  </w:style>
  <w:style w:type="character" w:customStyle="1" w:styleId="WW8Num14z1">
    <w:name w:val="WW8Num14z1"/>
    <w:rPr>
      <w:rFonts w:ascii="Garamond" w:hAnsi="Garamond" w:cs="Garamond"/>
      <w:b/>
    </w:rPr>
  </w:style>
  <w:style w:type="character" w:customStyle="1" w:styleId="WW8Num15z2">
    <w:name w:val="WW8Num15z2"/>
    <w:rPr>
      <w:rFonts w:ascii="Garamond" w:hAnsi="Garamond" w:cs="Garamond"/>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1z2">
    <w:name w:val="WW8Num11z2"/>
    <w:rPr>
      <w:rFonts w:ascii="Garamond" w:hAnsi="Garamond" w:cs="Garamond"/>
      <w:b/>
    </w:rPr>
  </w:style>
  <w:style w:type="character" w:customStyle="1" w:styleId="WW8Num13z0">
    <w:name w:val="WW8Num13z0"/>
    <w:rPr>
      <w:rFonts w:ascii="Garamond" w:eastAsia="Times New Roman" w:hAnsi="Garamond" w:cs="Times New Roman"/>
    </w:rPr>
  </w:style>
  <w:style w:type="character" w:customStyle="1" w:styleId="WW8Num15z1">
    <w:name w:val="WW8Num15z1"/>
    <w:rPr>
      <w:rFonts w:ascii="Garamond" w:hAnsi="Garamond" w:cs="Arial"/>
      <w:b/>
      <w:sz w:val="24"/>
      <w:szCs w:val="24"/>
    </w:rPr>
  </w:style>
  <w:style w:type="character" w:customStyle="1" w:styleId="WW8Num16z1">
    <w:name w:val="WW8Num16z1"/>
    <w:rPr>
      <w:rFonts w:ascii="Garamond" w:hAnsi="Garamond" w:cs="Garamond"/>
      <w:b/>
    </w:rPr>
  </w:style>
  <w:style w:type="character" w:customStyle="1" w:styleId="WW8Num16z2">
    <w:name w:val="WW8Num16z2"/>
    <w:rPr>
      <w:rFonts w:ascii="Garamond" w:hAnsi="Garamond" w:cs="Garamond"/>
      <w:b/>
    </w:rPr>
  </w:style>
  <w:style w:type="character" w:customStyle="1" w:styleId="WW8Num17z2">
    <w:name w:val="WW8Num17z2"/>
    <w:rPr>
      <w:rFonts w:ascii="Garamond" w:hAnsi="Garamond" w:cs="Garamond"/>
      <w:b/>
    </w:rPr>
  </w:style>
  <w:style w:type="character" w:customStyle="1" w:styleId="WW-Absatz-Standardschriftart111">
    <w:name w:val="WW-Absatz-Standardschriftart111"/>
  </w:style>
  <w:style w:type="character" w:customStyle="1" w:styleId="WW8Num3z1">
    <w:name w:val="WW8Num3z1"/>
    <w:rPr>
      <w:rFonts w:ascii="Garamond" w:hAnsi="Garamond" w:cs="Garamond"/>
      <w:b/>
    </w:rPr>
  </w:style>
  <w:style w:type="character" w:customStyle="1" w:styleId="WW8Num3z2">
    <w:name w:val="WW8Num3z2"/>
    <w:rPr>
      <w:rFonts w:ascii="Garamond" w:hAnsi="Garamond" w:cs="Garamond"/>
    </w:rPr>
  </w:style>
  <w:style w:type="character" w:customStyle="1" w:styleId="WW8Num4z1">
    <w:name w:val="WW8Num4z1"/>
    <w:rPr>
      <w:b/>
    </w:rPr>
  </w:style>
  <w:style w:type="character" w:customStyle="1" w:styleId="WW8Num6z2">
    <w:name w:val="WW8Num6z2"/>
    <w:rPr>
      <w:rFonts w:ascii="Garamond" w:hAnsi="Garamond" w:cs="Garamond"/>
      <w:b/>
    </w:rPr>
  </w:style>
  <w:style w:type="character" w:customStyle="1" w:styleId="WW8Num7z2">
    <w:name w:val="WW8Num7z2"/>
    <w:rPr>
      <w:rFonts w:ascii="Garamond" w:hAnsi="Garamond" w:cs="Garamond"/>
      <w:b/>
      <w:sz w:val="24"/>
      <w:szCs w:val="24"/>
    </w:rPr>
  </w:style>
  <w:style w:type="character" w:customStyle="1" w:styleId="WW8Num9z1">
    <w:name w:val="WW8Num9z1"/>
    <w:rPr>
      <w:rFonts w:ascii="Garamond" w:hAnsi="Garamond" w:cs="Garamond"/>
      <w:b/>
    </w:rPr>
  </w:style>
  <w:style w:type="character" w:customStyle="1" w:styleId="WW8Num11z0">
    <w:name w:val="WW8Num11z0"/>
    <w:rPr>
      <w:rFonts w:ascii="Symbol" w:hAnsi="Symbol" w:cs="Symbol"/>
    </w:rPr>
  </w:style>
  <w:style w:type="character" w:customStyle="1" w:styleId="WW8Num12z0">
    <w:name w:val="WW8Num12z0"/>
    <w:rPr>
      <w:sz w:val="24"/>
      <w:szCs w:val="24"/>
    </w:rPr>
  </w:style>
  <w:style w:type="character" w:customStyle="1" w:styleId="WW8Num14z0">
    <w:name w:val="WW8Num14z0"/>
    <w:rPr>
      <w:sz w:val="24"/>
      <w:szCs w:val="24"/>
    </w:rPr>
  </w:style>
  <w:style w:type="character" w:customStyle="1" w:styleId="WW8Num15z0">
    <w:name w:val="WW8Num15z0"/>
    <w:rPr>
      <w:rFonts w:ascii="Symbol" w:hAnsi="Symbol" w:cs="Symbol"/>
    </w:rPr>
  </w:style>
  <w:style w:type="character" w:customStyle="1" w:styleId="WW8Num17z0">
    <w:name w:val="WW8Num17z0"/>
    <w:rPr>
      <w:rFonts w:ascii="Symbol" w:hAnsi="Symbol" w:cs="Symbol"/>
    </w:rPr>
  </w:style>
  <w:style w:type="character" w:customStyle="1" w:styleId="WW8Num18z1">
    <w:name w:val="WW8Num18z1"/>
    <w:rPr>
      <w:b/>
    </w:rPr>
  </w:style>
  <w:style w:type="character" w:customStyle="1" w:styleId="WW8Num18z2">
    <w:name w:val="WW8Num18z2"/>
    <w:rPr>
      <w:rFonts w:ascii="Garamond" w:hAnsi="Garamond" w:cs="Garamond"/>
      <w:b/>
    </w:rPr>
  </w:style>
  <w:style w:type="character" w:customStyle="1" w:styleId="WW8Num19z1">
    <w:name w:val="WW8Num19z1"/>
    <w:rPr>
      <w:b/>
    </w:rPr>
  </w:style>
  <w:style w:type="character" w:customStyle="1" w:styleId="WW8Num20z0">
    <w:name w:val="WW8Num20z0"/>
    <w:rPr>
      <w:rFonts w:ascii="Garamond" w:eastAsia="Times New Roman" w:hAnsi="Garamond" w:cs="Times New Roman"/>
    </w:rPr>
  </w:style>
  <w:style w:type="character" w:customStyle="1" w:styleId="WW8Num21z1">
    <w:name w:val="WW8Num21z1"/>
    <w:rPr>
      <w:rFonts w:ascii="Garamond" w:hAnsi="Garamond" w:cs="Garamond"/>
      <w:b/>
    </w:rPr>
  </w:style>
  <w:style w:type="character" w:customStyle="1" w:styleId="WW8Num22z1">
    <w:name w:val="WW8Num22z1"/>
    <w:rPr>
      <w:rFonts w:ascii="Garamond" w:hAnsi="Garamond" w:cs="Arial"/>
      <w:b/>
      <w:sz w:val="24"/>
      <w:szCs w:val="24"/>
    </w:rPr>
  </w:style>
  <w:style w:type="character" w:customStyle="1" w:styleId="WW8Num22z2">
    <w:name w:val="WW8Num22z2"/>
    <w:rPr>
      <w:rFonts w:ascii="Garamond" w:hAnsi="Garamond" w:cs="Garamond"/>
      <w:b/>
      <w:sz w:val="24"/>
      <w:szCs w:val="24"/>
    </w:rPr>
  </w:style>
  <w:style w:type="character" w:customStyle="1" w:styleId="WW8Num23z1">
    <w:name w:val="WW8Num23z1"/>
    <w:rPr>
      <w:rFonts w:ascii="Garamond" w:hAnsi="Garamond" w:cs="Garamond"/>
      <w:b/>
    </w:rPr>
  </w:style>
  <w:style w:type="character" w:customStyle="1" w:styleId="WW8Num23z2">
    <w:name w:val="WW8Num23z2"/>
    <w:rPr>
      <w:b/>
    </w:rPr>
  </w:style>
  <w:style w:type="character" w:customStyle="1" w:styleId="WW8Num24z2">
    <w:name w:val="WW8Num24z2"/>
    <w:rPr>
      <w:rFonts w:ascii="Garamond" w:hAnsi="Garamond" w:cs="Garamond"/>
      <w:b/>
    </w:rPr>
  </w:style>
  <w:style w:type="character" w:customStyle="1" w:styleId="WW-Absatz-Standardschriftart1111">
    <w:name w:val="WW-Absatz-Standardschriftart1111"/>
  </w:style>
  <w:style w:type="character" w:customStyle="1" w:styleId="WW8Num14z2">
    <w:name w:val="WW8Num14z2"/>
    <w:rPr>
      <w:rFonts w:ascii="Garamond" w:hAnsi="Garamond" w:cs="Garamond"/>
      <w:b/>
    </w:rPr>
  </w:style>
  <w:style w:type="character" w:customStyle="1" w:styleId="WW8Num16z0">
    <w:name w:val="WW8Num16z0"/>
    <w:rPr>
      <w:sz w:val="24"/>
      <w:szCs w:val="24"/>
    </w:rPr>
  </w:style>
  <w:style w:type="character" w:customStyle="1" w:styleId="WW8NumSt12z0">
    <w:name w:val="WW8NumSt12z0"/>
    <w:rPr>
      <w:rFonts w:ascii="Symbol" w:hAnsi="Symbol" w:cs="Symbol"/>
    </w:rPr>
  </w:style>
  <w:style w:type="character" w:customStyle="1" w:styleId="Standardnpsmoodstavce1">
    <w:name w:val="Standardní písmo odstavce1"/>
  </w:style>
  <w:style w:type="character" w:customStyle="1" w:styleId="Nadpis1Char">
    <w:name w:val="Nadpis 1 Char"/>
    <w:rPr>
      <w:rFonts w:ascii="Cambria" w:eastAsia="Times New Roman" w:hAnsi="Cambria" w:cs="Times New Roman"/>
      <w:b/>
      <w:bCs/>
      <w:kern w:val="1"/>
      <w:sz w:val="32"/>
      <w:szCs w:val="32"/>
    </w:rPr>
  </w:style>
  <w:style w:type="character" w:customStyle="1" w:styleId="ZkladntextChar">
    <w:name w:val="Základní text Char"/>
    <w:rPr>
      <w:rFonts w:ascii="Times New Roman" w:eastAsia="Times New Roman" w:hAnsi="Times New Roman" w:cs="Times New Roman"/>
      <w:sz w:val="24"/>
      <w:szCs w:val="24"/>
    </w:rPr>
  </w:style>
  <w:style w:type="character" w:styleId="Hypertextovodkaz">
    <w:name w:val="Hyperlink"/>
    <w:rPr>
      <w:color w:val="0000FF"/>
      <w:u w:val="single"/>
    </w:rPr>
  </w:style>
  <w:style w:type="character" w:customStyle="1" w:styleId="ZhlavChar">
    <w:name w:val="Záhlaví Char"/>
    <w:uiPriority w:val="99"/>
    <w:rPr>
      <w:rFonts w:ascii="Times New Roman" w:eastAsia="Times New Roman" w:hAnsi="Times New Roman" w:cs="Times New Roman"/>
      <w:sz w:val="24"/>
      <w:szCs w:val="24"/>
    </w:rPr>
  </w:style>
  <w:style w:type="character" w:customStyle="1" w:styleId="ZpatChar">
    <w:name w:val="Zápatí Char"/>
    <w:uiPriority w:val="99"/>
    <w:rPr>
      <w:rFonts w:ascii="Times New Roman" w:eastAsia="Times New Roman" w:hAnsi="Times New Roman" w:cs="Times New Roman"/>
      <w:sz w:val="24"/>
      <w:szCs w:val="24"/>
    </w:rPr>
  </w:style>
  <w:style w:type="character" w:customStyle="1" w:styleId="NzevChar">
    <w:name w:val="Název Char"/>
    <w:rPr>
      <w:rFonts w:ascii="Times New Roman" w:eastAsia="Times New Roman" w:hAnsi="Times New Roman" w:cs="Times New Roman"/>
      <w:b/>
      <w:bCs/>
      <w:sz w:val="24"/>
      <w:szCs w:val="24"/>
      <w:u w:val="single"/>
    </w:rPr>
  </w:style>
  <w:style w:type="character" w:customStyle="1" w:styleId="Zvraznn1">
    <w:name w:val="Zvýraznění1"/>
    <w:qFormat/>
    <w:rPr>
      <w:i w:val="0"/>
      <w:iCs w:val="0"/>
      <w:sz w:val="24"/>
    </w:rPr>
  </w:style>
  <w:style w:type="character" w:styleId="Siln">
    <w:name w:val="Strong"/>
    <w:aliases w:val="Odsazení 3"/>
    <w:qFormat/>
    <w:rPr>
      <w:b w:val="0"/>
      <w:bCs w:val="0"/>
      <w:sz w:val="24"/>
    </w:rPr>
  </w:style>
  <w:style w:type="character" w:customStyle="1" w:styleId="PodtitulChar">
    <w:name w:val="Podtitul Char"/>
    <w:rPr>
      <w:b/>
      <w:sz w:val="24"/>
    </w:rPr>
  </w:style>
  <w:style w:type="character" w:customStyle="1" w:styleId="PodtitulChar1">
    <w:name w:val="Podtitul Char1"/>
    <w:rPr>
      <w:rFonts w:ascii="Cambria" w:eastAsia="Times New Roman" w:hAnsi="Cambria" w:cs="Times New Roman"/>
      <w:i/>
      <w:iCs/>
      <w:color w:val="4F81BD"/>
      <w:spacing w:val="15"/>
      <w:sz w:val="24"/>
      <w:szCs w:val="24"/>
    </w:rPr>
  </w:style>
  <w:style w:type="character" w:customStyle="1" w:styleId="TextbublinyChar">
    <w:name w:val="Text bubliny Char"/>
    <w:rPr>
      <w:rFonts w:ascii="Tahoma" w:eastAsia="Times New Roman" w:hAnsi="Tahoma" w:cs="Tahoma"/>
      <w:sz w:val="16"/>
      <w:szCs w:val="16"/>
    </w:rPr>
  </w:style>
  <w:style w:type="character" w:customStyle="1" w:styleId="Bullets">
    <w:name w:val="Bullets"/>
    <w:rPr>
      <w:rFonts w:ascii="OpenSymbol" w:eastAsia="OpenSymbol" w:hAnsi="OpenSymbol" w:cs="OpenSymbol"/>
    </w:rPr>
  </w:style>
  <w:style w:type="paragraph" w:customStyle="1" w:styleId="Nadpis">
    <w:name w:val="Nadpis"/>
    <w:basedOn w:val="Normln"/>
    <w:next w:val="Zkladntext"/>
    <w:pPr>
      <w:keepNext/>
      <w:spacing w:before="240" w:after="120"/>
    </w:pPr>
    <w:rPr>
      <w:rFonts w:ascii="Arial" w:eastAsia="Arial Unicode MS" w:hAnsi="Arial" w:cs="Arial Unicode MS"/>
      <w:sz w:val="28"/>
      <w:szCs w:val="28"/>
    </w:rPr>
  </w:style>
  <w:style w:type="paragraph" w:styleId="Zkladntext">
    <w:name w:val="Body Text"/>
    <w:basedOn w:val="Normln"/>
    <w:pPr>
      <w:jc w:val="both"/>
    </w:pPr>
  </w:style>
  <w:style w:type="paragraph" w:styleId="Seznam">
    <w:name w:val="List"/>
    <w:basedOn w:val="Normln"/>
    <w:pPr>
      <w:ind w:left="283" w:hanging="283"/>
    </w:pPr>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Heading">
    <w:name w:val="Heading"/>
    <w:basedOn w:val="Normln"/>
    <w:next w:val="Zkladntext"/>
    <w:pPr>
      <w:keepNext/>
      <w:spacing w:before="240" w:after="120"/>
    </w:pPr>
    <w:rPr>
      <w:rFonts w:ascii="Courier New" w:eastAsia="MS Mincho" w:hAnsi="Courier New" w:cs="Tahoma"/>
      <w:sz w:val="20"/>
      <w:szCs w:val="28"/>
    </w:rPr>
  </w:style>
  <w:style w:type="paragraph" w:customStyle="1" w:styleId="Titulek1">
    <w:name w:val="Titulek1"/>
    <w:basedOn w:val="Normln"/>
    <w:pPr>
      <w:suppressLineNumbers/>
      <w:spacing w:before="120" w:after="120"/>
    </w:pPr>
    <w:rPr>
      <w:rFonts w:ascii="Courier New" w:hAnsi="Courier New" w:cs="Tahoma"/>
      <w:i/>
      <w:iCs/>
    </w:rPr>
  </w:style>
  <w:style w:type="paragraph" w:customStyle="1" w:styleId="Index">
    <w:name w:val="Index"/>
    <w:basedOn w:val="Normln"/>
    <w:pPr>
      <w:suppressLineNumbers/>
    </w:pPr>
    <w:rPr>
      <w:rFonts w:ascii="Courier New" w:hAnsi="Courier New" w:cs="Tahoma"/>
    </w:rPr>
  </w:style>
  <w:style w:type="paragraph" w:styleId="Zhlav">
    <w:name w:val="header"/>
    <w:basedOn w:val="Normln"/>
    <w:uiPriority w:val="99"/>
  </w:style>
  <w:style w:type="paragraph" w:styleId="Zpat">
    <w:name w:val="footer"/>
    <w:basedOn w:val="Normln"/>
    <w:uiPriority w:val="99"/>
  </w:style>
  <w:style w:type="paragraph" w:customStyle="1" w:styleId="mntNormln">
    <w:name w:val="mntNormální"/>
    <w:pPr>
      <w:suppressAutoHyphens/>
      <w:autoSpaceDE w:val="0"/>
    </w:pPr>
    <w:rPr>
      <w:rFonts w:ascii="Arial" w:hAnsi="Arial" w:cs="Arial"/>
      <w:color w:val="000000"/>
      <w:sz w:val="24"/>
      <w:lang w:eastAsia="ar-SA"/>
    </w:rPr>
  </w:style>
  <w:style w:type="paragraph" w:styleId="Nzev">
    <w:name w:val="Title"/>
    <w:basedOn w:val="Normln"/>
    <w:next w:val="Podtitul1"/>
    <w:qFormat/>
    <w:pPr>
      <w:jc w:val="center"/>
    </w:pPr>
    <w:rPr>
      <w:b/>
      <w:bCs/>
      <w:u w:val="single"/>
    </w:rPr>
  </w:style>
  <w:style w:type="paragraph" w:customStyle="1" w:styleId="Podtitul1">
    <w:name w:val="Podtitul1"/>
    <w:basedOn w:val="Normln"/>
    <w:next w:val="Normln"/>
    <w:qFormat/>
    <w:pPr>
      <w:ind w:left="709" w:hanging="705"/>
      <w:jc w:val="both"/>
    </w:pPr>
    <w:rPr>
      <w:rFonts w:ascii="Calibri" w:eastAsia="Calibri" w:hAnsi="Calibri"/>
      <w:b/>
      <w:szCs w:val="20"/>
      <w:lang w:val="x-none"/>
    </w:rPr>
  </w:style>
  <w:style w:type="paragraph" w:customStyle="1" w:styleId="Seznam31">
    <w:name w:val="Seznam 31"/>
    <w:basedOn w:val="Normln"/>
    <w:pPr>
      <w:ind w:left="849" w:hanging="283"/>
    </w:pPr>
  </w:style>
  <w:style w:type="paragraph" w:customStyle="1" w:styleId="Zkladntextodsazen21">
    <w:name w:val="Základní text odsazený 21"/>
    <w:basedOn w:val="Normln"/>
    <w:pPr>
      <w:ind w:left="1416" w:hanging="711"/>
      <w:jc w:val="both"/>
    </w:pPr>
    <w:rPr>
      <w:szCs w:val="20"/>
    </w:rPr>
  </w:style>
  <w:style w:type="paragraph" w:customStyle="1" w:styleId="Zkladntextodsazen31">
    <w:name w:val="Základní text odsazený 31"/>
    <w:basedOn w:val="Normln"/>
    <w:pPr>
      <w:ind w:left="1416" w:hanging="707"/>
      <w:jc w:val="both"/>
    </w:pPr>
    <w:rPr>
      <w:szCs w:val="20"/>
    </w:rPr>
  </w:style>
  <w:style w:type="paragraph" w:styleId="Textbubliny">
    <w:name w:val="Balloon Text"/>
    <w:basedOn w:val="Normln"/>
    <w:rPr>
      <w:rFonts w:ascii="Tahoma" w:hAnsi="Tahoma" w:cs="Tahoma"/>
      <w:sz w:val="16"/>
      <w:szCs w:val="16"/>
    </w:rPr>
  </w:style>
  <w:style w:type="paragraph" w:styleId="Odstavecseseznamem">
    <w:name w:val="List Paragraph"/>
    <w:aliases w:val="Nad,Odstavec cíl se seznamem,Odstavec se seznamem5,Odstavec se seznamem1,Odstavec se seznamem11,Odstavec_muj,Odrazky,Bullet List,lp1,Puce,Use Case List Paragraph,Heading2,Bullet for no #'s,Body Bullet,List bullet,List Paragraph 1"/>
    <w:basedOn w:val="Normln"/>
    <w:link w:val="OdstavecseseznamemChar"/>
    <w:uiPriority w:val="34"/>
    <w:qFormat/>
    <w:pPr>
      <w:ind w:left="720"/>
    </w:p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uiPriority w:val="99"/>
    <w:unhideWhenUsed/>
    <w:rsid w:val="004874F4"/>
    <w:rPr>
      <w:sz w:val="16"/>
      <w:szCs w:val="16"/>
    </w:rPr>
  </w:style>
  <w:style w:type="paragraph" w:styleId="Textkomente">
    <w:name w:val="annotation text"/>
    <w:basedOn w:val="Normln"/>
    <w:link w:val="TextkomenteChar"/>
    <w:uiPriority w:val="99"/>
    <w:unhideWhenUsed/>
    <w:rsid w:val="004874F4"/>
    <w:rPr>
      <w:sz w:val="20"/>
      <w:szCs w:val="20"/>
    </w:rPr>
  </w:style>
  <w:style w:type="character" w:customStyle="1" w:styleId="TextkomenteChar">
    <w:name w:val="Text komentáře Char"/>
    <w:link w:val="Textkomente"/>
    <w:uiPriority w:val="99"/>
    <w:rsid w:val="004874F4"/>
    <w:rPr>
      <w:rFonts w:cs="Calibri"/>
      <w:lang w:eastAsia="ar-SA"/>
    </w:rPr>
  </w:style>
  <w:style w:type="paragraph" w:styleId="Pedmtkomente">
    <w:name w:val="annotation subject"/>
    <w:basedOn w:val="Textkomente"/>
    <w:next w:val="Textkomente"/>
    <w:link w:val="PedmtkomenteChar"/>
    <w:uiPriority w:val="99"/>
    <w:semiHidden/>
    <w:unhideWhenUsed/>
    <w:rsid w:val="004874F4"/>
    <w:rPr>
      <w:b/>
      <w:bCs/>
    </w:rPr>
  </w:style>
  <w:style w:type="character" w:customStyle="1" w:styleId="PedmtkomenteChar">
    <w:name w:val="Předmět komentáře Char"/>
    <w:link w:val="Pedmtkomente"/>
    <w:uiPriority w:val="99"/>
    <w:semiHidden/>
    <w:rsid w:val="004874F4"/>
    <w:rPr>
      <w:rFonts w:cs="Calibri"/>
      <w:b/>
      <w:bCs/>
      <w:lang w:eastAsia="ar-SA"/>
    </w:rPr>
  </w:style>
  <w:style w:type="character" w:customStyle="1" w:styleId="OdstavecseseznamemChar">
    <w:name w:val="Odstavec se seznamem Char"/>
    <w:aliases w:val="Nad Char,Odstavec cíl se seznamem Char,Odstavec se seznamem5 Char,Odstavec se seznamem1 Char,Odstavec se seznamem11 Char,Odstavec_muj Char,Odrazky Char,Bullet List Char,lp1 Char,Puce Char,Use Case List Paragraph Char"/>
    <w:link w:val="Odstavecseseznamem"/>
    <w:uiPriority w:val="34"/>
    <w:locked/>
    <w:rsid w:val="001556FE"/>
    <w:rPr>
      <w:rFonts w:cs="Calibri"/>
      <w:sz w:val="24"/>
      <w:szCs w:val="24"/>
      <w:lang w:eastAsia="ar-SA"/>
    </w:rPr>
  </w:style>
  <w:style w:type="character" w:customStyle="1" w:styleId="Nadpis2Char">
    <w:name w:val="Nadpis 2 Char"/>
    <w:link w:val="Nadpis2"/>
    <w:uiPriority w:val="9"/>
    <w:rsid w:val="00832B7F"/>
    <w:rPr>
      <w:rFonts w:ascii="Calibri Light" w:eastAsia="Times New Roman" w:hAnsi="Calibri Light" w:cs="Times New Roman"/>
      <w:b/>
      <w:bCs/>
      <w:i/>
      <w:iCs/>
      <w:sz w:val="28"/>
      <w:szCs w:val="28"/>
      <w:lang w:eastAsia="ar-SA"/>
    </w:rPr>
  </w:style>
  <w:style w:type="paragraph" w:styleId="Textpoznpodarou">
    <w:name w:val="footnote text"/>
    <w:basedOn w:val="Normln"/>
    <w:link w:val="TextpoznpodarouChar"/>
    <w:uiPriority w:val="99"/>
    <w:semiHidden/>
    <w:unhideWhenUsed/>
    <w:rsid w:val="002B5E47"/>
    <w:pPr>
      <w:suppressAutoHyphens w:val="0"/>
    </w:pPr>
    <w:rPr>
      <w:rFonts w:ascii="Calibri" w:eastAsia="Calibri" w:hAnsi="Calibri" w:cs="Times New Roman"/>
      <w:sz w:val="20"/>
      <w:szCs w:val="20"/>
      <w:lang w:eastAsia="en-US"/>
    </w:rPr>
  </w:style>
  <w:style w:type="character" w:customStyle="1" w:styleId="TextpoznpodarouChar">
    <w:name w:val="Text pozn. pod čarou Char"/>
    <w:link w:val="Textpoznpodarou"/>
    <w:uiPriority w:val="99"/>
    <w:semiHidden/>
    <w:rsid w:val="002B5E47"/>
    <w:rPr>
      <w:rFonts w:ascii="Calibri" w:eastAsia="Calibri" w:hAnsi="Calibri"/>
      <w:lang w:eastAsia="en-US"/>
    </w:rPr>
  </w:style>
  <w:style w:type="character" w:styleId="Znakapoznpodarou">
    <w:name w:val="footnote reference"/>
    <w:uiPriority w:val="99"/>
    <w:semiHidden/>
    <w:unhideWhenUsed/>
    <w:rsid w:val="002B5E47"/>
    <w:rPr>
      <w:vertAlign w:val="superscript"/>
    </w:rPr>
  </w:style>
  <w:style w:type="paragraph" w:customStyle="1" w:styleId="parag">
    <w:name w:val="parag"/>
    <w:basedOn w:val="Normln"/>
    <w:rsid w:val="0060536A"/>
    <w:pPr>
      <w:suppressAutoHyphens w:val="0"/>
      <w:spacing w:before="100" w:beforeAutospacing="1" w:after="100" w:afterAutospacing="1"/>
    </w:pPr>
    <w:rPr>
      <w:rFonts w:cs="Times New Roman"/>
      <w:lang w:eastAsia="cs-CZ"/>
    </w:rPr>
  </w:style>
  <w:style w:type="paragraph" w:customStyle="1" w:styleId="odst">
    <w:name w:val="odst"/>
    <w:basedOn w:val="Normln"/>
    <w:rsid w:val="0060536A"/>
    <w:pPr>
      <w:suppressAutoHyphens w:val="0"/>
      <w:spacing w:before="100" w:beforeAutospacing="1" w:after="100" w:afterAutospacing="1"/>
    </w:pPr>
    <w:rPr>
      <w:rFonts w:cs="Times New Roman"/>
      <w:lang w:eastAsia="cs-CZ"/>
    </w:rPr>
  </w:style>
  <w:style w:type="paragraph" w:customStyle="1" w:styleId="paragt">
    <w:name w:val="parag_t"/>
    <w:basedOn w:val="Normln"/>
    <w:rsid w:val="0060536A"/>
    <w:pPr>
      <w:suppressAutoHyphens w:val="0"/>
      <w:spacing w:before="100" w:beforeAutospacing="1" w:after="100" w:afterAutospacing="1"/>
    </w:pPr>
    <w:rPr>
      <w:rFonts w:cs="Times New Roman"/>
      <w:lang w:eastAsia="cs-CZ"/>
    </w:rPr>
  </w:style>
  <w:style w:type="paragraph" w:customStyle="1" w:styleId="l6">
    <w:name w:val="l6"/>
    <w:basedOn w:val="Normln"/>
    <w:rsid w:val="00F43159"/>
    <w:pPr>
      <w:suppressAutoHyphens w:val="0"/>
      <w:spacing w:before="100" w:beforeAutospacing="1" w:after="100" w:afterAutospacing="1"/>
    </w:pPr>
    <w:rPr>
      <w:rFonts w:cs="Times New Roman"/>
      <w:lang w:eastAsia="cs-CZ"/>
    </w:rPr>
  </w:style>
  <w:style w:type="paragraph" w:customStyle="1" w:styleId="l7">
    <w:name w:val="l7"/>
    <w:basedOn w:val="Normln"/>
    <w:rsid w:val="00F43159"/>
    <w:pPr>
      <w:suppressAutoHyphens w:val="0"/>
      <w:spacing w:before="100" w:beforeAutospacing="1" w:after="100" w:afterAutospacing="1"/>
    </w:pPr>
    <w:rPr>
      <w:rFonts w:cs="Times New Roman"/>
      <w:lang w:eastAsia="cs-CZ"/>
    </w:rPr>
  </w:style>
  <w:style w:type="character" w:styleId="PromnnHTML">
    <w:name w:val="HTML Variable"/>
    <w:uiPriority w:val="99"/>
    <w:semiHidden/>
    <w:unhideWhenUsed/>
    <w:rsid w:val="00F43159"/>
    <w:rPr>
      <w:i/>
      <w:iCs/>
    </w:rPr>
  </w:style>
  <w:style w:type="paragraph" w:customStyle="1" w:styleId="l3">
    <w:name w:val="l3"/>
    <w:basedOn w:val="Normln"/>
    <w:rsid w:val="00E51B12"/>
    <w:pPr>
      <w:suppressAutoHyphens w:val="0"/>
      <w:spacing w:before="100" w:beforeAutospacing="1" w:after="100" w:afterAutospacing="1"/>
    </w:pPr>
    <w:rPr>
      <w:rFonts w:cs="Times New Roman"/>
      <w:lang w:eastAsia="cs-CZ"/>
    </w:rPr>
  </w:style>
  <w:style w:type="paragraph" w:customStyle="1" w:styleId="l4">
    <w:name w:val="l4"/>
    <w:basedOn w:val="Normln"/>
    <w:rsid w:val="00E51B12"/>
    <w:pPr>
      <w:suppressAutoHyphens w:val="0"/>
      <w:spacing w:before="100" w:beforeAutospacing="1" w:after="100" w:afterAutospacing="1"/>
    </w:pPr>
    <w:rPr>
      <w:rFonts w:cs="Times New Roman"/>
      <w:lang w:eastAsia="cs-CZ"/>
    </w:rPr>
  </w:style>
  <w:style w:type="paragraph" w:customStyle="1" w:styleId="l5">
    <w:name w:val="l5"/>
    <w:basedOn w:val="Normln"/>
    <w:rsid w:val="00AB012C"/>
    <w:pPr>
      <w:suppressAutoHyphens w:val="0"/>
      <w:spacing w:before="100" w:beforeAutospacing="1" w:after="100" w:afterAutospacing="1"/>
    </w:pPr>
    <w:rPr>
      <w:rFonts w:cs="Times New Roman"/>
      <w:lang w:eastAsia="cs-CZ"/>
    </w:rPr>
  </w:style>
  <w:style w:type="character" w:styleId="Sledovanodkaz">
    <w:name w:val="FollowedHyperlink"/>
    <w:uiPriority w:val="99"/>
    <w:semiHidden/>
    <w:unhideWhenUsed/>
    <w:rsid w:val="001B3811"/>
    <w:rPr>
      <w:color w:val="954F72"/>
      <w:u w:val="single"/>
    </w:rPr>
  </w:style>
  <w:style w:type="character" w:customStyle="1" w:styleId="Nevyeenzmnka1">
    <w:name w:val="Nevyřešená zmínka1"/>
    <w:uiPriority w:val="99"/>
    <w:semiHidden/>
    <w:unhideWhenUsed/>
    <w:rsid w:val="003A0002"/>
    <w:rPr>
      <w:color w:val="605E5C"/>
      <w:shd w:val="clear" w:color="auto" w:fill="E1DFDD"/>
    </w:rPr>
  </w:style>
  <w:style w:type="table" w:styleId="Mkatabulky">
    <w:name w:val="Table Grid"/>
    <w:basedOn w:val="Normlntabulka"/>
    <w:uiPriority w:val="59"/>
    <w:rsid w:val="005074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618D1"/>
    <w:rPr>
      <w:rFonts w:cs="Calibri"/>
      <w:sz w:val="24"/>
      <w:szCs w:val="24"/>
      <w:lang w:eastAsia="ar-SA"/>
    </w:rPr>
  </w:style>
  <w:style w:type="paragraph" w:styleId="Bezmezer">
    <w:name w:val="No Spacing"/>
    <w:uiPriority w:val="1"/>
    <w:qFormat/>
    <w:rsid w:val="009D0D3D"/>
    <w:rPr>
      <w:sz w:val="24"/>
      <w:szCs w:val="24"/>
    </w:rPr>
  </w:style>
  <w:style w:type="paragraph" w:customStyle="1" w:styleId="RLTextlnkuslovan">
    <w:name w:val="RL Text článku číslovaný"/>
    <w:basedOn w:val="Normln"/>
    <w:link w:val="RLTextlnkuslovanChar"/>
    <w:qFormat/>
    <w:rsid w:val="00F302CB"/>
    <w:pPr>
      <w:numPr>
        <w:ilvl w:val="1"/>
        <w:numId w:val="18"/>
      </w:numPr>
      <w:suppressAutoHyphens w:val="0"/>
      <w:spacing w:after="120" w:line="280" w:lineRule="exact"/>
      <w:jc w:val="both"/>
    </w:pPr>
    <w:rPr>
      <w:rFonts w:ascii="Garamond" w:hAnsi="Garamond" w:cs="Times New Roman"/>
      <w:lang w:val="x-none" w:eastAsia="x-none"/>
    </w:rPr>
  </w:style>
  <w:style w:type="character" w:customStyle="1" w:styleId="RLTextlnkuslovanChar">
    <w:name w:val="RL Text článku číslovaný Char"/>
    <w:link w:val="RLTextlnkuslovan"/>
    <w:locked/>
    <w:rsid w:val="00F302CB"/>
    <w:rPr>
      <w:rFonts w:ascii="Garamond" w:hAnsi="Garamond"/>
      <w:sz w:val="24"/>
      <w:szCs w:val="24"/>
      <w:lang w:val="x-none" w:eastAsia="x-none"/>
    </w:rPr>
  </w:style>
  <w:style w:type="paragraph" w:customStyle="1" w:styleId="111odst">
    <w:name w:val="1.1.1 odst"/>
    <w:basedOn w:val="Odstavecseseznamem"/>
    <w:qFormat/>
    <w:rsid w:val="00343363"/>
    <w:pPr>
      <w:tabs>
        <w:tab w:val="num" w:pos="360"/>
      </w:tabs>
      <w:suppressAutoHyphens w:val="0"/>
      <w:autoSpaceDE w:val="0"/>
      <w:autoSpaceDN w:val="0"/>
      <w:adjustRightInd w:val="0"/>
      <w:spacing w:after="60" w:line="300" w:lineRule="exact"/>
      <w:ind w:left="1134" w:hanging="454"/>
    </w:pPr>
    <w:rPr>
      <w:rFonts w:ascii="Corbel" w:hAnsi="Corbel" w:cs="Times New Roman"/>
      <w:bCs/>
      <w:color w:val="595959" w:themeColor="text1" w:themeTint="A6"/>
      <w:sz w:val="22"/>
      <w:szCs w:val="21"/>
      <w:lang w:eastAsia="cs-CZ"/>
    </w:rPr>
  </w:style>
  <w:style w:type="character" w:customStyle="1" w:styleId="Nadpis4Char">
    <w:name w:val="Nadpis 4 Char"/>
    <w:basedOn w:val="Standardnpsmoodstavce"/>
    <w:link w:val="Nadpis4"/>
    <w:uiPriority w:val="9"/>
    <w:semiHidden/>
    <w:rsid w:val="004D12B0"/>
    <w:rPr>
      <w:rFonts w:asciiTheme="majorHAnsi" w:eastAsiaTheme="majorEastAsia" w:hAnsiTheme="majorHAnsi" w:cstheme="majorBidi"/>
      <w:i/>
      <w:iCs/>
      <w:color w:val="2F5496" w:themeColor="accent1" w:themeShade="BF"/>
      <w:sz w:val="24"/>
      <w:szCs w:val="24"/>
      <w:lang w:eastAsia="ar-SA"/>
    </w:rPr>
  </w:style>
  <w:style w:type="character" w:customStyle="1" w:styleId="Nevyeenzmnka2">
    <w:name w:val="Nevyřešená zmínka2"/>
    <w:basedOn w:val="Standardnpsmoodstavce"/>
    <w:uiPriority w:val="99"/>
    <w:semiHidden/>
    <w:unhideWhenUsed/>
    <w:rsid w:val="00B914A7"/>
    <w:rPr>
      <w:color w:val="605E5C"/>
      <w:shd w:val="clear" w:color="auto" w:fill="E1DFDD"/>
    </w:rPr>
  </w:style>
  <w:style w:type="paragraph" w:styleId="Zkladntext2">
    <w:name w:val="Body Text 2"/>
    <w:basedOn w:val="Normln"/>
    <w:link w:val="Zkladntext2Char"/>
    <w:uiPriority w:val="99"/>
    <w:semiHidden/>
    <w:unhideWhenUsed/>
    <w:rsid w:val="00C669A9"/>
    <w:pPr>
      <w:spacing w:after="120" w:line="480" w:lineRule="auto"/>
    </w:pPr>
  </w:style>
  <w:style w:type="character" w:customStyle="1" w:styleId="Zkladntext2Char">
    <w:name w:val="Základní text 2 Char"/>
    <w:basedOn w:val="Standardnpsmoodstavce"/>
    <w:link w:val="Zkladntext2"/>
    <w:uiPriority w:val="99"/>
    <w:semiHidden/>
    <w:rsid w:val="00C669A9"/>
    <w:rPr>
      <w:rFonts w:cs="Calibri"/>
      <w:sz w:val="24"/>
      <w:szCs w:val="24"/>
      <w:lang w:eastAsia="ar-SA"/>
    </w:rPr>
  </w:style>
  <w:style w:type="character" w:customStyle="1" w:styleId="PodnadpisChar">
    <w:name w:val="Podnadpis Char"/>
    <w:aliases w:val="Odsazení 2 Char"/>
    <w:link w:val="Podnadpis"/>
    <w:locked/>
    <w:rsid w:val="00C669A9"/>
    <w:rPr>
      <w:b/>
      <w:sz w:val="24"/>
    </w:rPr>
  </w:style>
  <w:style w:type="paragraph" w:styleId="Podnadpis">
    <w:name w:val="Subtitle"/>
    <w:aliases w:val="Odsazení 2"/>
    <w:basedOn w:val="Normln"/>
    <w:next w:val="Normln"/>
    <w:link w:val="PodnadpisChar"/>
    <w:qFormat/>
    <w:rsid w:val="00C669A9"/>
    <w:pPr>
      <w:tabs>
        <w:tab w:val="num" w:pos="709"/>
      </w:tabs>
      <w:suppressAutoHyphens w:val="0"/>
      <w:ind w:left="709" w:hanging="705"/>
      <w:jc w:val="both"/>
    </w:pPr>
    <w:rPr>
      <w:rFonts w:cs="Times New Roman"/>
      <w:b/>
      <w:szCs w:val="20"/>
      <w:lang w:eastAsia="cs-CZ"/>
    </w:rPr>
  </w:style>
  <w:style w:type="character" w:customStyle="1" w:styleId="PodnadpisChar1">
    <w:name w:val="Podnadpis Char1"/>
    <w:basedOn w:val="Standardnpsmoodstavce"/>
    <w:rsid w:val="00C669A9"/>
    <w:rPr>
      <w:rFonts w:asciiTheme="minorHAnsi" w:eastAsiaTheme="minorEastAsia" w:hAnsiTheme="minorHAnsi" w:cstheme="minorBidi"/>
      <w:color w:val="5A5A5A" w:themeColor="text1" w:themeTint="A5"/>
      <w:spacing w:val="15"/>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007">
      <w:bodyDiv w:val="1"/>
      <w:marLeft w:val="0"/>
      <w:marRight w:val="0"/>
      <w:marTop w:val="0"/>
      <w:marBottom w:val="0"/>
      <w:divBdr>
        <w:top w:val="none" w:sz="0" w:space="0" w:color="auto"/>
        <w:left w:val="none" w:sz="0" w:space="0" w:color="auto"/>
        <w:bottom w:val="none" w:sz="0" w:space="0" w:color="auto"/>
        <w:right w:val="none" w:sz="0" w:space="0" w:color="auto"/>
      </w:divBdr>
    </w:div>
    <w:div w:id="97023525">
      <w:bodyDiv w:val="1"/>
      <w:marLeft w:val="0"/>
      <w:marRight w:val="0"/>
      <w:marTop w:val="0"/>
      <w:marBottom w:val="0"/>
      <w:divBdr>
        <w:top w:val="none" w:sz="0" w:space="0" w:color="auto"/>
        <w:left w:val="none" w:sz="0" w:space="0" w:color="auto"/>
        <w:bottom w:val="none" w:sz="0" w:space="0" w:color="auto"/>
        <w:right w:val="none" w:sz="0" w:space="0" w:color="auto"/>
      </w:divBdr>
    </w:div>
    <w:div w:id="237639960">
      <w:bodyDiv w:val="1"/>
      <w:marLeft w:val="0"/>
      <w:marRight w:val="0"/>
      <w:marTop w:val="0"/>
      <w:marBottom w:val="0"/>
      <w:divBdr>
        <w:top w:val="none" w:sz="0" w:space="0" w:color="auto"/>
        <w:left w:val="none" w:sz="0" w:space="0" w:color="auto"/>
        <w:bottom w:val="none" w:sz="0" w:space="0" w:color="auto"/>
        <w:right w:val="none" w:sz="0" w:space="0" w:color="auto"/>
      </w:divBdr>
    </w:div>
    <w:div w:id="358240023">
      <w:bodyDiv w:val="1"/>
      <w:marLeft w:val="0"/>
      <w:marRight w:val="0"/>
      <w:marTop w:val="0"/>
      <w:marBottom w:val="0"/>
      <w:divBdr>
        <w:top w:val="none" w:sz="0" w:space="0" w:color="auto"/>
        <w:left w:val="none" w:sz="0" w:space="0" w:color="auto"/>
        <w:bottom w:val="none" w:sz="0" w:space="0" w:color="auto"/>
        <w:right w:val="none" w:sz="0" w:space="0" w:color="auto"/>
      </w:divBdr>
    </w:div>
    <w:div w:id="453329398">
      <w:bodyDiv w:val="1"/>
      <w:marLeft w:val="0"/>
      <w:marRight w:val="0"/>
      <w:marTop w:val="0"/>
      <w:marBottom w:val="0"/>
      <w:divBdr>
        <w:top w:val="none" w:sz="0" w:space="0" w:color="auto"/>
        <w:left w:val="none" w:sz="0" w:space="0" w:color="auto"/>
        <w:bottom w:val="none" w:sz="0" w:space="0" w:color="auto"/>
        <w:right w:val="none" w:sz="0" w:space="0" w:color="auto"/>
      </w:divBdr>
    </w:div>
    <w:div w:id="489951382">
      <w:bodyDiv w:val="1"/>
      <w:marLeft w:val="0"/>
      <w:marRight w:val="0"/>
      <w:marTop w:val="0"/>
      <w:marBottom w:val="0"/>
      <w:divBdr>
        <w:top w:val="none" w:sz="0" w:space="0" w:color="auto"/>
        <w:left w:val="none" w:sz="0" w:space="0" w:color="auto"/>
        <w:bottom w:val="none" w:sz="0" w:space="0" w:color="auto"/>
        <w:right w:val="none" w:sz="0" w:space="0" w:color="auto"/>
      </w:divBdr>
    </w:div>
    <w:div w:id="563033680">
      <w:bodyDiv w:val="1"/>
      <w:marLeft w:val="0"/>
      <w:marRight w:val="0"/>
      <w:marTop w:val="0"/>
      <w:marBottom w:val="0"/>
      <w:divBdr>
        <w:top w:val="none" w:sz="0" w:space="0" w:color="auto"/>
        <w:left w:val="none" w:sz="0" w:space="0" w:color="auto"/>
        <w:bottom w:val="none" w:sz="0" w:space="0" w:color="auto"/>
        <w:right w:val="none" w:sz="0" w:space="0" w:color="auto"/>
      </w:divBdr>
    </w:div>
    <w:div w:id="770399086">
      <w:bodyDiv w:val="1"/>
      <w:marLeft w:val="0"/>
      <w:marRight w:val="0"/>
      <w:marTop w:val="0"/>
      <w:marBottom w:val="0"/>
      <w:divBdr>
        <w:top w:val="none" w:sz="0" w:space="0" w:color="auto"/>
        <w:left w:val="none" w:sz="0" w:space="0" w:color="auto"/>
        <w:bottom w:val="none" w:sz="0" w:space="0" w:color="auto"/>
        <w:right w:val="none" w:sz="0" w:space="0" w:color="auto"/>
      </w:divBdr>
    </w:div>
    <w:div w:id="988051200">
      <w:bodyDiv w:val="1"/>
      <w:marLeft w:val="0"/>
      <w:marRight w:val="0"/>
      <w:marTop w:val="0"/>
      <w:marBottom w:val="0"/>
      <w:divBdr>
        <w:top w:val="none" w:sz="0" w:space="0" w:color="auto"/>
        <w:left w:val="none" w:sz="0" w:space="0" w:color="auto"/>
        <w:bottom w:val="none" w:sz="0" w:space="0" w:color="auto"/>
        <w:right w:val="none" w:sz="0" w:space="0" w:color="auto"/>
      </w:divBdr>
    </w:div>
    <w:div w:id="1089348430">
      <w:bodyDiv w:val="1"/>
      <w:marLeft w:val="0"/>
      <w:marRight w:val="0"/>
      <w:marTop w:val="0"/>
      <w:marBottom w:val="0"/>
      <w:divBdr>
        <w:top w:val="none" w:sz="0" w:space="0" w:color="auto"/>
        <w:left w:val="none" w:sz="0" w:space="0" w:color="auto"/>
        <w:bottom w:val="none" w:sz="0" w:space="0" w:color="auto"/>
        <w:right w:val="none" w:sz="0" w:space="0" w:color="auto"/>
      </w:divBdr>
    </w:div>
    <w:div w:id="1368599875">
      <w:bodyDiv w:val="1"/>
      <w:marLeft w:val="0"/>
      <w:marRight w:val="0"/>
      <w:marTop w:val="0"/>
      <w:marBottom w:val="0"/>
      <w:divBdr>
        <w:top w:val="none" w:sz="0" w:space="0" w:color="auto"/>
        <w:left w:val="none" w:sz="0" w:space="0" w:color="auto"/>
        <w:bottom w:val="none" w:sz="0" w:space="0" w:color="auto"/>
        <w:right w:val="none" w:sz="0" w:space="0" w:color="auto"/>
      </w:divBdr>
    </w:div>
    <w:div w:id="1390033478">
      <w:bodyDiv w:val="1"/>
      <w:marLeft w:val="0"/>
      <w:marRight w:val="0"/>
      <w:marTop w:val="0"/>
      <w:marBottom w:val="0"/>
      <w:divBdr>
        <w:top w:val="none" w:sz="0" w:space="0" w:color="auto"/>
        <w:left w:val="none" w:sz="0" w:space="0" w:color="auto"/>
        <w:bottom w:val="none" w:sz="0" w:space="0" w:color="auto"/>
        <w:right w:val="none" w:sz="0" w:space="0" w:color="auto"/>
      </w:divBdr>
    </w:div>
    <w:div w:id="1609654518">
      <w:bodyDiv w:val="1"/>
      <w:marLeft w:val="0"/>
      <w:marRight w:val="0"/>
      <w:marTop w:val="0"/>
      <w:marBottom w:val="0"/>
      <w:divBdr>
        <w:top w:val="none" w:sz="0" w:space="0" w:color="auto"/>
        <w:left w:val="none" w:sz="0" w:space="0" w:color="auto"/>
        <w:bottom w:val="none" w:sz="0" w:space="0" w:color="auto"/>
        <w:right w:val="none" w:sz="0" w:space="0" w:color="auto"/>
      </w:divBdr>
    </w:div>
    <w:div w:id="1642998297">
      <w:bodyDiv w:val="1"/>
      <w:marLeft w:val="0"/>
      <w:marRight w:val="0"/>
      <w:marTop w:val="0"/>
      <w:marBottom w:val="0"/>
      <w:divBdr>
        <w:top w:val="none" w:sz="0" w:space="0" w:color="auto"/>
        <w:left w:val="none" w:sz="0" w:space="0" w:color="auto"/>
        <w:bottom w:val="none" w:sz="0" w:space="0" w:color="auto"/>
        <w:right w:val="none" w:sz="0" w:space="0" w:color="auto"/>
      </w:divBdr>
    </w:div>
    <w:div w:id="1680812171">
      <w:bodyDiv w:val="1"/>
      <w:marLeft w:val="0"/>
      <w:marRight w:val="0"/>
      <w:marTop w:val="0"/>
      <w:marBottom w:val="0"/>
      <w:divBdr>
        <w:top w:val="none" w:sz="0" w:space="0" w:color="auto"/>
        <w:left w:val="none" w:sz="0" w:space="0" w:color="auto"/>
        <w:bottom w:val="none" w:sz="0" w:space="0" w:color="auto"/>
        <w:right w:val="none" w:sz="0" w:space="0" w:color="auto"/>
      </w:divBdr>
    </w:div>
    <w:div w:id="1697611235">
      <w:bodyDiv w:val="1"/>
      <w:marLeft w:val="0"/>
      <w:marRight w:val="0"/>
      <w:marTop w:val="0"/>
      <w:marBottom w:val="0"/>
      <w:divBdr>
        <w:top w:val="none" w:sz="0" w:space="0" w:color="auto"/>
        <w:left w:val="none" w:sz="0" w:space="0" w:color="auto"/>
        <w:bottom w:val="none" w:sz="0" w:space="0" w:color="auto"/>
        <w:right w:val="none" w:sz="0" w:space="0" w:color="auto"/>
      </w:divBdr>
    </w:div>
    <w:div w:id="1897470431">
      <w:bodyDiv w:val="1"/>
      <w:marLeft w:val="0"/>
      <w:marRight w:val="0"/>
      <w:marTop w:val="0"/>
      <w:marBottom w:val="0"/>
      <w:divBdr>
        <w:top w:val="none" w:sz="0" w:space="0" w:color="auto"/>
        <w:left w:val="none" w:sz="0" w:space="0" w:color="auto"/>
        <w:bottom w:val="none" w:sz="0" w:space="0" w:color="auto"/>
        <w:right w:val="none" w:sz="0" w:space="0" w:color="auto"/>
      </w:divBdr>
    </w:div>
    <w:div w:id="2083483425">
      <w:bodyDiv w:val="1"/>
      <w:marLeft w:val="0"/>
      <w:marRight w:val="0"/>
      <w:marTop w:val="0"/>
      <w:marBottom w:val="0"/>
      <w:divBdr>
        <w:top w:val="none" w:sz="0" w:space="0" w:color="auto"/>
        <w:left w:val="none" w:sz="0" w:space="0" w:color="auto"/>
        <w:bottom w:val="none" w:sz="0" w:space="0" w:color="auto"/>
        <w:right w:val="none" w:sz="0" w:space="0" w:color="auto"/>
      </w:divBdr>
    </w:div>
    <w:div w:id="211670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mas.novy@praha5.cz"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tomas.novy@praha5.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gif@01CBDD91.989B44A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gif@01CBDD91.989B44A0"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0EE49C477DB3049B54EA99AF6C60A0B" ma:contentTypeVersion="15" ma:contentTypeDescription="Vytvoří nový dokument" ma:contentTypeScope="" ma:versionID="cf7e6f7c05e61df567daadbbb6c8746f">
  <xsd:schema xmlns:xsd="http://www.w3.org/2001/XMLSchema" xmlns:xs="http://www.w3.org/2001/XMLSchema" xmlns:p="http://schemas.microsoft.com/office/2006/metadata/properties" xmlns:ns2="0aa51c93-df27-4b61-b34b-f95a093be784" xmlns:ns3="d6899653-7ed6-470f-994c-5020f0f0944a" targetNamespace="http://schemas.microsoft.com/office/2006/metadata/properties" ma:root="true" ma:fieldsID="183f267e09d9bff418d792be45a8587f" ns2:_="" ns3:_="">
    <xsd:import namespace="0aa51c93-df27-4b61-b34b-f95a093be784"/>
    <xsd:import namespace="d6899653-7ed6-470f-994c-5020f0f0944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51c93-df27-4b61-b34b-f95a093be78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2d392291-d4e1-4d9b-bfb9-e9ed81066c2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99653-7ed6-470f-994c-5020f0f094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365a511-fc53-4164-9a61-8ef7ba401c06}" ma:internalName="TaxCatchAll" ma:showField="CatchAllData" ma:web="d6899653-7ed6-470f-994c-5020f0f0944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56EF9-2A9E-4016-B9AB-283217AA1359}">
  <ds:schemaRefs>
    <ds:schemaRef ds:uri="http://schemas.microsoft.com/sharepoint/v3/contenttype/forms"/>
  </ds:schemaRefs>
</ds:datastoreItem>
</file>

<file path=customXml/itemProps2.xml><?xml version="1.0" encoding="utf-8"?>
<ds:datastoreItem xmlns:ds="http://schemas.openxmlformats.org/officeDocument/2006/customXml" ds:itemID="{1605BE71-3B51-45FA-82F2-A491F610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51c93-df27-4b61-b34b-f95a093be784"/>
    <ds:schemaRef ds:uri="d6899653-7ed6-470f-994c-5020f0f0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2105B-0A9B-4F05-B57C-02745D41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9012</Words>
  <Characters>53173</Characters>
  <Application>Microsoft Office Word</Application>
  <DocSecurity>0</DocSecurity>
  <Lines>443</Lines>
  <Paragraphs>124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62061</CharactersWithSpaces>
  <SharedDoc>false</SharedDoc>
  <HLinks>
    <vt:vector size="42" baseType="variant">
      <vt:variant>
        <vt:i4>1835042</vt:i4>
      </vt:variant>
      <vt:variant>
        <vt:i4>12</vt:i4>
      </vt:variant>
      <vt:variant>
        <vt:i4>0</vt:i4>
      </vt:variant>
      <vt:variant>
        <vt:i4>5</vt:i4>
      </vt:variant>
      <vt:variant>
        <vt:lpwstr>mailto:tomas.novy@praha5.cz</vt:lpwstr>
      </vt:variant>
      <vt:variant>
        <vt:lpwstr/>
      </vt:variant>
      <vt:variant>
        <vt:i4>7077968</vt:i4>
      </vt:variant>
      <vt:variant>
        <vt:i4>9</vt:i4>
      </vt:variant>
      <vt:variant>
        <vt:i4>0</vt:i4>
      </vt:variant>
      <vt:variant>
        <vt:i4>5</vt:i4>
      </vt:variant>
      <vt:variant>
        <vt:lpwstr>mailto:pavel.vokoun@praha5.cz</vt:lpwstr>
      </vt:variant>
      <vt:variant>
        <vt:lpwstr/>
      </vt:variant>
      <vt:variant>
        <vt:i4>1835042</vt:i4>
      </vt:variant>
      <vt:variant>
        <vt:i4>6</vt:i4>
      </vt:variant>
      <vt:variant>
        <vt:i4>0</vt:i4>
      </vt:variant>
      <vt:variant>
        <vt:i4>5</vt:i4>
      </vt:variant>
      <vt:variant>
        <vt:lpwstr>mailto:tomas.novy@praha5.cz</vt:lpwstr>
      </vt:variant>
      <vt:variant>
        <vt:lpwstr/>
      </vt:variant>
      <vt:variant>
        <vt:i4>7077968</vt:i4>
      </vt:variant>
      <vt:variant>
        <vt:i4>3</vt:i4>
      </vt:variant>
      <vt:variant>
        <vt:i4>0</vt:i4>
      </vt:variant>
      <vt:variant>
        <vt:i4>5</vt:i4>
      </vt:variant>
      <vt:variant>
        <vt:lpwstr>mailto:pavel.vokoun@praha5.cz</vt:lpwstr>
      </vt:variant>
      <vt:variant>
        <vt:lpwstr/>
      </vt:variant>
      <vt:variant>
        <vt:i4>4915311</vt:i4>
      </vt:variant>
      <vt:variant>
        <vt:i4>0</vt:i4>
      </vt:variant>
      <vt:variant>
        <vt:i4>0</vt:i4>
      </vt:variant>
      <vt:variant>
        <vt:i4>5</vt:i4>
      </vt:variant>
      <vt:variant>
        <vt:lpwstr>mailto:milan.vondracek@praha5.cz</vt:lpwstr>
      </vt:variant>
      <vt:variant>
        <vt:lpwstr/>
      </vt:variant>
      <vt:variant>
        <vt:i4>2555918</vt:i4>
      </vt:variant>
      <vt:variant>
        <vt:i4>-1</vt:i4>
      </vt:variant>
      <vt:variant>
        <vt:i4>1027</vt:i4>
      </vt:variant>
      <vt:variant>
        <vt:i4>1</vt:i4>
      </vt:variant>
      <vt:variant>
        <vt:lpwstr>cid:image001.gif@01CBDD91.989B44A0</vt:lpwstr>
      </vt:variant>
      <vt:variant>
        <vt:lpwstr/>
      </vt:variant>
      <vt:variant>
        <vt:i4>2555918</vt:i4>
      </vt:variant>
      <vt:variant>
        <vt:i4>-1</vt:i4>
      </vt:variant>
      <vt:variant>
        <vt:i4>1028</vt:i4>
      </vt:variant>
      <vt:variant>
        <vt:i4>1</vt:i4>
      </vt:variant>
      <vt:variant>
        <vt:lpwstr>cid:image001.gif@01CBDD91.989B44A0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2025-12-19T15:15:00Z</dcterms:created>
  <dcterms:modified xsi:type="dcterms:W3CDTF">2025-12-19T15:15:00Z</dcterms:modified>
</cp:coreProperties>
</file>